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3C" w:rsidRPr="00C86A7F" w:rsidRDefault="006F753C" w:rsidP="006C34C8">
      <w:pPr>
        <w:rPr>
          <w:b/>
        </w:rPr>
      </w:pPr>
    </w:p>
    <w:tbl>
      <w:tblPr>
        <w:tblStyle w:val="Tablaconcuadrcula"/>
        <w:tblW w:w="13609" w:type="dxa"/>
        <w:tblInd w:w="-176" w:type="dxa"/>
        <w:tblLook w:val="04A0"/>
      </w:tblPr>
      <w:tblGrid>
        <w:gridCol w:w="3261"/>
        <w:gridCol w:w="10348"/>
      </w:tblGrid>
      <w:tr w:rsidR="006F753C" w:rsidRPr="00C2480E" w:rsidTr="00C86A7F">
        <w:tc>
          <w:tcPr>
            <w:tcW w:w="3261" w:type="dxa"/>
          </w:tcPr>
          <w:p w:rsidR="006F753C" w:rsidRPr="00C2480E" w:rsidRDefault="006F753C" w:rsidP="00155064">
            <w:pPr>
              <w:rPr>
                <w:rFonts w:ascii="Arial" w:hAnsi="Arial" w:cs="Arial"/>
                <w:b/>
              </w:rPr>
            </w:pPr>
            <w:r w:rsidRPr="00C2480E">
              <w:rPr>
                <w:rFonts w:ascii="Arial" w:hAnsi="Arial" w:cs="Arial"/>
                <w:b/>
              </w:rPr>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C86A7F">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6F753C" w:rsidP="00155064">
            <w:pPr>
              <w:rPr>
                <w:rFonts w:ascii="Arial" w:hAnsi="Arial" w:cs="Arial"/>
              </w:rPr>
            </w:pPr>
            <w:r w:rsidRPr="00C2480E">
              <w:rPr>
                <w:rFonts w:ascii="Arial" w:hAnsi="Arial" w:cs="Arial"/>
              </w:rPr>
              <w:t>Presidencia</w:t>
            </w:r>
          </w:p>
        </w:tc>
      </w:tr>
      <w:tr w:rsidR="006F753C" w:rsidRPr="00C2480E" w:rsidTr="00C86A7F">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B52E90" w:rsidP="00155064">
            <w:pPr>
              <w:rPr>
                <w:rFonts w:ascii="Arial" w:hAnsi="Arial" w:cs="Arial"/>
              </w:rPr>
            </w:pPr>
            <w:r w:rsidRPr="00C2480E">
              <w:rPr>
                <w:rFonts w:ascii="Arial" w:hAnsi="Arial" w:cs="Arial"/>
              </w:rPr>
              <w:t>Mtra. Yolli García Alvarez. Comisionada Presidenta</w:t>
            </w:r>
          </w:p>
        </w:tc>
      </w:tr>
      <w:tr w:rsidR="006F753C" w:rsidRPr="00C2480E" w:rsidTr="00C86A7F">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C86A7F">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B52E90" w:rsidRPr="00C2480E">
              <w:rPr>
                <w:rFonts w:ascii="Arial" w:hAnsi="Arial" w:cs="Arial"/>
              </w:rPr>
              <w:t>. 301</w:t>
            </w:r>
          </w:p>
        </w:tc>
      </w:tr>
      <w:tr w:rsidR="006F753C" w:rsidRPr="00C2480E" w:rsidTr="00C86A7F">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B52E90" w:rsidP="00155064">
            <w:pPr>
              <w:rPr>
                <w:rFonts w:ascii="Arial" w:hAnsi="Arial" w:cs="Arial"/>
              </w:rPr>
            </w:pPr>
            <w:r w:rsidRPr="00C2480E">
              <w:rPr>
                <w:rFonts w:ascii="Arial" w:hAnsi="Arial" w:cs="Arial"/>
              </w:rPr>
              <w:t>ygarcia@verivai.org.mx</w:t>
            </w:r>
          </w:p>
        </w:tc>
      </w:tr>
    </w:tbl>
    <w:p w:rsidR="006F753C" w:rsidRPr="00C2480E" w:rsidRDefault="006F753C" w:rsidP="006F753C">
      <w:pPr>
        <w:rPr>
          <w:rFonts w:ascii="Arial" w:hAnsi="Arial" w:cs="Arial"/>
        </w:rPr>
      </w:pPr>
    </w:p>
    <w:tbl>
      <w:tblPr>
        <w:tblStyle w:val="Tablaconcuadrcula"/>
        <w:tblW w:w="13609" w:type="dxa"/>
        <w:tblInd w:w="-176" w:type="dxa"/>
        <w:tblLook w:val="04A0"/>
      </w:tblPr>
      <w:tblGrid>
        <w:gridCol w:w="2367"/>
        <w:gridCol w:w="2191"/>
        <w:gridCol w:w="5082"/>
        <w:gridCol w:w="3969"/>
      </w:tblGrid>
      <w:tr w:rsidR="00AE65D0" w:rsidRPr="00C2480E" w:rsidTr="00AE65D0">
        <w:tc>
          <w:tcPr>
            <w:tcW w:w="2367" w:type="dxa"/>
          </w:tcPr>
          <w:p w:rsidR="00AE65D0" w:rsidRPr="00C2480E" w:rsidRDefault="00AE65D0" w:rsidP="00155064">
            <w:pPr>
              <w:jc w:val="center"/>
              <w:rPr>
                <w:rFonts w:ascii="Arial" w:hAnsi="Arial" w:cs="Arial"/>
                <w:b/>
              </w:rPr>
            </w:pPr>
            <w:r w:rsidRPr="00C2480E">
              <w:rPr>
                <w:rFonts w:ascii="Arial" w:hAnsi="Arial" w:cs="Arial"/>
                <w:b/>
              </w:rPr>
              <w:t>CLAVE</w:t>
            </w:r>
          </w:p>
        </w:tc>
        <w:tc>
          <w:tcPr>
            <w:tcW w:w="2191" w:type="dxa"/>
          </w:tcPr>
          <w:p w:rsidR="00AE65D0" w:rsidRPr="00C2480E" w:rsidRDefault="00AE65D0" w:rsidP="00155064">
            <w:pPr>
              <w:jc w:val="center"/>
              <w:rPr>
                <w:rFonts w:ascii="Arial" w:hAnsi="Arial" w:cs="Arial"/>
                <w:b/>
              </w:rPr>
            </w:pPr>
            <w:r w:rsidRPr="00C2480E">
              <w:rPr>
                <w:rFonts w:ascii="Arial" w:hAnsi="Arial" w:cs="Arial"/>
                <w:b/>
              </w:rPr>
              <w:t>SERIE</w:t>
            </w:r>
          </w:p>
        </w:tc>
        <w:tc>
          <w:tcPr>
            <w:tcW w:w="5082" w:type="dxa"/>
          </w:tcPr>
          <w:p w:rsidR="00AE65D0" w:rsidRPr="00C2480E" w:rsidRDefault="00AE65D0" w:rsidP="00155064">
            <w:pPr>
              <w:jc w:val="center"/>
              <w:rPr>
                <w:rFonts w:ascii="Arial" w:hAnsi="Arial" w:cs="Arial"/>
                <w:b/>
              </w:rPr>
            </w:pPr>
            <w:r w:rsidRPr="00C2480E">
              <w:rPr>
                <w:rFonts w:ascii="Arial" w:hAnsi="Arial" w:cs="Arial"/>
                <w:b/>
              </w:rPr>
              <w:t>DESCRIPCIÓN</w:t>
            </w:r>
          </w:p>
        </w:tc>
        <w:tc>
          <w:tcPr>
            <w:tcW w:w="3969" w:type="dxa"/>
          </w:tcPr>
          <w:p w:rsidR="00AE65D0" w:rsidRPr="00C2480E" w:rsidRDefault="00AE65D0" w:rsidP="00155064">
            <w:pPr>
              <w:jc w:val="center"/>
              <w:rPr>
                <w:rFonts w:ascii="Arial" w:hAnsi="Arial" w:cs="Arial"/>
                <w:b/>
              </w:rPr>
            </w:pPr>
            <w:r w:rsidRPr="00C2480E">
              <w:rPr>
                <w:rFonts w:ascii="Arial" w:hAnsi="Arial" w:cs="Arial"/>
                <w:b/>
              </w:rPr>
              <w:t>FECHA</w:t>
            </w:r>
          </w:p>
        </w:tc>
      </w:tr>
      <w:tr w:rsidR="00AE65D0" w:rsidRPr="00C2480E" w:rsidTr="00AE65D0">
        <w:tc>
          <w:tcPr>
            <w:tcW w:w="2367" w:type="dxa"/>
          </w:tcPr>
          <w:p w:rsidR="00AE65D0" w:rsidRPr="00C2480E" w:rsidRDefault="005D1D4E" w:rsidP="00155064">
            <w:pPr>
              <w:rPr>
                <w:rFonts w:ascii="Arial" w:hAnsi="Arial" w:cs="Arial"/>
                <w:b/>
              </w:rPr>
            </w:pPr>
            <w:r w:rsidRPr="00C2480E">
              <w:rPr>
                <w:rFonts w:ascii="Arial" w:hAnsi="Arial" w:cs="Arial"/>
                <w:b/>
              </w:rPr>
              <w:t>PRE. 100.1</w:t>
            </w:r>
          </w:p>
        </w:tc>
        <w:tc>
          <w:tcPr>
            <w:tcW w:w="2191" w:type="dxa"/>
          </w:tcPr>
          <w:p w:rsidR="00AE65D0" w:rsidRPr="00C2480E" w:rsidRDefault="00AE65D0" w:rsidP="00155064">
            <w:pPr>
              <w:rPr>
                <w:rFonts w:ascii="Arial" w:hAnsi="Arial" w:cs="Arial"/>
              </w:rPr>
            </w:pPr>
            <w:r w:rsidRPr="00C2480E">
              <w:rPr>
                <w:rFonts w:ascii="Arial" w:hAnsi="Arial" w:cs="Arial"/>
              </w:rPr>
              <w:t>Informe de labores</w:t>
            </w:r>
          </w:p>
        </w:tc>
        <w:tc>
          <w:tcPr>
            <w:tcW w:w="5082" w:type="dxa"/>
          </w:tcPr>
          <w:p w:rsidR="00AE65D0" w:rsidRPr="00C2480E" w:rsidRDefault="00AE65D0" w:rsidP="00155064">
            <w:pPr>
              <w:rPr>
                <w:rFonts w:ascii="Arial" w:hAnsi="Arial" w:cs="Arial"/>
              </w:rPr>
            </w:pPr>
            <w:r w:rsidRPr="00C2480E">
              <w:rPr>
                <w:rFonts w:ascii="Arial" w:hAnsi="Arial" w:cs="Arial"/>
                <w:b/>
              </w:rPr>
              <w:t xml:space="preserve">La serie está compuesta por el Informe Anual de Labores que contiene la información pública emitida por lo sujetos obligados además de los asuntos atendidos por el Instituto, los recursos planteados o resueltos así como las incidencias y problemas observados en el cumplimiento de la Ley 848 en materia de Transparencia. Este Informe se presentará en el mes de mayo.  </w:t>
            </w:r>
          </w:p>
        </w:tc>
        <w:tc>
          <w:tcPr>
            <w:tcW w:w="3969" w:type="dxa"/>
          </w:tcPr>
          <w:p w:rsidR="00AE65D0" w:rsidRPr="00C2480E" w:rsidRDefault="00AE65D0" w:rsidP="00155064">
            <w:pPr>
              <w:rPr>
                <w:rFonts w:ascii="Arial" w:hAnsi="Arial" w:cs="Arial"/>
              </w:rPr>
            </w:pPr>
          </w:p>
          <w:p w:rsidR="00AE65D0" w:rsidRPr="00C2480E" w:rsidRDefault="00AE65D0" w:rsidP="00155064">
            <w:pPr>
              <w:jc w:val="center"/>
              <w:rPr>
                <w:rFonts w:ascii="Arial" w:hAnsi="Arial" w:cs="Arial"/>
              </w:rPr>
            </w:pPr>
            <w:r w:rsidRPr="00C2480E">
              <w:rPr>
                <w:rFonts w:ascii="Arial" w:hAnsi="Arial" w:cs="Arial"/>
              </w:rPr>
              <w:t>2007-2015</w:t>
            </w:r>
          </w:p>
        </w:tc>
      </w:tr>
    </w:tbl>
    <w:p w:rsidR="006F753C" w:rsidRPr="00C2480E" w:rsidRDefault="006F753C" w:rsidP="006F753C">
      <w:pPr>
        <w:rPr>
          <w:rFonts w:ascii="Arial" w:hAnsi="Arial" w:cs="Arial"/>
        </w:rPr>
      </w:pPr>
    </w:p>
    <w:p w:rsidR="006F753C" w:rsidRPr="00C2480E" w:rsidRDefault="006F753C" w:rsidP="006F753C">
      <w:pPr>
        <w:rPr>
          <w:rFonts w:ascii="Arial" w:hAnsi="Arial" w:cs="Arial"/>
        </w:rPr>
      </w:pPr>
    </w:p>
    <w:p w:rsidR="006F753C" w:rsidRPr="00C2480E" w:rsidRDefault="006F753C" w:rsidP="006C34C8">
      <w:pPr>
        <w:rPr>
          <w:rFonts w:ascii="Arial" w:hAnsi="Arial" w:cs="Arial"/>
          <w:b/>
        </w:rPr>
      </w:pPr>
    </w:p>
    <w:tbl>
      <w:tblPr>
        <w:tblStyle w:val="Tablaconcuadrcula"/>
        <w:tblW w:w="13609" w:type="dxa"/>
        <w:tblInd w:w="-176" w:type="dxa"/>
        <w:tblLook w:val="04A0"/>
      </w:tblPr>
      <w:tblGrid>
        <w:gridCol w:w="3261"/>
        <w:gridCol w:w="10348"/>
      </w:tblGrid>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6F753C" w:rsidP="00155064">
            <w:pPr>
              <w:rPr>
                <w:rFonts w:ascii="Arial" w:hAnsi="Arial" w:cs="Arial"/>
              </w:rPr>
            </w:pPr>
            <w:r w:rsidRPr="00C2480E">
              <w:rPr>
                <w:rFonts w:ascii="Arial" w:hAnsi="Arial" w:cs="Arial"/>
              </w:rPr>
              <w:t>Secretaría Ejecutiva</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842E6A" w:rsidP="00155064">
            <w:pPr>
              <w:rPr>
                <w:rFonts w:ascii="Arial" w:hAnsi="Arial" w:cs="Arial"/>
              </w:rPr>
            </w:pPr>
            <w:r w:rsidRPr="00C2480E">
              <w:rPr>
                <w:rFonts w:ascii="Arial" w:hAnsi="Arial" w:cs="Arial"/>
              </w:rPr>
              <w:t xml:space="preserve">Lic. Miguel Ángel </w:t>
            </w:r>
            <w:r w:rsidR="005773A0" w:rsidRPr="00C2480E">
              <w:rPr>
                <w:rFonts w:ascii="Arial" w:hAnsi="Arial" w:cs="Arial"/>
              </w:rPr>
              <w:t>Díaz</w:t>
            </w:r>
            <w:r w:rsidRPr="00C2480E">
              <w:rPr>
                <w:rFonts w:ascii="Arial" w:hAnsi="Arial" w:cs="Arial"/>
              </w:rPr>
              <w:t xml:space="preserve"> Pedroza. Secretario Ejecutivo</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8F0C92" w:rsidRPr="00C2480E">
              <w:rPr>
                <w:rFonts w:ascii="Arial" w:hAnsi="Arial" w:cs="Arial"/>
              </w:rPr>
              <w:t xml:space="preserve"> 208</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5773A0" w:rsidP="00155064">
            <w:pPr>
              <w:rPr>
                <w:rFonts w:ascii="Arial" w:hAnsi="Arial" w:cs="Arial"/>
              </w:rPr>
            </w:pPr>
            <w:r w:rsidRPr="00C2480E">
              <w:rPr>
                <w:rFonts w:ascii="Arial" w:hAnsi="Arial" w:cs="Arial"/>
              </w:rPr>
              <w:t>miguelangeldiaz@verivai.org.mx</w:t>
            </w:r>
          </w:p>
        </w:tc>
      </w:tr>
    </w:tbl>
    <w:p w:rsidR="00FA5F2D" w:rsidRPr="00C2480E" w:rsidRDefault="00FA5F2D" w:rsidP="00FA5F2D">
      <w:pPr>
        <w:rPr>
          <w:rFonts w:ascii="Arial" w:hAnsi="Arial" w:cs="Arial"/>
        </w:rPr>
      </w:pPr>
    </w:p>
    <w:p w:rsidR="006F753C" w:rsidRPr="00C2480E" w:rsidRDefault="006F753C" w:rsidP="006F753C">
      <w:pPr>
        <w:rPr>
          <w:rFonts w:ascii="Arial" w:hAnsi="Arial" w:cs="Arial"/>
        </w:rPr>
      </w:pPr>
    </w:p>
    <w:tbl>
      <w:tblPr>
        <w:tblStyle w:val="Tablaconcuadrcula"/>
        <w:tblW w:w="13433" w:type="dxa"/>
        <w:tblLook w:val="04A0"/>
      </w:tblPr>
      <w:tblGrid>
        <w:gridCol w:w="2191"/>
        <w:gridCol w:w="2191"/>
        <w:gridCol w:w="5082"/>
        <w:gridCol w:w="3969"/>
      </w:tblGrid>
      <w:tr w:rsidR="00AE65D0" w:rsidRPr="00C2480E" w:rsidTr="00AE65D0">
        <w:tc>
          <w:tcPr>
            <w:tcW w:w="2191" w:type="dxa"/>
          </w:tcPr>
          <w:p w:rsidR="00AE65D0" w:rsidRPr="00C2480E" w:rsidRDefault="00AE65D0" w:rsidP="00155064">
            <w:pPr>
              <w:jc w:val="center"/>
              <w:rPr>
                <w:rFonts w:ascii="Arial" w:hAnsi="Arial" w:cs="Arial"/>
                <w:b/>
              </w:rPr>
            </w:pPr>
            <w:r w:rsidRPr="00C2480E">
              <w:rPr>
                <w:rFonts w:ascii="Arial" w:hAnsi="Arial" w:cs="Arial"/>
                <w:b/>
              </w:rPr>
              <w:t>CLAVE</w:t>
            </w:r>
          </w:p>
        </w:tc>
        <w:tc>
          <w:tcPr>
            <w:tcW w:w="2191" w:type="dxa"/>
          </w:tcPr>
          <w:p w:rsidR="00AE65D0" w:rsidRPr="00C2480E" w:rsidRDefault="00AE65D0" w:rsidP="00155064">
            <w:pPr>
              <w:jc w:val="center"/>
              <w:rPr>
                <w:rFonts w:ascii="Arial" w:hAnsi="Arial" w:cs="Arial"/>
                <w:b/>
              </w:rPr>
            </w:pPr>
            <w:r w:rsidRPr="00C2480E">
              <w:rPr>
                <w:rFonts w:ascii="Arial" w:hAnsi="Arial" w:cs="Arial"/>
                <w:b/>
              </w:rPr>
              <w:t>SERIE</w:t>
            </w:r>
          </w:p>
        </w:tc>
        <w:tc>
          <w:tcPr>
            <w:tcW w:w="5082" w:type="dxa"/>
          </w:tcPr>
          <w:p w:rsidR="00AE65D0" w:rsidRPr="00C2480E" w:rsidRDefault="00AE65D0" w:rsidP="00155064">
            <w:pPr>
              <w:jc w:val="center"/>
              <w:rPr>
                <w:rFonts w:ascii="Arial" w:hAnsi="Arial" w:cs="Arial"/>
                <w:b/>
              </w:rPr>
            </w:pPr>
            <w:r w:rsidRPr="00C2480E">
              <w:rPr>
                <w:rFonts w:ascii="Arial" w:hAnsi="Arial" w:cs="Arial"/>
                <w:b/>
              </w:rPr>
              <w:t>DESCRIPCIÓN</w:t>
            </w:r>
          </w:p>
        </w:tc>
        <w:tc>
          <w:tcPr>
            <w:tcW w:w="3969" w:type="dxa"/>
          </w:tcPr>
          <w:p w:rsidR="00AE65D0" w:rsidRPr="00C2480E" w:rsidRDefault="00AE65D0" w:rsidP="00155064">
            <w:pPr>
              <w:jc w:val="center"/>
              <w:rPr>
                <w:rFonts w:ascii="Arial" w:hAnsi="Arial" w:cs="Arial"/>
                <w:b/>
              </w:rPr>
            </w:pPr>
            <w:r w:rsidRPr="00C2480E">
              <w:rPr>
                <w:rFonts w:ascii="Arial" w:hAnsi="Arial" w:cs="Arial"/>
                <w:b/>
              </w:rPr>
              <w:t>FECHA</w:t>
            </w:r>
          </w:p>
        </w:tc>
      </w:tr>
      <w:tr w:rsidR="00AE65D0" w:rsidRPr="00C2480E" w:rsidTr="00AE65D0">
        <w:tc>
          <w:tcPr>
            <w:tcW w:w="2191" w:type="dxa"/>
          </w:tcPr>
          <w:p w:rsidR="00AE65D0" w:rsidRPr="00C2480E" w:rsidRDefault="00F95670" w:rsidP="00155064">
            <w:pPr>
              <w:rPr>
                <w:rFonts w:ascii="Arial" w:hAnsi="Arial" w:cs="Arial"/>
                <w:b/>
              </w:rPr>
            </w:pPr>
            <w:r w:rsidRPr="00C2480E">
              <w:rPr>
                <w:rFonts w:ascii="Arial" w:hAnsi="Arial" w:cs="Arial"/>
                <w:b/>
              </w:rPr>
              <w:t>SEJ. 200.1</w:t>
            </w:r>
          </w:p>
        </w:tc>
        <w:tc>
          <w:tcPr>
            <w:tcW w:w="2191" w:type="dxa"/>
          </w:tcPr>
          <w:p w:rsidR="00AE65D0" w:rsidRPr="00C2480E" w:rsidRDefault="00AE65D0" w:rsidP="00155064">
            <w:pPr>
              <w:rPr>
                <w:rFonts w:ascii="Arial" w:hAnsi="Arial" w:cs="Arial"/>
              </w:rPr>
            </w:pPr>
            <w:r w:rsidRPr="00C2480E">
              <w:rPr>
                <w:rFonts w:ascii="Arial" w:hAnsi="Arial" w:cs="Arial"/>
              </w:rPr>
              <w:t>Actas de Órgano de Gobierno</w:t>
            </w:r>
          </w:p>
        </w:tc>
        <w:tc>
          <w:tcPr>
            <w:tcW w:w="5082" w:type="dxa"/>
          </w:tcPr>
          <w:p w:rsidR="00AE65D0" w:rsidRPr="00C2480E" w:rsidRDefault="00AE65D0" w:rsidP="00155064">
            <w:pPr>
              <w:rPr>
                <w:rFonts w:ascii="Arial" w:hAnsi="Arial" w:cs="Arial"/>
              </w:rPr>
            </w:pPr>
            <w:r w:rsidRPr="00C2480E">
              <w:rPr>
                <w:rFonts w:ascii="Arial" w:hAnsi="Arial" w:cs="Arial"/>
                <w:b/>
              </w:rPr>
              <w:t>La serie está compuesta por los acuerdos tomados por el Consejo General, que van desde Convocatorias, Sesiones ordinarias y extraordinarias, notificaciones.</w:t>
            </w:r>
          </w:p>
        </w:tc>
        <w:tc>
          <w:tcPr>
            <w:tcW w:w="3969" w:type="dxa"/>
          </w:tcPr>
          <w:p w:rsidR="00AE65D0" w:rsidRPr="00C2480E" w:rsidRDefault="00AE65D0" w:rsidP="00155064">
            <w:pPr>
              <w:rPr>
                <w:rFonts w:ascii="Arial" w:hAnsi="Arial" w:cs="Arial"/>
              </w:rPr>
            </w:pPr>
          </w:p>
          <w:p w:rsidR="00AE65D0" w:rsidRPr="00C2480E" w:rsidRDefault="00AE65D0" w:rsidP="00155064">
            <w:pPr>
              <w:jc w:val="center"/>
              <w:rPr>
                <w:rFonts w:ascii="Arial" w:hAnsi="Arial" w:cs="Arial"/>
              </w:rPr>
            </w:pPr>
            <w:r w:rsidRPr="00C2480E">
              <w:rPr>
                <w:rFonts w:ascii="Arial" w:hAnsi="Arial" w:cs="Arial"/>
              </w:rPr>
              <w:t>2011-2016</w:t>
            </w:r>
          </w:p>
        </w:tc>
      </w:tr>
      <w:tr w:rsidR="00AE65D0" w:rsidRPr="00C2480E" w:rsidTr="00AE65D0">
        <w:tc>
          <w:tcPr>
            <w:tcW w:w="2191" w:type="dxa"/>
          </w:tcPr>
          <w:p w:rsidR="00AE65D0" w:rsidRPr="00C2480E" w:rsidRDefault="00F95670" w:rsidP="00155064">
            <w:pPr>
              <w:rPr>
                <w:rFonts w:ascii="Arial" w:hAnsi="Arial" w:cs="Arial"/>
                <w:b/>
              </w:rPr>
            </w:pPr>
            <w:r w:rsidRPr="00C2480E">
              <w:rPr>
                <w:rFonts w:ascii="Arial" w:hAnsi="Arial" w:cs="Arial"/>
                <w:b/>
              </w:rPr>
              <w:t>SEJ. 200.2</w:t>
            </w:r>
          </w:p>
        </w:tc>
        <w:tc>
          <w:tcPr>
            <w:tcW w:w="2191" w:type="dxa"/>
          </w:tcPr>
          <w:p w:rsidR="00AE65D0" w:rsidRPr="00C2480E" w:rsidRDefault="00AE65D0" w:rsidP="00155064">
            <w:pPr>
              <w:rPr>
                <w:rFonts w:ascii="Arial" w:hAnsi="Arial" w:cs="Arial"/>
              </w:rPr>
            </w:pPr>
            <w:r w:rsidRPr="00C2480E">
              <w:rPr>
                <w:rFonts w:ascii="Arial" w:hAnsi="Arial" w:cs="Arial"/>
              </w:rPr>
              <w:t>Informe Semestral</w:t>
            </w:r>
          </w:p>
        </w:tc>
        <w:tc>
          <w:tcPr>
            <w:tcW w:w="5082" w:type="dxa"/>
          </w:tcPr>
          <w:p w:rsidR="00AE65D0" w:rsidRPr="00C2480E" w:rsidRDefault="00AE65D0" w:rsidP="00155064">
            <w:pPr>
              <w:rPr>
                <w:rFonts w:ascii="Arial" w:hAnsi="Arial" w:cs="Arial"/>
              </w:rPr>
            </w:pPr>
            <w:r w:rsidRPr="00C2480E">
              <w:rPr>
                <w:rFonts w:ascii="Arial" w:hAnsi="Arial" w:cs="Arial"/>
                <w:b/>
              </w:rPr>
              <w:t>La serie está compuesta por los informes semestrales, que en base a las atribuciones, recaen sobre el área.</w:t>
            </w:r>
          </w:p>
        </w:tc>
        <w:tc>
          <w:tcPr>
            <w:tcW w:w="3969" w:type="dxa"/>
          </w:tcPr>
          <w:p w:rsidR="00AE65D0" w:rsidRPr="00C2480E" w:rsidRDefault="00AE65D0" w:rsidP="00155064">
            <w:pPr>
              <w:jc w:val="center"/>
              <w:rPr>
                <w:rFonts w:ascii="Arial" w:hAnsi="Arial" w:cs="Arial"/>
              </w:rPr>
            </w:pPr>
            <w:r w:rsidRPr="00C2480E">
              <w:rPr>
                <w:rFonts w:ascii="Arial" w:hAnsi="Arial" w:cs="Arial"/>
              </w:rPr>
              <w:t>2011-2016</w:t>
            </w:r>
          </w:p>
        </w:tc>
      </w:tr>
    </w:tbl>
    <w:p w:rsidR="00AE65D0" w:rsidRDefault="00AE65D0" w:rsidP="006F753C">
      <w:pPr>
        <w:rPr>
          <w:rFonts w:ascii="Arial" w:hAnsi="Arial" w:cs="Arial"/>
          <w:b/>
        </w:rPr>
      </w:pPr>
    </w:p>
    <w:p w:rsidR="00C2480E" w:rsidRPr="00C2480E" w:rsidRDefault="00C2480E" w:rsidP="006F753C">
      <w:pPr>
        <w:rPr>
          <w:rFonts w:ascii="Arial" w:hAnsi="Arial" w:cs="Arial"/>
          <w:b/>
        </w:rPr>
      </w:pPr>
    </w:p>
    <w:tbl>
      <w:tblPr>
        <w:tblStyle w:val="Tablaconcuadrcula"/>
        <w:tblW w:w="13609" w:type="dxa"/>
        <w:tblInd w:w="-176" w:type="dxa"/>
        <w:tblLook w:val="04A0"/>
      </w:tblPr>
      <w:tblGrid>
        <w:gridCol w:w="3261"/>
        <w:gridCol w:w="10348"/>
      </w:tblGrid>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lastRenderedPageBreak/>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6F753C" w:rsidP="00155064">
            <w:pPr>
              <w:rPr>
                <w:rFonts w:ascii="Arial" w:hAnsi="Arial" w:cs="Arial"/>
              </w:rPr>
            </w:pPr>
            <w:r w:rsidRPr="00C2480E">
              <w:rPr>
                <w:rFonts w:ascii="Arial" w:hAnsi="Arial" w:cs="Arial"/>
              </w:rPr>
              <w:t>Secretaría de Acuerdos</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5773A0" w:rsidP="00155064">
            <w:pPr>
              <w:rPr>
                <w:rFonts w:ascii="Arial" w:hAnsi="Arial" w:cs="Arial"/>
              </w:rPr>
            </w:pPr>
            <w:r w:rsidRPr="00C2480E">
              <w:rPr>
                <w:rFonts w:ascii="Arial" w:hAnsi="Arial" w:cs="Arial"/>
              </w:rPr>
              <w:t>Mtra. María Yanet  Paredes Cabrera. Secretaria de Acuerdos</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8F0C92" w:rsidRPr="00C2480E">
              <w:rPr>
                <w:rFonts w:ascii="Arial" w:hAnsi="Arial" w:cs="Arial"/>
              </w:rPr>
              <w:t xml:space="preserve"> 317</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5773A0" w:rsidP="00155064">
            <w:pPr>
              <w:rPr>
                <w:rFonts w:ascii="Arial" w:hAnsi="Arial" w:cs="Arial"/>
              </w:rPr>
            </w:pPr>
            <w:r w:rsidRPr="00C2480E">
              <w:rPr>
                <w:rFonts w:ascii="Arial" w:hAnsi="Arial" w:cs="Arial"/>
              </w:rPr>
              <w:t>mparedes@verivai.org.mx</w:t>
            </w:r>
          </w:p>
        </w:tc>
      </w:tr>
    </w:tbl>
    <w:p w:rsidR="006F753C" w:rsidRPr="00C2480E" w:rsidRDefault="006F753C" w:rsidP="006F753C">
      <w:pPr>
        <w:rPr>
          <w:rFonts w:ascii="Arial" w:hAnsi="Arial" w:cs="Arial"/>
        </w:rPr>
      </w:pPr>
    </w:p>
    <w:p w:rsidR="006F753C" w:rsidRPr="00C2480E" w:rsidRDefault="006F753C" w:rsidP="006F753C">
      <w:pPr>
        <w:rPr>
          <w:rFonts w:ascii="Arial" w:hAnsi="Arial" w:cs="Arial"/>
        </w:rPr>
      </w:pPr>
    </w:p>
    <w:tbl>
      <w:tblPr>
        <w:tblStyle w:val="Tablaconcuadrcula"/>
        <w:tblW w:w="13609" w:type="dxa"/>
        <w:tblInd w:w="-176" w:type="dxa"/>
        <w:tblLook w:val="04A0"/>
      </w:tblPr>
      <w:tblGrid>
        <w:gridCol w:w="2367"/>
        <w:gridCol w:w="2191"/>
        <w:gridCol w:w="5082"/>
        <w:gridCol w:w="3969"/>
      </w:tblGrid>
      <w:tr w:rsidR="00AE65D0" w:rsidRPr="00C2480E" w:rsidTr="00AE65D0">
        <w:tc>
          <w:tcPr>
            <w:tcW w:w="2367" w:type="dxa"/>
          </w:tcPr>
          <w:p w:rsidR="00AE65D0" w:rsidRPr="00C2480E" w:rsidRDefault="00AE65D0" w:rsidP="00155064">
            <w:pPr>
              <w:jc w:val="center"/>
              <w:rPr>
                <w:rFonts w:ascii="Arial" w:hAnsi="Arial" w:cs="Arial"/>
                <w:b/>
              </w:rPr>
            </w:pPr>
            <w:r w:rsidRPr="00C2480E">
              <w:rPr>
                <w:rFonts w:ascii="Arial" w:hAnsi="Arial" w:cs="Arial"/>
                <w:b/>
              </w:rPr>
              <w:t>CLAVE</w:t>
            </w:r>
          </w:p>
        </w:tc>
        <w:tc>
          <w:tcPr>
            <w:tcW w:w="2191" w:type="dxa"/>
          </w:tcPr>
          <w:p w:rsidR="00AE65D0" w:rsidRPr="00C2480E" w:rsidRDefault="00AE65D0" w:rsidP="00155064">
            <w:pPr>
              <w:jc w:val="center"/>
              <w:rPr>
                <w:rFonts w:ascii="Arial" w:hAnsi="Arial" w:cs="Arial"/>
                <w:b/>
              </w:rPr>
            </w:pPr>
            <w:r w:rsidRPr="00C2480E">
              <w:rPr>
                <w:rFonts w:ascii="Arial" w:hAnsi="Arial" w:cs="Arial"/>
                <w:b/>
              </w:rPr>
              <w:t>SERIE</w:t>
            </w:r>
          </w:p>
        </w:tc>
        <w:tc>
          <w:tcPr>
            <w:tcW w:w="5082" w:type="dxa"/>
          </w:tcPr>
          <w:p w:rsidR="00AE65D0" w:rsidRPr="00C2480E" w:rsidRDefault="00AE65D0" w:rsidP="00155064">
            <w:pPr>
              <w:jc w:val="center"/>
              <w:rPr>
                <w:rFonts w:ascii="Arial" w:hAnsi="Arial" w:cs="Arial"/>
                <w:b/>
              </w:rPr>
            </w:pPr>
            <w:r w:rsidRPr="00C2480E">
              <w:rPr>
                <w:rFonts w:ascii="Arial" w:hAnsi="Arial" w:cs="Arial"/>
                <w:b/>
              </w:rPr>
              <w:t>DESCRIPCIÓN</w:t>
            </w:r>
          </w:p>
        </w:tc>
        <w:tc>
          <w:tcPr>
            <w:tcW w:w="3969" w:type="dxa"/>
          </w:tcPr>
          <w:p w:rsidR="00AE65D0" w:rsidRPr="00C2480E" w:rsidRDefault="00AE65D0" w:rsidP="00155064">
            <w:pPr>
              <w:jc w:val="center"/>
              <w:rPr>
                <w:rFonts w:ascii="Arial" w:hAnsi="Arial" w:cs="Arial"/>
                <w:b/>
              </w:rPr>
            </w:pPr>
            <w:r w:rsidRPr="00C2480E">
              <w:rPr>
                <w:rFonts w:ascii="Arial" w:hAnsi="Arial" w:cs="Arial"/>
                <w:b/>
              </w:rPr>
              <w:t>FECHA</w:t>
            </w:r>
          </w:p>
        </w:tc>
      </w:tr>
      <w:tr w:rsidR="00AE65D0" w:rsidRPr="00C2480E" w:rsidTr="00AE65D0">
        <w:tc>
          <w:tcPr>
            <w:tcW w:w="2367" w:type="dxa"/>
          </w:tcPr>
          <w:p w:rsidR="00AE65D0" w:rsidRPr="00C2480E" w:rsidRDefault="00F95670" w:rsidP="00155064">
            <w:pPr>
              <w:rPr>
                <w:rFonts w:ascii="Arial" w:hAnsi="Arial" w:cs="Arial"/>
              </w:rPr>
            </w:pPr>
            <w:r w:rsidRPr="00C2480E">
              <w:rPr>
                <w:rFonts w:ascii="Arial" w:hAnsi="Arial" w:cs="Arial"/>
                <w:b/>
              </w:rPr>
              <w:t>SAC. 300.1</w:t>
            </w:r>
          </w:p>
        </w:tc>
        <w:tc>
          <w:tcPr>
            <w:tcW w:w="2191" w:type="dxa"/>
          </w:tcPr>
          <w:p w:rsidR="00AE65D0" w:rsidRPr="00C2480E" w:rsidRDefault="00AE65D0" w:rsidP="00155064">
            <w:pPr>
              <w:rPr>
                <w:rFonts w:ascii="Arial" w:hAnsi="Arial" w:cs="Arial"/>
              </w:rPr>
            </w:pPr>
            <w:r w:rsidRPr="00C2480E">
              <w:rPr>
                <w:rFonts w:ascii="Arial" w:hAnsi="Arial" w:cs="Arial"/>
              </w:rPr>
              <w:t>Recurso de Revisión</w:t>
            </w:r>
          </w:p>
        </w:tc>
        <w:tc>
          <w:tcPr>
            <w:tcW w:w="5082" w:type="dxa"/>
          </w:tcPr>
          <w:p w:rsidR="00AE65D0" w:rsidRPr="00C2480E" w:rsidRDefault="00AE65D0" w:rsidP="00814549">
            <w:pPr>
              <w:jc w:val="both"/>
              <w:rPr>
                <w:rFonts w:ascii="Arial" w:hAnsi="Arial" w:cs="Arial"/>
                <w:b/>
              </w:rPr>
            </w:pPr>
            <w:r w:rsidRPr="00C2480E">
              <w:rPr>
                <w:rFonts w:ascii="Arial" w:hAnsi="Arial" w:cs="Arial"/>
                <w:b/>
              </w:rPr>
              <w:t>La serie está conformada por los Recursos de Revisión que se interponen contra los actos y resoluciones dictadas por los Sujetos Obligados y los Servidores Públicos del propio Instituto. El plazo para interponer el Recurso es de 15 días hábiles a partir de la notificación del acto impugnado.</w:t>
            </w:r>
          </w:p>
          <w:p w:rsidR="00AE65D0" w:rsidRPr="00C2480E" w:rsidRDefault="00AE65D0" w:rsidP="00155064">
            <w:pPr>
              <w:rPr>
                <w:rFonts w:ascii="Arial" w:hAnsi="Arial" w:cs="Arial"/>
              </w:rPr>
            </w:pPr>
          </w:p>
        </w:tc>
        <w:tc>
          <w:tcPr>
            <w:tcW w:w="3969" w:type="dxa"/>
          </w:tcPr>
          <w:p w:rsidR="00AE65D0" w:rsidRPr="00C2480E" w:rsidRDefault="00AE65D0" w:rsidP="00155064">
            <w:pPr>
              <w:jc w:val="center"/>
              <w:rPr>
                <w:rFonts w:ascii="Arial" w:hAnsi="Arial" w:cs="Arial"/>
              </w:rPr>
            </w:pPr>
          </w:p>
          <w:p w:rsidR="00AE65D0" w:rsidRPr="00C2480E" w:rsidRDefault="00AE65D0" w:rsidP="00155064">
            <w:pPr>
              <w:jc w:val="center"/>
              <w:rPr>
                <w:rFonts w:ascii="Arial" w:hAnsi="Arial" w:cs="Arial"/>
              </w:rPr>
            </w:pPr>
          </w:p>
          <w:p w:rsidR="00AE65D0" w:rsidRPr="00C2480E" w:rsidRDefault="00AE65D0" w:rsidP="00155064">
            <w:pPr>
              <w:jc w:val="center"/>
              <w:rPr>
                <w:rFonts w:ascii="Arial" w:hAnsi="Arial" w:cs="Arial"/>
                <w:b/>
              </w:rPr>
            </w:pPr>
            <w:r w:rsidRPr="00C2480E">
              <w:rPr>
                <w:rFonts w:ascii="Arial" w:hAnsi="Arial" w:cs="Arial"/>
                <w:b/>
              </w:rPr>
              <w:t>2007 a 2016</w:t>
            </w:r>
          </w:p>
        </w:tc>
      </w:tr>
      <w:tr w:rsidR="00AE65D0" w:rsidRPr="00C2480E" w:rsidTr="00AE65D0">
        <w:tc>
          <w:tcPr>
            <w:tcW w:w="2367" w:type="dxa"/>
          </w:tcPr>
          <w:p w:rsidR="00AE65D0" w:rsidRPr="00C2480E" w:rsidRDefault="00F95670" w:rsidP="00155064">
            <w:pPr>
              <w:rPr>
                <w:rFonts w:ascii="Arial" w:hAnsi="Arial" w:cs="Arial"/>
              </w:rPr>
            </w:pPr>
            <w:r w:rsidRPr="00C2480E">
              <w:rPr>
                <w:rFonts w:ascii="Arial" w:hAnsi="Arial" w:cs="Arial"/>
                <w:b/>
                <w:color w:val="000000" w:themeColor="text1"/>
              </w:rPr>
              <w:t>SAC. 300.2</w:t>
            </w:r>
          </w:p>
        </w:tc>
        <w:tc>
          <w:tcPr>
            <w:tcW w:w="2191" w:type="dxa"/>
          </w:tcPr>
          <w:p w:rsidR="00AE65D0" w:rsidRPr="00C2480E" w:rsidRDefault="00AE65D0" w:rsidP="00155064">
            <w:pPr>
              <w:rPr>
                <w:rFonts w:ascii="Arial" w:hAnsi="Arial" w:cs="Arial"/>
              </w:rPr>
            </w:pPr>
            <w:r w:rsidRPr="00C2480E">
              <w:rPr>
                <w:rFonts w:ascii="Arial" w:hAnsi="Arial" w:cs="Arial"/>
              </w:rPr>
              <w:t>Recurso de Reconsideración</w:t>
            </w:r>
          </w:p>
        </w:tc>
        <w:tc>
          <w:tcPr>
            <w:tcW w:w="5082" w:type="dxa"/>
          </w:tcPr>
          <w:p w:rsidR="00AE65D0" w:rsidRPr="00C2480E" w:rsidRDefault="00AE65D0" w:rsidP="00155064">
            <w:pPr>
              <w:rPr>
                <w:rFonts w:ascii="Arial" w:hAnsi="Arial" w:cs="Arial"/>
                <w:b/>
              </w:rPr>
            </w:pPr>
            <w:r w:rsidRPr="00C2480E">
              <w:rPr>
                <w:rFonts w:ascii="Arial" w:hAnsi="Arial" w:cs="Arial"/>
                <w:b/>
              </w:rPr>
              <w:t xml:space="preserve">La serie está compuesta por los Recursos de reconsideración que se interponen transcurrido un año de que el Instituto hubiera dictado resolución definitiva que </w:t>
            </w:r>
            <w:r w:rsidRPr="00C2480E">
              <w:rPr>
                <w:rFonts w:ascii="Arial" w:hAnsi="Arial" w:cs="Arial"/>
                <w:b/>
              </w:rPr>
              <w:lastRenderedPageBreak/>
              <w:t>confirme la negativa de entregar información por considerarla de acceso restringido o de suprimir, corregir o complementar datos estrictamente personales, e independiente de que se hubiera recurrido a esa decisión a través de juicio de Protección de Derechos Humanos, y de que a consideración del solicitante hubieran desaparecido las causas que motivaron dicha negativa, este podrá solicitar ante el propio Consejo General del Instituto reconsiderar su resolución. Para atender esta petición, el Consejo General dispondrá de un término de 45 días hábiles y su decisión no será impugnable.</w:t>
            </w:r>
          </w:p>
        </w:tc>
        <w:tc>
          <w:tcPr>
            <w:tcW w:w="3969" w:type="dxa"/>
          </w:tcPr>
          <w:p w:rsidR="00AE65D0" w:rsidRPr="00C2480E" w:rsidRDefault="00AE65D0" w:rsidP="00155064">
            <w:pPr>
              <w:rPr>
                <w:rFonts w:ascii="Arial" w:hAnsi="Arial" w:cs="Arial"/>
              </w:rPr>
            </w:pPr>
            <w:r w:rsidRPr="00C2480E">
              <w:rPr>
                <w:rFonts w:ascii="Arial" w:hAnsi="Arial" w:cs="Arial"/>
              </w:rPr>
              <w:lastRenderedPageBreak/>
              <w:t>Aún no se generan Recursos de Reconsideración</w:t>
            </w:r>
          </w:p>
        </w:tc>
      </w:tr>
      <w:tr w:rsidR="00AE65D0" w:rsidRPr="00C2480E" w:rsidTr="00AE65D0">
        <w:tc>
          <w:tcPr>
            <w:tcW w:w="2367" w:type="dxa"/>
          </w:tcPr>
          <w:p w:rsidR="00AE65D0" w:rsidRPr="00C2480E" w:rsidRDefault="00F95670" w:rsidP="00155064">
            <w:pPr>
              <w:rPr>
                <w:rFonts w:ascii="Arial" w:hAnsi="Arial" w:cs="Arial"/>
              </w:rPr>
            </w:pPr>
            <w:r w:rsidRPr="00C2480E">
              <w:rPr>
                <w:rFonts w:ascii="Arial" w:hAnsi="Arial" w:cs="Arial"/>
                <w:b/>
              </w:rPr>
              <w:lastRenderedPageBreak/>
              <w:t>SAC. 300.3</w:t>
            </w:r>
          </w:p>
        </w:tc>
        <w:tc>
          <w:tcPr>
            <w:tcW w:w="2191" w:type="dxa"/>
          </w:tcPr>
          <w:p w:rsidR="00AE65D0" w:rsidRPr="00C2480E" w:rsidRDefault="00AE65D0" w:rsidP="00155064">
            <w:pPr>
              <w:rPr>
                <w:rFonts w:ascii="Arial" w:hAnsi="Arial" w:cs="Arial"/>
              </w:rPr>
            </w:pPr>
            <w:r w:rsidRPr="00C2480E">
              <w:rPr>
                <w:rFonts w:ascii="Arial" w:hAnsi="Arial" w:cs="Arial"/>
              </w:rPr>
              <w:t>Actas de sesiones</w:t>
            </w:r>
          </w:p>
        </w:tc>
        <w:tc>
          <w:tcPr>
            <w:tcW w:w="5082" w:type="dxa"/>
          </w:tcPr>
          <w:p w:rsidR="00AE65D0" w:rsidRPr="00C2480E" w:rsidRDefault="00AE65D0" w:rsidP="002E2084">
            <w:pPr>
              <w:jc w:val="both"/>
              <w:rPr>
                <w:rFonts w:ascii="Arial" w:hAnsi="Arial" w:cs="Arial"/>
                <w:b/>
              </w:rPr>
            </w:pPr>
            <w:r w:rsidRPr="00C2480E">
              <w:rPr>
                <w:rFonts w:ascii="Arial" w:hAnsi="Arial" w:cs="Arial"/>
                <w:b/>
              </w:rPr>
              <w:t>La serie está compuesta por las Actas de Sesiones tanto las Ordinarias como las Extraordinarias llevadas a cabo por el Consejo General en el desempeño de sus atribuciones.</w:t>
            </w:r>
          </w:p>
          <w:p w:rsidR="00AE65D0" w:rsidRPr="00C2480E" w:rsidRDefault="00AE65D0" w:rsidP="00155064">
            <w:pPr>
              <w:rPr>
                <w:rFonts w:ascii="Arial" w:hAnsi="Arial" w:cs="Arial"/>
              </w:rPr>
            </w:pPr>
          </w:p>
        </w:tc>
        <w:tc>
          <w:tcPr>
            <w:tcW w:w="3969" w:type="dxa"/>
          </w:tcPr>
          <w:p w:rsidR="00AE65D0" w:rsidRPr="00C2480E" w:rsidRDefault="00AE65D0" w:rsidP="00155064">
            <w:pPr>
              <w:rPr>
                <w:rFonts w:ascii="Arial" w:hAnsi="Arial" w:cs="Arial"/>
              </w:rPr>
            </w:pPr>
          </w:p>
          <w:p w:rsidR="00AE65D0" w:rsidRPr="00C2480E" w:rsidRDefault="00AE65D0" w:rsidP="00155064">
            <w:pPr>
              <w:jc w:val="center"/>
              <w:rPr>
                <w:rFonts w:ascii="Arial" w:hAnsi="Arial" w:cs="Arial"/>
              </w:rPr>
            </w:pPr>
            <w:r w:rsidRPr="00C2480E">
              <w:rPr>
                <w:rFonts w:ascii="Arial" w:hAnsi="Arial" w:cs="Arial"/>
              </w:rPr>
              <w:t>2007-2016</w:t>
            </w:r>
          </w:p>
        </w:tc>
      </w:tr>
    </w:tbl>
    <w:p w:rsidR="002E2084" w:rsidRPr="00C2480E" w:rsidRDefault="002E2084" w:rsidP="006F753C">
      <w:pPr>
        <w:rPr>
          <w:rFonts w:ascii="Arial" w:hAnsi="Arial" w:cs="Arial"/>
        </w:rPr>
      </w:pPr>
    </w:p>
    <w:p w:rsidR="006F753C" w:rsidRPr="00C2480E" w:rsidRDefault="006F753C" w:rsidP="006F753C">
      <w:pPr>
        <w:jc w:val="center"/>
        <w:rPr>
          <w:rFonts w:ascii="Arial" w:hAnsi="Arial" w:cs="Arial"/>
        </w:rPr>
      </w:pPr>
    </w:p>
    <w:p w:rsidR="00AE65D0" w:rsidRPr="00C2480E" w:rsidRDefault="00AE65D0" w:rsidP="006F753C">
      <w:pPr>
        <w:jc w:val="center"/>
        <w:rPr>
          <w:rFonts w:ascii="Arial" w:hAnsi="Arial" w:cs="Arial"/>
        </w:rPr>
      </w:pPr>
    </w:p>
    <w:p w:rsidR="006F753C" w:rsidRPr="00C2480E" w:rsidRDefault="006F753C" w:rsidP="006F753C">
      <w:pPr>
        <w:rPr>
          <w:rFonts w:ascii="Arial" w:hAnsi="Arial" w:cs="Arial"/>
        </w:rPr>
      </w:pPr>
    </w:p>
    <w:tbl>
      <w:tblPr>
        <w:tblStyle w:val="Tablaconcuadrcula"/>
        <w:tblW w:w="13609" w:type="dxa"/>
        <w:tblInd w:w="-176" w:type="dxa"/>
        <w:tblLook w:val="04A0"/>
      </w:tblPr>
      <w:tblGrid>
        <w:gridCol w:w="3261"/>
        <w:gridCol w:w="10348"/>
      </w:tblGrid>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346C5C" w:rsidP="00155064">
            <w:pPr>
              <w:rPr>
                <w:rFonts w:ascii="Arial" w:hAnsi="Arial" w:cs="Arial"/>
              </w:rPr>
            </w:pPr>
            <w:r w:rsidRPr="00C2480E">
              <w:rPr>
                <w:rFonts w:ascii="Arial" w:hAnsi="Arial" w:cs="Arial"/>
              </w:rPr>
              <w:t xml:space="preserve">Órgano de Control Interno </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346C5C" w:rsidP="00155064">
            <w:pPr>
              <w:rPr>
                <w:rFonts w:ascii="Arial" w:hAnsi="Arial" w:cs="Arial"/>
              </w:rPr>
            </w:pPr>
            <w:r w:rsidRPr="00C2480E">
              <w:rPr>
                <w:rFonts w:ascii="Arial" w:hAnsi="Arial" w:cs="Arial"/>
              </w:rPr>
              <w:t>Lic. Indra Margarita Martínez Zamudio.  Titular del Órgano de Control Interno</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8F0C92" w:rsidRPr="00C2480E">
              <w:rPr>
                <w:rFonts w:ascii="Arial" w:hAnsi="Arial" w:cs="Arial"/>
              </w:rPr>
              <w:t xml:space="preserve"> 310</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346C5C" w:rsidP="00155064">
            <w:pPr>
              <w:rPr>
                <w:rFonts w:ascii="Arial" w:hAnsi="Arial" w:cs="Arial"/>
              </w:rPr>
            </w:pPr>
            <w:r w:rsidRPr="00C2480E">
              <w:rPr>
                <w:rFonts w:ascii="Arial" w:hAnsi="Arial" w:cs="Arial"/>
              </w:rPr>
              <w:t>imartinez.ivai@outlook.com</w:t>
            </w:r>
          </w:p>
        </w:tc>
      </w:tr>
    </w:tbl>
    <w:p w:rsidR="006F753C" w:rsidRPr="00C2480E" w:rsidRDefault="006F753C" w:rsidP="006F753C">
      <w:pPr>
        <w:rPr>
          <w:rFonts w:ascii="Arial" w:hAnsi="Arial" w:cs="Arial"/>
        </w:rPr>
      </w:pPr>
    </w:p>
    <w:p w:rsidR="00D35EF3" w:rsidRPr="00C2480E" w:rsidRDefault="00D35EF3" w:rsidP="006F753C">
      <w:pPr>
        <w:rPr>
          <w:rFonts w:ascii="Arial" w:hAnsi="Arial" w:cs="Arial"/>
        </w:rPr>
      </w:pPr>
    </w:p>
    <w:tbl>
      <w:tblPr>
        <w:tblStyle w:val="Tablaconcuadrcula"/>
        <w:tblW w:w="13609" w:type="dxa"/>
        <w:tblInd w:w="-176" w:type="dxa"/>
        <w:tblLook w:val="04A0"/>
      </w:tblPr>
      <w:tblGrid>
        <w:gridCol w:w="2367"/>
        <w:gridCol w:w="2191"/>
        <w:gridCol w:w="5082"/>
        <w:gridCol w:w="3969"/>
      </w:tblGrid>
      <w:tr w:rsidR="00AE65D0" w:rsidRPr="00C2480E" w:rsidTr="00AE65D0">
        <w:tc>
          <w:tcPr>
            <w:tcW w:w="2367" w:type="dxa"/>
          </w:tcPr>
          <w:p w:rsidR="00AE65D0" w:rsidRPr="00C2480E" w:rsidRDefault="00AE65D0" w:rsidP="00155064">
            <w:pPr>
              <w:jc w:val="center"/>
              <w:rPr>
                <w:rFonts w:ascii="Arial" w:hAnsi="Arial" w:cs="Arial"/>
                <w:b/>
              </w:rPr>
            </w:pPr>
            <w:r w:rsidRPr="00C2480E">
              <w:rPr>
                <w:rFonts w:ascii="Arial" w:hAnsi="Arial" w:cs="Arial"/>
                <w:b/>
              </w:rPr>
              <w:t>CLAVE</w:t>
            </w:r>
          </w:p>
        </w:tc>
        <w:tc>
          <w:tcPr>
            <w:tcW w:w="2191" w:type="dxa"/>
          </w:tcPr>
          <w:p w:rsidR="00AE65D0" w:rsidRPr="00C2480E" w:rsidRDefault="00AE65D0" w:rsidP="00155064">
            <w:pPr>
              <w:jc w:val="center"/>
              <w:rPr>
                <w:rFonts w:ascii="Arial" w:hAnsi="Arial" w:cs="Arial"/>
                <w:b/>
              </w:rPr>
            </w:pPr>
            <w:r w:rsidRPr="00C2480E">
              <w:rPr>
                <w:rFonts w:ascii="Arial" w:hAnsi="Arial" w:cs="Arial"/>
                <w:b/>
              </w:rPr>
              <w:t>SERIE</w:t>
            </w:r>
          </w:p>
        </w:tc>
        <w:tc>
          <w:tcPr>
            <w:tcW w:w="5082" w:type="dxa"/>
          </w:tcPr>
          <w:p w:rsidR="00AE65D0" w:rsidRPr="00C2480E" w:rsidRDefault="00AE65D0" w:rsidP="00155064">
            <w:pPr>
              <w:jc w:val="center"/>
              <w:rPr>
                <w:rFonts w:ascii="Arial" w:hAnsi="Arial" w:cs="Arial"/>
                <w:b/>
              </w:rPr>
            </w:pPr>
            <w:r w:rsidRPr="00C2480E">
              <w:rPr>
                <w:rFonts w:ascii="Arial" w:hAnsi="Arial" w:cs="Arial"/>
                <w:b/>
              </w:rPr>
              <w:t>DESCRIPCIÓN</w:t>
            </w:r>
          </w:p>
        </w:tc>
        <w:tc>
          <w:tcPr>
            <w:tcW w:w="3969" w:type="dxa"/>
          </w:tcPr>
          <w:p w:rsidR="00AE65D0" w:rsidRPr="00C2480E" w:rsidRDefault="00AE65D0" w:rsidP="00155064">
            <w:pPr>
              <w:jc w:val="center"/>
              <w:rPr>
                <w:rFonts w:ascii="Arial" w:hAnsi="Arial" w:cs="Arial"/>
                <w:b/>
              </w:rPr>
            </w:pPr>
            <w:r w:rsidRPr="00C2480E">
              <w:rPr>
                <w:rFonts w:ascii="Arial" w:hAnsi="Arial" w:cs="Arial"/>
                <w:b/>
              </w:rPr>
              <w:t>FECHA</w:t>
            </w:r>
          </w:p>
        </w:tc>
      </w:tr>
      <w:tr w:rsidR="00AE65D0" w:rsidRPr="00C2480E" w:rsidTr="00AE65D0">
        <w:tc>
          <w:tcPr>
            <w:tcW w:w="2367" w:type="dxa"/>
          </w:tcPr>
          <w:p w:rsidR="00AE65D0" w:rsidRPr="00C2480E" w:rsidRDefault="00F95670" w:rsidP="00155064">
            <w:pPr>
              <w:rPr>
                <w:rFonts w:ascii="Arial" w:hAnsi="Arial" w:cs="Arial"/>
              </w:rPr>
            </w:pPr>
            <w:r w:rsidRPr="00C2480E">
              <w:rPr>
                <w:rFonts w:ascii="Arial" w:hAnsi="Arial" w:cs="Arial"/>
                <w:b/>
              </w:rPr>
              <w:t>OCI. 400.1</w:t>
            </w:r>
          </w:p>
        </w:tc>
        <w:tc>
          <w:tcPr>
            <w:tcW w:w="2191" w:type="dxa"/>
          </w:tcPr>
          <w:p w:rsidR="00AE65D0" w:rsidRPr="00C2480E" w:rsidRDefault="00AE65D0" w:rsidP="00155064">
            <w:pPr>
              <w:jc w:val="center"/>
              <w:rPr>
                <w:rFonts w:ascii="Arial" w:hAnsi="Arial" w:cs="Arial"/>
              </w:rPr>
            </w:pPr>
            <w:r w:rsidRPr="00C2480E">
              <w:rPr>
                <w:rFonts w:ascii="Arial" w:hAnsi="Arial" w:cs="Arial"/>
              </w:rPr>
              <w:t>Auditorias</w:t>
            </w:r>
          </w:p>
        </w:tc>
        <w:tc>
          <w:tcPr>
            <w:tcW w:w="5082" w:type="dxa"/>
          </w:tcPr>
          <w:p w:rsidR="00AE65D0" w:rsidRPr="00C2480E" w:rsidRDefault="00AE65D0" w:rsidP="00155064">
            <w:pPr>
              <w:rPr>
                <w:rFonts w:ascii="Arial" w:hAnsi="Arial" w:cs="Arial"/>
                <w:b/>
                <w:lang w:val="es-ES_tradnl"/>
              </w:rPr>
            </w:pPr>
            <w:r w:rsidRPr="00C2480E">
              <w:rPr>
                <w:rFonts w:ascii="Arial" w:hAnsi="Arial" w:cs="Arial"/>
                <w:b/>
                <w:lang w:val="es-ES_tradnl"/>
              </w:rPr>
              <w:t>La serie está compuesta por las Auditorías realizadas a las áreas administrativas del IVAI, auditorías financieras, de resultado de programas y de legalidad, e informar inmediatamente al Secretario Ejecutivo el resultado de las mismas.</w:t>
            </w:r>
          </w:p>
          <w:p w:rsidR="00D35EF3" w:rsidRPr="00C2480E" w:rsidRDefault="00D35EF3" w:rsidP="00155064">
            <w:pPr>
              <w:rPr>
                <w:rFonts w:ascii="Arial" w:hAnsi="Arial" w:cs="Arial"/>
              </w:rPr>
            </w:pPr>
          </w:p>
        </w:tc>
        <w:tc>
          <w:tcPr>
            <w:tcW w:w="3969" w:type="dxa"/>
          </w:tcPr>
          <w:p w:rsidR="00AE65D0" w:rsidRPr="00C2480E" w:rsidRDefault="00AE65D0" w:rsidP="00155064">
            <w:pPr>
              <w:rPr>
                <w:rFonts w:ascii="Arial" w:hAnsi="Arial" w:cs="Arial"/>
              </w:rPr>
            </w:pPr>
          </w:p>
          <w:p w:rsidR="00AE65D0" w:rsidRPr="00C2480E" w:rsidRDefault="00AE65D0" w:rsidP="00155064">
            <w:pPr>
              <w:jc w:val="center"/>
              <w:rPr>
                <w:rFonts w:ascii="Arial" w:hAnsi="Arial" w:cs="Arial"/>
              </w:rPr>
            </w:pPr>
            <w:r w:rsidRPr="00C2480E">
              <w:rPr>
                <w:rFonts w:ascii="Arial" w:hAnsi="Arial" w:cs="Arial"/>
              </w:rPr>
              <w:t>2007-2016</w:t>
            </w:r>
          </w:p>
        </w:tc>
      </w:tr>
      <w:tr w:rsidR="00AE65D0" w:rsidRPr="00C2480E" w:rsidTr="00AE65D0">
        <w:tc>
          <w:tcPr>
            <w:tcW w:w="2367" w:type="dxa"/>
          </w:tcPr>
          <w:p w:rsidR="00AE65D0" w:rsidRPr="00C2480E" w:rsidRDefault="00F95670" w:rsidP="00155064">
            <w:pPr>
              <w:rPr>
                <w:rFonts w:ascii="Arial" w:hAnsi="Arial" w:cs="Arial"/>
              </w:rPr>
            </w:pPr>
            <w:r w:rsidRPr="00C2480E">
              <w:rPr>
                <w:rFonts w:ascii="Arial" w:hAnsi="Arial" w:cs="Arial"/>
                <w:b/>
              </w:rPr>
              <w:t>OCI. 400.2</w:t>
            </w:r>
          </w:p>
        </w:tc>
        <w:tc>
          <w:tcPr>
            <w:tcW w:w="2191" w:type="dxa"/>
          </w:tcPr>
          <w:p w:rsidR="00AE65D0" w:rsidRPr="00C2480E" w:rsidRDefault="00AE65D0" w:rsidP="00155064">
            <w:pPr>
              <w:jc w:val="center"/>
              <w:rPr>
                <w:rFonts w:ascii="Arial" w:hAnsi="Arial" w:cs="Arial"/>
              </w:rPr>
            </w:pPr>
            <w:r w:rsidRPr="00C2480E">
              <w:rPr>
                <w:rFonts w:ascii="Arial" w:hAnsi="Arial" w:cs="Arial"/>
              </w:rPr>
              <w:t>Actas de Entrega Recepción</w:t>
            </w:r>
          </w:p>
        </w:tc>
        <w:tc>
          <w:tcPr>
            <w:tcW w:w="5082" w:type="dxa"/>
          </w:tcPr>
          <w:p w:rsidR="00AE65D0" w:rsidRPr="00C2480E" w:rsidRDefault="00AE65D0" w:rsidP="00155064">
            <w:pPr>
              <w:rPr>
                <w:rFonts w:ascii="Arial" w:hAnsi="Arial" w:cs="Arial"/>
                <w:b/>
                <w:lang w:val="es-ES_tradnl"/>
              </w:rPr>
            </w:pPr>
            <w:r w:rsidRPr="00C2480E">
              <w:rPr>
                <w:rFonts w:ascii="Arial" w:hAnsi="Arial" w:cs="Arial"/>
                <w:b/>
                <w:lang w:val="es-ES_tradnl"/>
              </w:rPr>
              <w:t>La serie está compuesta por las Actas de entrega-recepción que se realizan cuando un encargado de área deja de serlo o se rescinde su contrato laboral.</w:t>
            </w:r>
          </w:p>
          <w:p w:rsidR="00D35EF3" w:rsidRPr="00C2480E" w:rsidRDefault="00D35EF3" w:rsidP="00155064">
            <w:pPr>
              <w:rPr>
                <w:rFonts w:ascii="Arial" w:hAnsi="Arial" w:cs="Arial"/>
                <w:lang w:val="es-ES_tradnl"/>
              </w:rPr>
            </w:pPr>
          </w:p>
        </w:tc>
        <w:tc>
          <w:tcPr>
            <w:tcW w:w="3969" w:type="dxa"/>
          </w:tcPr>
          <w:p w:rsidR="00AE65D0" w:rsidRPr="00C2480E" w:rsidRDefault="00AE65D0" w:rsidP="00155064">
            <w:pPr>
              <w:rPr>
                <w:rFonts w:ascii="Arial" w:hAnsi="Arial" w:cs="Arial"/>
              </w:rPr>
            </w:pPr>
          </w:p>
          <w:p w:rsidR="00AE65D0" w:rsidRPr="00C2480E" w:rsidRDefault="00AE65D0" w:rsidP="00155064">
            <w:pPr>
              <w:jc w:val="center"/>
              <w:rPr>
                <w:rFonts w:ascii="Arial" w:hAnsi="Arial" w:cs="Arial"/>
              </w:rPr>
            </w:pPr>
            <w:r w:rsidRPr="00C2480E">
              <w:rPr>
                <w:rFonts w:ascii="Arial" w:hAnsi="Arial" w:cs="Arial"/>
              </w:rPr>
              <w:t>2008-2015</w:t>
            </w:r>
          </w:p>
        </w:tc>
      </w:tr>
      <w:tr w:rsidR="00AE65D0" w:rsidRPr="00C2480E" w:rsidTr="00AE65D0">
        <w:tc>
          <w:tcPr>
            <w:tcW w:w="2367" w:type="dxa"/>
          </w:tcPr>
          <w:p w:rsidR="00AE65D0" w:rsidRPr="00C2480E" w:rsidRDefault="00F95670" w:rsidP="00155064">
            <w:pPr>
              <w:rPr>
                <w:rFonts w:ascii="Arial" w:hAnsi="Arial" w:cs="Arial"/>
              </w:rPr>
            </w:pPr>
            <w:r w:rsidRPr="00C2480E">
              <w:rPr>
                <w:rFonts w:ascii="Arial" w:hAnsi="Arial" w:cs="Arial"/>
                <w:b/>
              </w:rPr>
              <w:lastRenderedPageBreak/>
              <w:t>OCI. 400.3</w:t>
            </w:r>
          </w:p>
        </w:tc>
        <w:tc>
          <w:tcPr>
            <w:tcW w:w="2191" w:type="dxa"/>
          </w:tcPr>
          <w:p w:rsidR="00AE65D0" w:rsidRPr="00C2480E" w:rsidRDefault="00AE65D0" w:rsidP="00155064">
            <w:pPr>
              <w:jc w:val="center"/>
              <w:rPr>
                <w:rFonts w:ascii="Arial" w:hAnsi="Arial" w:cs="Arial"/>
              </w:rPr>
            </w:pPr>
            <w:r w:rsidRPr="00C2480E">
              <w:rPr>
                <w:rFonts w:ascii="Arial" w:hAnsi="Arial" w:cs="Arial"/>
              </w:rPr>
              <w:t>Declaraciones Patrimoniales</w:t>
            </w:r>
          </w:p>
        </w:tc>
        <w:tc>
          <w:tcPr>
            <w:tcW w:w="5082" w:type="dxa"/>
          </w:tcPr>
          <w:p w:rsidR="00D35EF3" w:rsidRPr="00C2480E" w:rsidRDefault="00AE65D0" w:rsidP="00155064">
            <w:pPr>
              <w:rPr>
                <w:rFonts w:ascii="Arial" w:hAnsi="Arial" w:cs="Arial"/>
                <w:b/>
                <w:lang w:val="es-ES_tradnl"/>
              </w:rPr>
            </w:pPr>
            <w:r w:rsidRPr="00C2480E">
              <w:rPr>
                <w:rFonts w:ascii="Arial" w:hAnsi="Arial" w:cs="Arial"/>
                <w:b/>
                <w:lang w:val="es-ES_tradnl"/>
              </w:rPr>
              <w:t xml:space="preserve">La serie está conformada por los expediente de las  Declaraciones Patrimoniales de los Servidores Públicos del IVAI que en cumplimiento de sus obligaciones deben </w:t>
            </w:r>
          </w:p>
          <w:p w:rsidR="00AE65D0" w:rsidRPr="00C2480E" w:rsidRDefault="00AE65D0" w:rsidP="00155064">
            <w:pPr>
              <w:rPr>
                <w:rFonts w:ascii="Arial" w:hAnsi="Arial" w:cs="Arial"/>
                <w:lang w:val="es-ES_tradnl"/>
              </w:rPr>
            </w:pPr>
            <w:r w:rsidRPr="00C2480E">
              <w:rPr>
                <w:rFonts w:ascii="Arial" w:hAnsi="Arial" w:cs="Arial"/>
                <w:b/>
                <w:lang w:val="es-ES_tradnl"/>
              </w:rPr>
              <w:t>presentar. Dichas declaraciones deben ser remitidas al Congreso de conformidad con la normatividad aplicable.</w:t>
            </w:r>
          </w:p>
        </w:tc>
        <w:tc>
          <w:tcPr>
            <w:tcW w:w="3969" w:type="dxa"/>
          </w:tcPr>
          <w:p w:rsidR="00AE65D0" w:rsidRPr="00C2480E" w:rsidRDefault="00AE65D0" w:rsidP="00155064">
            <w:pPr>
              <w:rPr>
                <w:rFonts w:ascii="Arial" w:hAnsi="Arial" w:cs="Arial"/>
              </w:rPr>
            </w:pPr>
          </w:p>
          <w:p w:rsidR="00AE65D0" w:rsidRPr="00C2480E" w:rsidRDefault="00AE65D0" w:rsidP="00155064">
            <w:pPr>
              <w:jc w:val="center"/>
              <w:rPr>
                <w:rFonts w:ascii="Arial" w:hAnsi="Arial" w:cs="Arial"/>
              </w:rPr>
            </w:pPr>
            <w:r w:rsidRPr="00C2480E">
              <w:rPr>
                <w:rFonts w:ascii="Arial" w:hAnsi="Arial" w:cs="Arial"/>
              </w:rPr>
              <w:t>2007-2016</w:t>
            </w:r>
          </w:p>
        </w:tc>
      </w:tr>
    </w:tbl>
    <w:p w:rsidR="006F753C" w:rsidRPr="00C2480E" w:rsidRDefault="006F753C"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p w:rsidR="00D35EF3" w:rsidRPr="00C2480E" w:rsidRDefault="00D35EF3" w:rsidP="006F753C">
      <w:pPr>
        <w:rPr>
          <w:rFonts w:ascii="Arial" w:hAnsi="Arial" w:cs="Arial"/>
        </w:rPr>
      </w:pPr>
    </w:p>
    <w:tbl>
      <w:tblPr>
        <w:tblStyle w:val="Tablaconcuadrcula"/>
        <w:tblW w:w="13609" w:type="dxa"/>
        <w:tblInd w:w="-176" w:type="dxa"/>
        <w:tblLook w:val="04A0"/>
      </w:tblPr>
      <w:tblGrid>
        <w:gridCol w:w="3261"/>
        <w:gridCol w:w="10348"/>
      </w:tblGrid>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lastRenderedPageBreak/>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6F753C" w:rsidP="00155064">
            <w:pPr>
              <w:rPr>
                <w:rFonts w:ascii="Arial" w:hAnsi="Arial" w:cs="Arial"/>
              </w:rPr>
            </w:pPr>
            <w:r w:rsidRPr="00C2480E">
              <w:rPr>
                <w:rFonts w:ascii="Arial" w:hAnsi="Arial" w:cs="Arial"/>
              </w:rPr>
              <w:t>Dirección de Capacitación y Vinculación Ciudadana</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8C69DA" w:rsidP="00155064">
            <w:pPr>
              <w:rPr>
                <w:rFonts w:ascii="Arial" w:hAnsi="Arial" w:cs="Arial"/>
              </w:rPr>
            </w:pPr>
            <w:r w:rsidRPr="00C2480E">
              <w:rPr>
                <w:rFonts w:ascii="Arial" w:hAnsi="Arial" w:cs="Arial"/>
              </w:rPr>
              <w:t>Mtro. Hugo Castillo Ortega. Director de Capacitación y Vinculación Ciudadana</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8F0C92" w:rsidRPr="00C2480E">
              <w:rPr>
                <w:rFonts w:ascii="Arial" w:hAnsi="Arial" w:cs="Arial"/>
              </w:rPr>
              <w:t xml:space="preserve"> 200</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8C69DA" w:rsidP="00155064">
            <w:pPr>
              <w:rPr>
                <w:rFonts w:ascii="Arial" w:hAnsi="Arial" w:cs="Arial"/>
              </w:rPr>
            </w:pPr>
            <w:r w:rsidRPr="00C2480E">
              <w:rPr>
                <w:rFonts w:ascii="Arial" w:hAnsi="Arial" w:cs="Arial"/>
              </w:rPr>
              <w:t>hcastillo.ivai@outlook.com</w:t>
            </w:r>
          </w:p>
        </w:tc>
      </w:tr>
    </w:tbl>
    <w:p w:rsidR="006F753C" w:rsidRPr="00C2480E" w:rsidRDefault="006F753C" w:rsidP="006F753C">
      <w:pPr>
        <w:rPr>
          <w:rFonts w:ascii="Arial" w:hAnsi="Arial" w:cs="Arial"/>
        </w:rPr>
      </w:pPr>
    </w:p>
    <w:tbl>
      <w:tblPr>
        <w:tblStyle w:val="Tablaconcuadrcula"/>
        <w:tblW w:w="13609" w:type="dxa"/>
        <w:tblInd w:w="-176" w:type="dxa"/>
        <w:tblLook w:val="04A0"/>
      </w:tblPr>
      <w:tblGrid>
        <w:gridCol w:w="2367"/>
        <w:gridCol w:w="2191"/>
        <w:gridCol w:w="5082"/>
        <w:gridCol w:w="3969"/>
      </w:tblGrid>
      <w:tr w:rsidR="00AE65D0" w:rsidRPr="00C2480E" w:rsidTr="00AE65D0">
        <w:tc>
          <w:tcPr>
            <w:tcW w:w="2367" w:type="dxa"/>
          </w:tcPr>
          <w:p w:rsidR="00AE65D0" w:rsidRPr="00C2480E" w:rsidRDefault="00AE65D0" w:rsidP="00155064">
            <w:pPr>
              <w:jc w:val="center"/>
              <w:rPr>
                <w:rFonts w:ascii="Arial" w:hAnsi="Arial" w:cs="Arial"/>
                <w:b/>
              </w:rPr>
            </w:pPr>
            <w:r w:rsidRPr="00C2480E">
              <w:rPr>
                <w:rFonts w:ascii="Arial" w:hAnsi="Arial" w:cs="Arial"/>
                <w:b/>
              </w:rPr>
              <w:t>CLAVE</w:t>
            </w:r>
          </w:p>
        </w:tc>
        <w:tc>
          <w:tcPr>
            <w:tcW w:w="2191" w:type="dxa"/>
          </w:tcPr>
          <w:p w:rsidR="00AE65D0" w:rsidRPr="00C2480E" w:rsidRDefault="00AE65D0" w:rsidP="00155064">
            <w:pPr>
              <w:jc w:val="center"/>
              <w:rPr>
                <w:rFonts w:ascii="Arial" w:hAnsi="Arial" w:cs="Arial"/>
                <w:b/>
              </w:rPr>
            </w:pPr>
            <w:r w:rsidRPr="00C2480E">
              <w:rPr>
                <w:rFonts w:ascii="Arial" w:hAnsi="Arial" w:cs="Arial"/>
                <w:b/>
              </w:rPr>
              <w:t>SERIE</w:t>
            </w:r>
          </w:p>
        </w:tc>
        <w:tc>
          <w:tcPr>
            <w:tcW w:w="5082" w:type="dxa"/>
          </w:tcPr>
          <w:p w:rsidR="00AE65D0" w:rsidRPr="00C2480E" w:rsidRDefault="00AE65D0" w:rsidP="00155064">
            <w:pPr>
              <w:jc w:val="center"/>
              <w:rPr>
                <w:rFonts w:ascii="Arial" w:hAnsi="Arial" w:cs="Arial"/>
                <w:b/>
              </w:rPr>
            </w:pPr>
            <w:r w:rsidRPr="00C2480E">
              <w:rPr>
                <w:rFonts w:ascii="Arial" w:hAnsi="Arial" w:cs="Arial"/>
                <w:b/>
              </w:rPr>
              <w:t>DESCRIPCIÓN</w:t>
            </w:r>
          </w:p>
        </w:tc>
        <w:tc>
          <w:tcPr>
            <w:tcW w:w="3969" w:type="dxa"/>
          </w:tcPr>
          <w:p w:rsidR="00AE65D0" w:rsidRPr="00C2480E" w:rsidRDefault="00AE65D0" w:rsidP="00155064">
            <w:pPr>
              <w:jc w:val="center"/>
              <w:rPr>
                <w:rFonts w:ascii="Arial" w:hAnsi="Arial" w:cs="Arial"/>
                <w:b/>
              </w:rPr>
            </w:pPr>
            <w:r w:rsidRPr="00C2480E">
              <w:rPr>
                <w:rFonts w:ascii="Arial" w:hAnsi="Arial" w:cs="Arial"/>
                <w:b/>
              </w:rPr>
              <w:t>FECHA</w:t>
            </w:r>
          </w:p>
        </w:tc>
      </w:tr>
      <w:tr w:rsidR="00AE65D0" w:rsidRPr="00C2480E" w:rsidTr="00AE65D0">
        <w:trPr>
          <w:trHeight w:val="1745"/>
        </w:trPr>
        <w:tc>
          <w:tcPr>
            <w:tcW w:w="2367" w:type="dxa"/>
          </w:tcPr>
          <w:p w:rsidR="00AE65D0" w:rsidRPr="00C2480E" w:rsidRDefault="00F95670" w:rsidP="00155064">
            <w:pPr>
              <w:rPr>
                <w:rFonts w:ascii="Arial" w:hAnsi="Arial" w:cs="Arial"/>
              </w:rPr>
            </w:pPr>
            <w:r w:rsidRPr="00C2480E">
              <w:rPr>
                <w:rFonts w:ascii="Arial" w:hAnsi="Arial" w:cs="Arial"/>
                <w:b/>
              </w:rPr>
              <w:t>DCV. 500.1</w:t>
            </w:r>
          </w:p>
        </w:tc>
        <w:tc>
          <w:tcPr>
            <w:tcW w:w="2191" w:type="dxa"/>
          </w:tcPr>
          <w:p w:rsidR="00AE65D0" w:rsidRPr="00C2480E" w:rsidRDefault="00AE65D0" w:rsidP="00155064">
            <w:pPr>
              <w:rPr>
                <w:rFonts w:ascii="Arial" w:hAnsi="Arial" w:cs="Arial"/>
              </w:rPr>
            </w:pPr>
            <w:r w:rsidRPr="00C2480E">
              <w:rPr>
                <w:rFonts w:ascii="Arial" w:hAnsi="Arial" w:cs="Arial"/>
              </w:rPr>
              <w:t>Convenios de Colaboración</w:t>
            </w:r>
          </w:p>
        </w:tc>
        <w:tc>
          <w:tcPr>
            <w:tcW w:w="5082" w:type="dxa"/>
          </w:tcPr>
          <w:p w:rsidR="00AE65D0" w:rsidRPr="00C2480E" w:rsidRDefault="00AE65D0" w:rsidP="00155064">
            <w:pPr>
              <w:rPr>
                <w:rFonts w:ascii="Arial" w:hAnsi="Arial" w:cs="Arial"/>
              </w:rPr>
            </w:pPr>
            <w:r w:rsidRPr="00C2480E">
              <w:rPr>
                <w:rFonts w:ascii="Arial" w:hAnsi="Arial" w:cs="Arial"/>
                <w:b/>
                <w:lang w:val="es-ES_tradnl"/>
              </w:rPr>
              <w:t>La serie está compuesta por los expediente de los Convenios de Colaboración que se realizan entre el Instituto y otros organismos para promover la Transparencia y Acceso a la Información.</w:t>
            </w:r>
          </w:p>
        </w:tc>
        <w:tc>
          <w:tcPr>
            <w:tcW w:w="3969" w:type="dxa"/>
          </w:tcPr>
          <w:p w:rsidR="00AE65D0" w:rsidRPr="00C2480E" w:rsidRDefault="00AE65D0" w:rsidP="004531ED">
            <w:pPr>
              <w:jc w:val="center"/>
              <w:rPr>
                <w:rFonts w:ascii="Arial" w:hAnsi="Arial" w:cs="Arial"/>
              </w:rPr>
            </w:pPr>
            <w:r w:rsidRPr="00C2480E">
              <w:rPr>
                <w:rFonts w:ascii="Arial" w:hAnsi="Arial" w:cs="Arial"/>
              </w:rPr>
              <w:t>2007-2016</w:t>
            </w:r>
          </w:p>
        </w:tc>
      </w:tr>
      <w:tr w:rsidR="00AE65D0" w:rsidRPr="00C2480E" w:rsidTr="00AE65D0">
        <w:trPr>
          <w:trHeight w:val="1745"/>
        </w:trPr>
        <w:tc>
          <w:tcPr>
            <w:tcW w:w="2367" w:type="dxa"/>
          </w:tcPr>
          <w:p w:rsidR="00AE65D0" w:rsidRPr="00C2480E" w:rsidRDefault="00F95670" w:rsidP="00155064">
            <w:pPr>
              <w:rPr>
                <w:rFonts w:ascii="Arial" w:hAnsi="Arial" w:cs="Arial"/>
              </w:rPr>
            </w:pPr>
            <w:r w:rsidRPr="00C2480E">
              <w:rPr>
                <w:rFonts w:ascii="Arial" w:hAnsi="Arial" w:cs="Arial"/>
                <w:b/>
              </w:rPr>
              <w:t>DCV. 500.2</w:t>
            </w:r>
          </w:p>
        </w:tc>
        <w:tc>
          <w:tcPr>
            <w:tcW w:w="2191" w:type="dxa"/>
          </w:tcPr>
          <w:p w:rsidR="00AE65D0" w:rsidRPr="00C2480E" w:rsidRDefault="00AE65D0" w:rsidP="00155064">
            <w:pPr>
              <w:rPr>
                <w:rFonts w:ascii="Arial" w:hAnsi="Arial" w:cs="Arial"/>
              </w:rPr>
            </w:pPr>
            <w:r w:rsidRPr="00C2480E">
              <w:rPr>
                <w:rFonts w:ascii="Arial" w:hAnsi="Arial" w:cs="Arial"/>
              </w:rPr>
              <w:t>Capacitación</w:t>
            </w:r>
          </w:p>
        </w:tc>
        <w:tc>
          <w:tcPr>
            <w:tcW w:w="5082" w:type="dxa"/>
          </w:tcPr>
          <w:p w:rsidR="00AE65D0" w:rsidRPr="00C2480E" w:rsidRDefault="00AE65D0" w:rsidP="00155064">
            <w:pPr>
              <w:rPr>
                <w:rFonts w:ascii="Arial" w:hAnsi="Arial" w:cs="Arial"/>
                <w:b/>
                <w:lang w:val="es-ES_tradnl"/>
              </w:rPr>
            </w:pPr>
            <w:r w:rsidRPr="00C2480E">
              <w:rPr>
                <w:rFonts w:ascii="Arial" w:hAnsi="Arial" w:cs="Arial"/>
                <w:b/>
              </w:rPr>
              <w:t>La serie está compuesta por los expedientes que contienen solicitudes de capacitación para los sujetos obligados y sociedad civil, control de capacitaciones y  constancias; coadyuvando en el cumplimiento de las obligaciones que en materia de transparencia se refiere.</w:t>
            </w:r>
          </w:p>
        </w:tc>
        <w:tc>
          <w:tcPr>
            <w:tcW w:w="3969" w:type="dxa"/>
          </w:tcPr>
          <w:p w:rsidR="00AE65D0" w:rsidRPr="00C2480E" w:rsidRDefault="00AE65D0" w:rsidP="004531ED">
            <w:pPr>
              <w:jc w:val="center"/>
              <w:rPr>
                <w:rFonts w:ascii="Arial" w:hAnsi="Arial" w:cs="Arial"/>
              </w:rPr>
            </w:pPr>
            <w:r w:rsidRPr="00C2480E">
              <w:rPr>
                <w:rFonts w:ascii="Arial" w:hAnsi="Arial" w:cs="Arial"/>
              </w:rPr>
              <w:t>2007-2016</w:t>
            </w:r>
          </w:p>
        </w:tc>
      </w:tr>
    </w:tbl>
    <w:p w:rsidR="006F753C" w:rsidRPr="00C2480E" w:rsidRDefault="006F753C" w:rsidP="006F753C">
      <w:pPr>
        <w:rPr>
          <w:rFonts w:ascii="Arial" w:hAnsi="Arial" w:cs="Arial"/>
        </w:rPr>
      </w:pPr>
    </w:p>
    <w:tbl>
      <w:tblPr>
        <w:tblStyle w:val="Tablaconcuadrcula"/>
        <w:tblW w:w="13609" w:type="dxa"/>
        <w:tblInd w:w="-176" w:type="dxa"/>
        <w:tblLook w:val="04A0"/>
      </w:tblPr>
      <w:tblGrid>
        <w:gridCol w:w="3261"/>
        <w:gridCol w:w="10348"/>
      </w:tblGrid>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lastRenderedPageBreak/>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6F753C" w:rsidP="00155064">
            <w:pPr>
              <w:rPr>
                <w:rFonts w:ascii="Arial" w:hAnsi="Arial" w:cs="Arial"/>
              </w:rPr>
            </w:pPr>
            <w:r w:rsidRPr="00C2480E">
              <w:rPr>
                <w:rFonts w:ascii="Arial" w:hAnsi="Arial" w:cs="Arial"/>
              </w:rPr>
              <w:t>Oficina de Vinculación Ciudadana</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EF5E39" w:rsidP="00155064">
            <w:pPr>
              <w:rPr>
                <w:rFonts w:ascii="Arial" w:hAnsi="Arial" w:cs="Arial"/>
              </w:rPr>
            </w:pPr>
            <w:r w:rsidRPr="00C2480E">
              <w:rPr>
                <w:rFonts w:ascii="Arial" w:hAnsi="Arial" w:cs="Arial"/>
              </w:rPr>
              <w:t>Lic. Mirna Margarita Bravo Molina. Responsable de la Oficina de Vinculación Ciudadana</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8F0C92" w:rsidRPr="00C2480E">
              <w:rPr>
                <w:rFonts w:ascii="Arial" w:hAnsi="Arial" w:cs="Arial"/>
              </w:rPr>
              <w:t xml:space="preserve"> 205</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8E7834" w:rsidP="00155064">
            <w:pPr>
              <w:rPr>
                <w:rFonts w:ascii="Arial" w:hAnsi="Arial" w:cs="Arial"/>
              </w:rPr>
            </w:pPr>
            <w:r w:rsidRPr="00C2480E">
              <w:rPr>
                <w:rFonts w:ascii="Arial" w:hAnsi="Arial" w:cs="Arial"/>
              </w:rPr>
              <w:t>mbravo.ivai@outlook.com</w:t>
            </w:r>
          </w:p>
        </w:tc>
      </w:tr>
    </w:tbl>
    <w:p w:rsidR="006F753C" w:rsidRPr="00C2480E" w:rsidRDefault="006F753C" w:rsidP="006F753C">
      <w:pPr>
        <w:rPr>
          <w:rFonts w:ascii="Arial" w:hAnsi="Arial" w:cs="Arial"/>
        </w:rPr>
      </w:pPr>
    </w:p>
    <w:p w:rsidR="006F753C" w:rsidRPr="00C2480E" w:rsidRDefault="006F753C" w:rsidP="006F753C">
      <w:pPr>
        <w:rPr>
          <w:rFonts w:ascii="Arial" w:hAnsi="Arial" w:cs="Arial"/>
        </w:rPr>
      </w:pPr>
    </w:p>
    <w:tbl>
      <w:tblPr>
        <w:tblStyle w:val="Tablaconcuadrcula"/>
        <w:tblW w:w="13609" w:type="dxa"/>
        <w:tblInd w:w="-176" w:type="dxa"/>
        <w:tblLook w:val="04A0"/>
      </w:tblPr>
      <w:tblGrid>
        <w:gridCol w:w="2367"/>
        <w:gridCol w:w="2191"/>
        <w:gridCol w:w="5082"/>
        <w:gridCol w:w="3969"/>
      </w:tblGrid>
      <w:tr w:rsidR="00E554C1" w:rsidRPr="00C2480E" w:rsidTr="00E554C1">
        <w:tc>
          <w:tcPr>
            <w:tcW w:w="2367" w:type="dxa"/>
          </w:tcPr>
          <w:p w:rsidR="00E554C1" w:rsidRPr="00C2480E" w:rsidRDefault="00E554C1" w:rsidP="00155064">
            <w:pPr>
              <w:jc w:val="center"/>
              <w:rPr>
                <w:rFonts w:ascii="Arial" w:hAnsi="Arial" w:cs="Arial"/>
                <w:b/>
              </w:rPr>
            </w:pPr>
            <w:r w:rsidRPr="00C2480E">
              <w:rPr>
                <w:rFonts w:ascii="Arial" w:hAnsi="Arial" w:cs="Arial"/>
                <w:b/>
              </w:rPr>
              <w:t>CLAVE</w:t>
            </w:r>
          </w:p>
        </w:tc>
        <w:tc>
          <w:tcPr>
            <w:tcW w:w="2191" w:type="dxa"/>
          </w:tcPr>
          <w:p w:rsidR="00E554C1" w:rsidRPr="00C2480E" w:rsidRDefault="00E554C1" w:rsidP="00155064">
            <w:pPr>
              <w:jc w:val="center"/>
              <w:rPr>
                <w:rFonts w:ascii="Arial" w:hAnsi="Arial" w:cs="Arial"/>
                <w:b/>
              </w:rPr>
            </w:pPr>
            <w:r w:rsidRPr="00C2480E">
              <w:rPr>
                <w:rFonts w:ascii="Arial" w:hAnsi="Arial" w:cs="Arial"/>
                <w:b/>
              </w:rPr>
              <w:t>SERIE</w:t>
            </w:r>
          </w:p>
        </w:tc>
        <w:tc>
          <w:tcPr>
            <w:tcW w:w="5082" w:type="dxa"/>
          </w:tcPr>
          <w:p w:rsidR="00E554C1" w:rsidRPr="00C2480E" w:rsidRDefault="00E554C1" w:rsidP="00155064">
            <w:pPr>
              <w:jc w:val="center"/>
              <w:rPr>
                <w:rFonts w:ascii="Arial" w:hAnsi="Arial" w:cs="Arial"/>
                <w:b/>
              </w:rPr>
            </w:pPr>
            <w:r w:rsidRPr="00C2480E">
              <w:rPr>
                <w:rFonts w:ascii="Arial" w:hAnsi="Arial" w:cs="Arial"/>
                <w:b/>
              </w:rPr>
              <w:t>DESCRIPCIÓN</w:t>
            </w:r>
          </w:p>
        </w:tc>
        <w:tc>
          <w:tcPr>
            <w:tcW w:w="3969" w:type="dxa"/>
          </w:tcPr>
          <w:p w:rsidR="00E554C1" w:rsidRPr="00C2480E" w:rsidRDefault="00E554C1" w:rsidP="00155064">
            <w:pPr>
              <w:jc w:val="center"/>
              <w:rPr>
                <w:rFonts w:ascii="Arial" w:hAnsi="Arial" w:cs="Arial"/>
                <w:b/>
              </w:rPr>
            </w:pPr>
            <w:r w:rsidRPr="00C2480E">
              <w:rPr>
                <w:rFonts w:ascii="Arial" w:hAnsi="Arial" w:cs="Arial"/>
                <w:b/>
              </w:rPr>
              <w:t>FECHA</w:t>
            </w:r>
          </w:p>
        </w:tc>
      </w:tr>
      <w:tr w:rsidR="00E554C1" w:rsidRPr="00C2480E" w:rsidTr="00E554C1">
        <w:tc>
          <w:tcPr>
            <w:tcW w:w="2367" w:type="dxa"/>
          </w:tcPr>
          <w:p w:rsidR="00E554C1" w:rsidRPr="00C2480E" w:rsidRDefault="00F95670" w:rsidP="00155064">
            <w:pPr>
              <w:rPr>
                <w:rFonts w:ascii="Arial" w:hAnsi="Arial" w:cs="Arial"/>
              </w:rPr>
            </w:pPr>
            <w:r w:rsidRPr="00C2480E">
              <w:rPr>
                <w:rFonts w:ascii="Arial" w:hAnsi="Arial" w:cs="Arial"/>
                <w:b/>
              </w:rPr>
              <w:t>OFV.510.1</w:t>
            </w:r>
          </w:p>
        </w:tc>
        <w:tc>
          <w:tcPr>
            <w:tcW w:w="2191" w:type="dxa"/>
          </w:tcPr>
          <w:p w:rsidR="00E554C1" w:rsidRPr="00C2480E" w:rsidRDefault="00E554C1" w:rsidP="00155064">
            <w:pPr>
              <w:rPr>
                <w:rFonts w:ascii="Arial" w:hAnsi="Arial" w:cs="Arial"/>
              </w:rPr>
            </w:pPr>
            <w:r w:rsidRPr="00C2480E">
              <w:rPr>
                <w:rFonts w:ascii="Arial" w:hAnsi="Arial" w:cs="Arial"/>
              </w:rPr>
              <w:t>Revista</w:t>
            </w:r>
          </w:p>
        </w:tc>
        <w:tc>
          <w:tcPr>
            <w:tcW w:w="5082" w:type="dxa"/>
          </w:tcPr>
          <w:p w:rsidR="00E554C1" w:rsidRPr="00C2480E" w:rsidRDefault="00E554C1" w:rsidP="002E2084">
            <w:pPr>
              <w:rPr>
                <w:rFonts w:ascii="Arial" w:hAnsi="Arial" w:cs="Arial"/>
                <w:b/>
              </w:rPr>
            </w:pPr>
            <w:r w:rsidRPr="00C2480E">
              <w:rPr>
                <w:rFonts w:ascii="Arial" w:hAnsi="Arial" w:cs="Arial"/>
                <w:b/>
              </w:rPr>
              <w:t>La serie está conformada por las revistas o documentos electrónicos que contienen artículos, ensayos, crónicas que buscan generan un mecanismo permanente de información con la sociedad y los servidores públicos para garantizar el acceso a la información.</w:t>
            </w:r>
          </w:p>
          <w:p w:rsidR="00A37479" w:rsidRPr="00C2480E" w:rsidRDefault="00A37479" w:rsidP="002E2084">
            <w:pPr>
              <w:rPr>
                <w:rFonts w:ascii="Arial" w:hAnsi="Arial" w:cs="Arial"/>
              </w:rPr>
            </w:pPr>
          </w:p>
        </w:tc>
        <w:tc>
          <w:tcPr>
            <w:tcW w:w="3969" w:type="dxa"/>
          </w:tcPr>
          <w:p w:rsidR="00E554C1" w:rsidRPr="00C2480E" w:rsidRDefault="00E554C1" w:rsidP="004531ED">
            <w:pPr>
              <w:jc w:val="center"/>
              <w:rPr>
                <w:rFonts w:ascii="Arial" w:hAnsi="Arial" w:cs="Arial"/>
              </w:rPr>
            </w:pPr>
            <w:r w:rsidRPr="00C2480E">
              <w:rPr>
                <w:rFonts w:ascii="Arial" w:hAnsi="Arial" w:cs="Arial"/>
              </w:rPr>
              <w:t>2008-2015</w:t>
            </w:r>
          </w:p>
        </w:tc>
      </w:tr>
      <w:tr w:rsidR="00E554C1" w:rsidRPr="00C2480E" w:rsidTr="00E554C1">
        <w:tc>
          <w:tcPr>
            <w:tcW w:w="2367" w:type="dxa"/>
          </w:tcPr>
          <w:p w:rsidR="00E554C1" w:rsidRPr="00C2480E" w:rsidRDefault="00F95670" w:rsidP="00155064">
            <w:pPr>
              <w:rPr>
                <w:rFonts w:ascii="Arial" w:hAnsi="Arial" w:cs="Arial"/>
              </w:rPr>
            </w:pPr>
            <w:r w:rsidRPr="00C2480E">
              <w:rPr>
                <w:rFonts w:ascii="Arial" w:hAnsi="Arial" w:cs="Arial"/>
                <w:b/>
              </w:rPr>
              <w:t xml:space="preserve">OFV.510.2 </w:t>
            </w:r>
          </w:p>
        </w:tc>
        <w:tc>
          <w:tcPr>
            <w:tcW w:w="2191" w:type="dxa"/>
          </w:tcPr>
          <w:p w:rsidR="00E554C1" w:rsidRPr="00C2480E" w:rsidRDefault="00E554C1" w:rsidP="00155064">
            <w:pPr>
              <w:rPr>
                <w:rFonts w:ascii="Arial" w:hAnsi="Arial" w:cs="Arial"/>
              </w:rPr>
            </w:pPr>
            <w:r w:rsidRPr="00C2480E">
              <w:rPr>
                <w:rFonts w:ascii="Arial" w:hAnsi="Arial" w:cs="Arial"/>
              </w:rPr>
              <w:t>Concursos</w:t>
            </w:r>
          </w:p>
        </w:tc>
        <w:tc>
          <w:tcPr>
            <w:tcW w:w="5082" w:type="dxa"/>
          </w:tcPr>
          <w:p w:rsidR="00E554C1" w:rsidRPr="00C2480E" w:rsidRDefault="00E554C1" w:rsidP="00155064">
            <w:pPr>
              <w:rPr>
                <w:rFonts w:ascii="Arial" w:hAnsi="Arial" w:cs="Arial"/>
                <w:b/>
              </w:rPr>
            </w:pPr>
            <w:r w:rsidRPr="00C2480E">
              <w:rPr>
                <w:rFonts w:ascii="Arial" w:hAnsi="Arial" w:cs="Arial"/>
                <w:b/>
              </w:rPr>
              <w:t xml:space="preserve">La serie está conformada por la documentación que contiene, el desarrollo y control de los eventos que se realizan para promover entre la sociedad la investigación o </w:t>
            </w:r>
            <w:r w:rsidRPr="00C2480E">
              <w:rPr>
                <w:rFonts w:ascii="Arial" w:hAnsi="Arial" w:cs="Arial"/>
                <w:b/>
              </w:rPr>
              <w:lastRenderedPageBreak/>
              <w:t>actividades específicas relacionadas con los temas y objetivos de la normatividad en materia de transparencia, acceso a la información, rendición de cuentas y protección de datos personales.</w:t>
            </w:r>
          </w:p>
        </w:tc>
        <w:tc>
          <w:tcPr>
            <w:tcW w:w="3969" w:type="dxa"/>
          </w:tcPr>
          <w:p w:rsidR="00E554C1" w:rsidRPr="00C2480E" w:rsidRDefault="00E554C1" w:rsidP="004531ED">
            <w:pPr>
              <w:jc w:val="center"/>
              <w:rPr>
                <w:rFonts w:ascii="Arial" w:hAnsi="Arial" w:cs="Arial"/>
              </w:rPr>
            </w:pPr>
            <w:r w:rsidRPr="00C2480E">
              <w:rPr>
                <w:rFonts w:ascii="Arial" w:hAnsi="Arial" w:cs="Arial"/>
              </w:rPr>
              <w:lastRenderedPageBreak/>
              <w:t>2009-2015</w:t>
            </w:r>
          </w:p>
        </w:tc>
      </w:tr>
      <w:tr w:rsidR="00E554C1" w:rsidRPr="00C2480E" w:rsidTr="00E554C1">
        <w:tc>
          <w:tcPr>
            <w:tcW w:w="2367" w:type="dxa"/>
          </w:tcPr>
          <w:p w:rsidR="00E554C1" w:rsidRPr="00C2480E" w:rsidRDefault="00A37479" w:rsidP="00155064">
            <w:pPr>
              <w:rPr>
                <w:rFonts w:ascii="Arial" w:hAnsi="Arial" w:cs="Arial"/>
              </w:rPr>
            </w:pPr>
            <w:r w:rsidRPr="00C2480E">
              <w:rPr>
                <w:rFonts w:ascii="Arial" w:hAnsi="Arial" w:cs="Arial"/>
                <w:b/>
              </w:rPr>
              <w:lastRenderedPageBreak/>
              <w:t>OFV.510.3</w:t>
            </w:r>
          </w:p>
        </w:tc>
        <w:tc>
          <w:tcPr>
            <w:tcW w:w="2191" w:type="dxa"/>
          </w:tcPr>
          <w:p w:rsidR="00E554C1" w:rsidRPr="00C2480E" w:rsidRDefault="00E554C1" w:rsidP="00155064">
            <w:pPr>
              <w:rPr>
                <w:rFonts w:ascii="Arial" w:hAnsi="Arial" w:cs="Arial"/>
              </w:rPr>
            </w:pPr>
            <w:r w:rsidRPr="00C2480E">
              <w:rPr>
                <w:rFonts w:ascii="Arial" w:hAnsi="Arial" w:cs="Arial"/>
              </w:rPr>
              <w:t>Estrategias de Vinculación</w:t>
            </w:r>
          </w:p>
        </w:tc>
        <w:tc>
          <w:tcPr>
            <w:tcW w:w="5082" w:type="dxa"/>
          </w:tcPr>
          <w:p w:rsidR="00E554C1" w:rsidRPr="00C2480E" w:rsidRDefault="00E554C1" w:rsidP="00155064">
            <w:pPr>
              <w:rPr>
                <w:rFonts w:ascii="Arial" w:hAnsi="Arial" w:cs="Arial"/>
                <w:b/>
              </w:rPr>
            </w:pPr>
            <w:r w:rsidRPr="00C2480E">
              <w:rPr>
                <w:rFonts w:ascii="Arial" w:hAnsi="Arial" w:cs="Arial"/>
                <w:b/>
              </w:rPr>
              <w:t>La serie está compuesta por folletos, boletines, carteles, trípticos y demás material impreso que contribuya a la construcción de la cultura de la transparencia y acceso a la información en estrecho vínculo con la sociedad civil y sujetos obligados.</w:t>
            </w:r>
          </w:p>
        </w:tc>
        <w:tc>
          <w:tcPr>
            <w:tcW w:w="3969" w:type="dxa"/>
          </w:tcPr>
          <w:p w:rsidR="00E554C1" w:rsidRPr="00C2480E" w:rsidRDefault="00E554C1" w:rsidP="004531ED">
            <w:pPr>
              <w:jc w:val="center"/>
              <w:rPr>
                <w:rFonts w:ascii="Arial" w:hAnsi="Arial" w:cs="Arial"/>
              </w:rPr>
            </w:pPr>
            <w:r w:rsidRPr="00C2480E">
              <w:rPr>
                <w:rFonts w:ascii="Arial" w:hAnsi="Arial" w:cs="Arial"/>
              </w:rPr>
              <w:t>2007-2015</w:t>
            </w:r>
          </w:p>
        </w:tc>
      </w:tr>
    </w:tbl>
    <w:p w:rsidR="006F753C" w:rsidRPr="00C2480E" w:rsidRDefault="006F753C" w:rsidP="006F753C">
      <w:pPr>
        <w:rPr>
          <w:rFonts w:ascii="Arial" w:hAnsi="Arial" w:cs="Arial"/>
        </w:rPr>
      </w:pPr>
    </w:p>
    <w:p w:rsidR="006F753C" w:rsidRPr="00C2480E" w:rsidRDefault="006F753C" w:rsidP="006F753C">
      <w:pPr>
        <w:rPr>
          <w:rFonts w:ascii="Arial" w:hAnsi="Arial" w:cs="Arial"/>
        </w:rPr>
      </w:pPr>
    </w:p>
    <w:p w:rsidR="006F753C" w:rsidRPr="00C2480E" w:rsidRDefault="006F753C" w:rsidP="006F753C">
      <w:pPr>
        <w:rPr>
          <w:rFonts w:ascii="Arial" w:hAnsi="Arial" w:cs="Arial"/>
        </w:rPr>
      </w:pPr>
    </w:p>
    <w:p w:rsidR="006F753C" w:rsidRPr="00C2480E" w:rsidRDefault="006F753C" w:rsidP="006F753C">
      <w:pPr>
        <w:rPr>
          <w:rFonts w:ascii="Arial" w:hAnsi="Arial" w:cs="Arial"/>
        </w:rPr>
      </w:pPr>
    </w:p>
    <w:p w:rsidR="00D2723E" w:rsidRPr="00C2480E" w:rsidRDefault="00D2723E" w:rsidP="006F753C">
      <w:pPr>
        <w:rPr>
          <w:rFonts w:ascii="Arial" w:hAnsi="Arial" w:cs="Arial"/>
        </w:rPr>
      </w:pPr>
    </w:p>
    <w:p w:rsidR="002E2084" w:rsidRDefault="002E2084" w:rsidP="006F753C">
      <w:pPr>
        <w:rPr>
          <w:rFonts w:ascii="Arial" w:hAnsi="Arial" w:cs="Arial"/>
        </w:rPr>
      </w:pPr>
    </w:p>
    <w:p w:rsidR="00C2480E" w:rsidRPr="00C2480E" w:rsidRDefault="00C2480E" w:rsidP="006F753C">
      <w:pPr>
        <w:rPr>
          <w:rFonts w:ascii="Arial" w:hAnsi="Arial" w:cs="Arial"/>
        </w:rPr>
      </w:pPr>
    </w:p>
    <w:p w:rsidR="006F753C" w:rsidRPr="00C2480E" w:rsidRDefault="006F753C" w:rsidP="006F753C">
      <w:pPr>
        <w:rPr>
          <w:rFonts w:ascii="Arial" w:hAnsi="Arial" w:cs="Arial"/>
        </w:rPr>
      </w:pPr>
    </w:p>
    <w:tbl>
      <w:tblPr>
        <w:tblStyle w:val="Tablaconcuadrcula"/>
        <w:tblW w:w="13609" w:type="dxa"/>
        <w:tblInd w:w="-176" w:type="dxa"/>
        <w:tblLook w:val="04A0"/>
      </w:tblPr>
      <w:tblGrid>
        <w:gridCol w:w="3261"/>
        <w:gridCol w:w="10348"/>
      </w:tblGrid>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lastRenderedPageBreak/>
              <w:t>Unidad Administrativa</w:t>
            </w:r>
          </w:p>
        </w:tc>
        <w:tc>
          <w:tcPr>
            <w:tcW w:w="10348" w:type="dxa"/>
          </w:tcPr>
          <w:p w:rsidR="006F753C" w:rsidRPr="00C2480E" w:rsidRDefault="006F753C" w:rsidP="00155064">
            <w:pPr>
              <w:rPr>
                <w:rFonts w:ascii="Arial" w:hAnsi="Arial" w:cs="Arial"/>
              </w:rPr>
            </w:pPr>
            <w:r w:rsidRPr="00C2480E">
              <w:rPr>
                <w:rFonts w:ascii="Arial" w:hAnsi="Arial" w:cs="Arial"/>
              </w:rPr>
              <w:t>Instituto Veracruzano de Acceso a la Información</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Área de procedencia del archivo</w:t>
            </w:r>
          </w:p>
        </w:tc>
        <w:tc>
          <w:tcPr>
            <w:tcW w:w="10348" w:type="dxa"/>
          </w:tcPr>
          <w:p w:rsidR="006F753C" w:rsidRPr="00C2480E" w:rsidRDefault="006F753C" w:rsidP="00155064">
            <w:pPr>
              <w:rPr>
                <w:rFonts w:ascii="Arial" w:hAnsi="Arial" w:cs="Arial"/>
              </w:rPr>
            </w:pPr>
            <w:r w:rsidRPr="00C2480E">
              <w:rPr>
                <w:rFonts w:ascii="Arial" w:hAnsi="Arial" w:cs="Arial"/>
              </w:rPr>
              <w:t>Coordinación de Supervisión e Investigación Institucional</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Nombre del Responsable y Cargo</w:t>
            </w:r>
          </w:p>
        </w:tc>
        <w:tc>
          <w:tcPr>
            <w:tcW w:w="10348" w:type="dxa"/>
          </w:tcPr>
          <w:p w:rsidR="006F753C" w:rsidRPr="00C2480E" w:rsidRDefault="00FB4448" w:rsidP="00155064">
            <w:pPr>
              <w:rPr>
                <w:rFonts w:ascii="Arial" w:hAnsi="Arial" w:cs="Arial"/>
              </w:rPr>
            </w:pPr>
            <w:r w:rsidRPr="00C2480E">
              <w:rPr>
                <w:rFonts w:ascii="Arial" w:hAnsi="Arial" w:cs="Arial"/>
              </w:rPr>
              <w:t>Lic. Juan Ignacio Martínez Franco. Responsable de la Coordinación de Supervisión e Investigación Institucional</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Domicilio</w:t>
            </w:r>
          </w:p>
        </w:tc>
        <w:tc>
          <w:tcPr>
            <w:tcW w:w="10348" w:type="dxa"/>
          </w:tcPr>
          <w:p w:rsidR="006F753C" w:rsidRPr="00C2480E" w:rsidRDefault="006F753C" w:rsidP="00155064">
            <w:pPr>
              <w:rPr>
                <w:rFonts w:ascii="Arial" w:hAnsi="Arial" w:cs="Arial"/>
              </w:rPr>
            </w:pPr>
            <w:r w:rsidRPr="00C2480E">
              <w:rPr>
                <w:rFonts w:ascii="Arial" w:hAnsi="Arial" w:cs="Arial"/>
              </w:rPr>
              <w:t>Cirilo Celis Pastrana S/N esquina Lázaro Cárdenas, Col. Rafael Lucio C.P. 91110; Xalapa, Veracruz</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Teléfono</w:t>
            </w:r>
          </w:p>
        </w:tc>
        <w:tc>
          <w:tcPr>
            <w:tcW w:w="10348" w:type="dxa"/>
          </w:tcPr>
          <w:p w:rsidR="006F753C" w:rsidRPr="00C2480E" w:rsidRDefault="006F753C" w:rsidP="00155064">
            <w:pPr>
              <w:rPr>
                <w:rFonts w:ascii="Arial" w:hAnsi="Arial" w:cs="Arial"/>
              </w:rPr>
            </w:pPr>
            <w:r w:rsidRPr="00C2480E">
              <w:rPr>
                <w:rFonts w:ascii="Arial" w:hAnsi="Arial" w:cs="Arial"/>
              </w:rPr>
              <w:t>(228) 8420270 Ext</w:t>
            </w:r>
            <w:r w:rsidR="008F0C92" w:rsidRPr="00C2480E">
              <w:rPr>
                <w:rFonts w:ascii="Arial" w:hAnsi="Arial" w:cs="Arial"/>
              </w:rPr>
              <w:t xml:space="preserve"> 105</w:t>
            </w:r>
          </w:p>
        </w:tc>
      </w:tr>
      <w:tr w:rsidR="006F753C" w:rsidRPr="00C2480E" w:rsidTr="002702A2">
        <w:tc>
          <w:tcPr>
            <w:tcW w:w="3261" w:type="dxa"/>
          </w:tcPr>
          <w:p w:rsidR="006F753C" w:rsidRPr="00C2480E" w:rsidRDefault="006F753C" w:rsidP="00155064">
            <w:pPr>
              <w:rPr>
                <w:rFonts w:ascii="Arial" w:hAnsi="Arial" w:cs="Arial"/>
                <w:b/>
              </w:rPr>
            </w:pPr>
            <w:r w:rsidRPr="00C2480E">
              <w:rPr>
                <w:rFonts w:ascii="Arial" w:hAnsi="Arial" w:cs="Arial"/>
                <w:b/>
              </w:rPr>
              <w:t>Correo electrónico</w:t>
            </w:r>
          </w:p>
        </w:tc>
        <w:tc>
          <w:tcPr>
            <w:tcW w:w="10348" w:type="dxa"/>
          </w:tcPr>
          <w:p w:rsidR="006F753C" w:rsidRPr="00C2480E" w:rsidRDefault="006D54D7" w:rsidP="00155064">
            <w:pPr>
              <w:rPr>
                <w:rFonts w:ascii="Arial" w:hAnsi="Arial" w:cs="Arial"/>
              </w:rPr>
            </w:pPr>
            <w:r w:rsidRPr="00C2480E">
              <w:rPr>
                <w:rFonts w:ascii="Arial" w:hAnsi="Arial" w:cs="Arial"/>
              </w:rPr>
              <w:t>jimartinez.ivai@outlook.com</w:t>
            </w:r>
          </w:p>
        </w:tc>
      </w:tr>
    </w:tbl>
    <w:p w:rsidR="006F753C" w:rsidRPr="00C2480E" w:rsidRDefault="006F753C" w:rsidP="006F753C">
      <w:pPr>
        <w:rPr>
          <w:rFonts w:ascii="Arial" w:hAnsi="Arial" w:cs="Arial"/>
        </w:rPr>
      </w:pPr>
    </w:p>
    <w:tbl>
      <w:tblPr>
        <w:tblStyle w:val="Tablaconcuadrcula"/>
        <w:tblW w:w="13609" w:type="dxa"/>
        <w:tblInd w:w="-176" w:type="dxa"/>
        <w:tblLook w:val="04A0"/>
      </w:tblPr>
      <w:tblGrid>
        <w:gridCol w:w="2367"/>
        <w:gridCol w:w="2191"/>
        <w:gridCol w:w="5649"/>
        <w:gridCol w:w="3402"/>
      </w:tblGrid>
      <w:tr w:rsidR="00E554C1" w:rsidRPr="00C2480E" w:rsidTr="00E554C1">
        <w:tc>
          <w:tcPr>
            <w:tcW w:w="2367" w:type="dxa"/>
          </w:tcPr>
          <w:p w:rsidR="00E554C1" w:rsidRPr="00C2480E" w:rsidRDefault="00E554C1" w:rsidP="00155064">
            <w:pPr>
              <w:jc w:val="center"/>
              <w:rPr>
                <w:rFonts w:ascii="Arial" w:hAnsi="Arial" w:cs="Arial"/>
                <w:b/>
              </w:rPr>
            </w:pPr>
            <w:r w:rsidRPr="00C2480E">
              <w:rPr>
                <w:rFonts w:ascii="Arial" w:hAnsi="Arial" w:cs="Arial"/>
                <w:b/>
              </w:rPr>
              <w:t>CLAVE</w:t>
            </w:r>
          </w:p>
        </w:tc>
        <w:tc>
          <w:tcPr>
            <w:tcW w:w="2191" w:type="dxa"/>
          </w:tcPr>
          <w:p w:rsidR="00E554C1" w:rsidRPr="00C2480E" w:rsidRDefault="00E554C1" w:rsidP="00155064">
            <w:pPr>
              <w:jc w:val="center"/>
              <w:rPr>
                <w:rFonts w:ascii="Arial" w:hAnsi="Arial" w:cs="Arial"/>
                <w:b/>
              </w:rPr>
            </w:pPr>
            <w:r w:rsidRPr="00C2480E">
              <w:rPr>
                <w:rFonts w:ascii="Arial" w:hAnsi="Arial" w:cs="Arial"/>
                <w:b/>
              </w:rPr>
              <w:t>SERIE</w:t>
            </w:r>
          </w:p>
        </w:tc>
        <w:tc>
          <w:tcPr>
            <w:tcW w:w="5649" w:type="dxa"/>
          </w:tcPr>
          <w:p w:rsidR="00E554C1" w:rsidRPr="00C2480E" w:rsidRDefault="00E554C1" w:rsidP="00155064">
            <w:pPr>
              <w:jc w:val="center"/>
              <w:rPr>
                <w:rFonts w:ascii="Arial" w:hAnsi="Arial" w:cs="Arial"/>
                <w:b/>
              </w:rPr>
            </w:pPr>
            <w:r w:rsidRPr="00C2480E">
              <w:rPr>
                <w:rFonts w:ascii="Arial" w:hAnsi="Arial" w:cs="Arial"/>
                <w:b/>
              </w:rPr>
              <w:t>DESCRIPCIÓN</w:t>
            </w:r>
          </w:p>
        </w:tc>
        <w:tc>
          <w:tcPr>
            <w:tcW w:w="3402" w:type="dxa"/>
          </w:tcPr>
          <w:p w:rsidR="00E554C1" w:rsidRPr="00C2480E" w:rsidRDefault="00E554C1" w:rsidP="00155064">
            <w:pPr>
              <w:jc w:val="center"/>
              <w:rPr>
                <w:rFonts w:ascii="Arial" w:hAnsi="Arial" w:cs="Arial"/>
                <w:b/>
              </w:rPr>
            </w:pPr>
            <w:r w:rsidRPr="00C2480E">
              <w:rPr>
                <w:rFonts w:ascii="Arial" w:hAnsi="Arial" w:cs="Arial"/>
                <w:b/>
              </w:rPr>
              <w:t>FECHA</w:t>
            </w:r>
          </w:p>
        </w:tc>
      </w:tr>
      <w:tr w:rsidR="00E554C1" w:rsidRPr="00C2480E" w:rsidTr="00F10FE5">
        <w:tc>
          <w:tcPr>
            <w:tcW w:w="2367" w:type="dxa"/>
          </w:tcPr>
          <w:p w:rsidR="00E554C1" w:rsidRPr="00C2480E" w:rsidRDefault="00A37479" w:rsidP="00155064">
            <w:pPr>
              <w:rPr>
                <w:rFonts w:ascii="Arial" w:hAnsi="Arial" w:cs="Arial"/>
              </w:rPr>
            </w:pPr>
            <w:r w:rsidRPr="00C2480E">
              <w:rPr>
                <w:rFonts w:ascii="Arial" w:hAnsi="Arial" w:cs="Arial"/>
                <w:b/>
              </w:rPr>
              <w:t>CSI. 520.1</w:t>
            </w:r>
          </w:p>
        </w:tc>
        <w:tc>
          <w:tcPr>
            <w:tcW w:w="2191" w:type="dxa"/>
          </w:tcPr>
          <w:p w:rsidR="00E554C1" w:rsidRPr="00C2480E" w:rsidRDefault="00E554C1" w:rsidP="00155064">
            <w:pPr>
              <w:rPr>
                <w:rFonts w:ascii="Arial" w:hAnsi="Arial" w:cs="Arial"/>
              </w:rPr>
            </w:pPr>
            <w:r w:rsidRPr="00C2480E">
              <w:rPr>
                <w:rFonts w:ascii="Arial" w:hAnsi="Arial" w:cs="Arial"/>
              </w:rPr>
              <w:t>Control de cumplimiento</w:t>
            </w:r>
          </w:p>
        </w:tc>
        <w:tc>
          <w:tcPr>
            <w:tcW w:w="5649" w:type="dxa"/>
          </w:tcPr>
          <w:p w:rsidR="00E554C1" w:rsidRPr="00C2480E" w:rsidRDefault="00E554C1" w:rsidP="00155064">
            <w:pPr>
              <w:rPr>
                <w:rFonts w:ascii="Arial" w:hAnsi="Arial" w:cs="Arial"/>
              </w:rPr>
            </w:pPr>
            <w:r w:rsidRPr="00C2480E">
              <w:rPr>
                <w:rFonts w:ascii="Arial" w:hAnsi="Arial" w:cs="Arial"/>
                <w:b/>
              </w:rPr>
              <w:t>La serie está compuesta por los nombramientos de los responsables de las áreas que conforman a cada sujeto obligado, informes semestrales, claves de sistema y las verificaciones.</w:t>
            </w:r>
          </w:p>
        </w:tc>
        <w:tc>
          <w:tcPr>
            <w:tcW w:w="3402" w:type="dxa"/>
          </w:tcPr>
          <w:p w:rsidR="00E554C1" w:rsidRPr="00C2480E" w:rsidRDefault="00E554C1" w:rsidP="004531ED">
            <w:pPr>
              <w:jc w:val="center"/>
              <w:rPr>
                <w:rFonts w:ascii="Arial" w:hAnsi="Arial" w:cs="Arial"/>
              </w:rPr>
            </w:pPr>
            <w:r w:rsidRPr="00C2480E">
              <w:rPr>
                <w:rFonts w:ascii="Arial" w:hAnsi="Arial" w:cs="Arial"/>
              </w:rPr>
              <w:t>2007-2015</w:t>
            </w:r>
          </w:p>
        </w:tc>
      </w:tr>
    </w:tbl>
    <w:p w:rsidR="00D2723E" w:rsidRPr="00C2480E" w:rsidRDefault="00D2723E" w:rsidP="00D2723E">
      <w:pPr>
        <w:rPr>
          <w:rFonts w:ascii="Arial" w:hAnsi="Arial" w:cs="Arial"/>
          <w:b/>
        </w:rPr>
      </w:pPr>
    </w:p>
    <w:p w:rsidR="002702A2" w:rsidRPr="00C2480E" w:rsidRDefault="002702A2" w:rsidP="00D2723E">
      <w:pPr>
        <w:jc w:val="center"/>
        <w:rPr>
          <w:rFonts w:ascii="Arial" w:hAnsi="Arial" w:cs="Arial"/>
          <w:b/>
        </w:rPr>
      </w:pPr>
    </w:p>
    <w:p w:rsidR="00E84544" w:rsidRPr="00C2480E" w:rsidRDefault="00E84544" w:rsidP="00D2723E">
      <w:pPr>
        <w:jc w:val="center"/>
        <w:rPr>
          <w:rFonts w:ascii="Arial" w:hAnsi="Arial" w:cs="Arial"/>
          <w:b/>
        </w:rPr>
      </w:pPr>
    </w:p>
    <w:p w:rsidR="00E554C1" w:rsidRPr="00C2480E" w:rsidRDefault="00E554C1" w:rsidP="00D2723E">
      <w:pPr>
        <w:jc w:val="center"/>
        <w:rPr>
          <w:rFonts w:ascii="Arial" w:hAnsi="Arial" w:cs="Arial"/>
          <w:b/>
        </w:rPr>
      </w:pPr>
    </w:p>
    <w:p w:rsidR="00E554C1" w:rsidRPr="00C2480E" w:rsidRDefault="00E554C1" w:rsidP="00D2723E">
      <w:pPr>
        <w:jc w:val="center"/>
        <w:rPr>
          <w:rFonts w:ascii="Arial" w:hAnsi="Arial" w:cs="Arial"/>
          <w:b/>
        </w:rPr>
      </w:pPr>
    </w:p>
    <w:p w:rsidR="00F927BE" w:rsidRPr="00C2480E" w:rsidRDefault="00F927BE" w:rsidP="00D2723E">
      <w:pPr>
        <w:rPr>
          <w:rFonts w:ascii="Arial" w:hAnsi="Arial" w:cs="Arial"/>
        </w:rPr>
      </w:pPr>
    </w:p>
    <w:tbl>
      <w:tblPr>
        <w:tblStyle w:val="Tablaconcuadrcula"/>
        <w:tblW w:w="13609" w:type="dxa"/>
        <w:tblInd w:w="-176" w:type="dxa"/>
        <w:tblLook w:val="04A0"/>
      </w:tblPr>
      <w:tblGrid>
        <w:gridCol w:w="3261"/>
        <w:gridCol w:w="10348"/>
      </w:tblGrid>
      <w:tr w:rsidR="00D2723E" w:rsidRPr="00C2480E" w:rsidTr="002702A2">
        <w:tc>
          <w:tcPr>
            <w:tcW w:w="3261" w:type="dxa"/>
          </w:tcPr>
          <w:p w:rsidR="00D2723E" w:rsidRPr="00C2480E" w:rsidRDefault="00D2723E" w:rsidP="00113EDC">
            <w:pPr>
              <w:rPr>
                <w:rFonts w:ascii="Arial" w:hAnsi="Arial" w:cs="Arial"/>
                <w:b/>
              </w:rPr>
            </w:pPr>
            <w:r w:rsidRPr="00C2480E">
              <w:rPr>
                <w:rFonts w:ascii="Arial" w:hAnsi="Arial" w:cs="Arial"/>
                <w:b/>
              </w:rPr>
              <w:lastRenderedPageBreak/>
              <w:t>Unidad Administrativa</w:t>
            </w:r>
          </w:p>
        </w:tc>
        <w:tc>
          <w:tcPr>
            <w:tcW w:w="10348" w:type="dxa"/>
          </w:tcPr>
          <w:p w:rsidR="00D2723E" w:rsidRPr="00C2480E" w:rsidRDefault="00D2723E" w:rsidP="00113EDC">
            <w:pPr>
              <w:rPr>
                <w:rFonts w:ascii="Arial" w:hAnsi="Arial" w:cs="Arial"/>
              </w:rPr>
            </w:pPr>
            <w:r w:rsidRPr="00C2480E">
              <w:rPr>
                <w:rFonts w:ascii="Arial" w:hAnsi="Arial" w:cs="Arial"/>
              </w:rPr>
              <w:t>Instituto Veracruzano de Acceso a la Información</w:t>
            </w:r>
            <w:r w:rsidR="00260623" w:rsidRPr="00C2480E">
              <w:rPr>
                <w:rFonts w:ascii="Arial" w:hAnsi="Arial" w:cs="Arial"/>
              </w:rPr>
              <w:t xml:space="preserve"> Pública</w:t>
            </w:r>
          </w:p>
        </w:tc>
      </w:tr>
      <w:tr w:rsidR="00D2723E" w:rsidRPr="00C2480E" w:rsidTr="002702A2">
        <w:tc>
          <w:tcPr>
            <w:tcW w:w="3261" w:type="dxa"/>
          </w:tcPr>
          <w:p w:rsidR="00D2723E" w:rsidRPr="00C2480E" w:rsidRDefault="00D2723E" w:rsidP="00113EDC">
            <w:pPr>
              <w:rPr>
                <w:rFonts w:ascii="Arial" w:hAnsi="Arial" w:cs="Arial"/>
                <w:b/>
              </w:rPr>
            </w:pPr>
            <w:r w:rsidRPr="00C2480E">
              <w:rPr>
                <w:rFonts w:ascii="Arial" w:hAnsi="Arial" w:cs="Arial"/>
                <w:b/>
              </w:rPr>
              <w:t>Área de procedencia del archivo</w:t>
            </w:r>
          </w:p>
        </w:tc>
        <w:tc>
          <w:tcPr>
            <w:tcW w:w="10348" w:type="dxa"/>
          </w:tcPr>
          <w:p w:rsidR="00D2723E" w:rsidRPr="00C2480E" w:rsidRDefault="00D2723E" w:rsidP="00113EDC">
            <w:pPr>
              <w:rPr>
                <w:rFonts w:ascii="Arial" w:hAnsi="Arial" w:cs="Arial"/>
              </w:rPr>
            </w:pPr>
            <w:r w:rsidRPr="00C2480E">
              <w:rPr>
                <w:rFonts w:ascii="Arial" w:hAnsi="Arial" w:cs="Arial"/>
              </w:rPr>
              <w:t>Dirección de Acceso a la Información</w:t>
            </w:r>
            <w:r w:rsidR="005B2590" w:rsidRPr="00C2480E">
              <w:rPr>
                <w:rFonts w:ascii="Arial" w:hAnsi="Arial" w:cs="Arial"/>
              </w:rPr>
              <w:t xml:space="preserve"> Pública</w:t>
            </w:r>
          </w:p>
        </w:tc>
      </w:tr>
      <w:tr w:rsidR="00D2723E" w:rsidRPr="00C2480E" w:rsidTr="002702A2">
        <w:tc>
          <w:tcPr>
            <w:tcW w:w="3261" w:type="dxa"/>
          </w:tcPr>
          <w:p w:rsidR="00D2723E" w:rsidRPr="00C2480E" w:rsidRDefault="00D2723E" w:rsidP="00113EDC">
            <w:pPr>
              <w:rPr>
                <w:rFonts w:ascii="Arial" w:hAnsi="Arial" w:cs="Arial"/>
                <w:b/>
              </w:rPr>
            </w:pPr>
            <w:r w:rsidRPr="00C2480E">
              <w:rPr>
                <w:rFonts w:ascii="Arial" w:hAnsi="Arial" w:cs="Arial"/>
                <w:b/>
              </w:rPr>
              <w:t>Nombre del Responsable y Cargo</w:t>
            </w:r>
          </w:p>
        </w:tc>
        <w:tc>
          <w:tcPr>
            <w:tcW w:w="10348" w:type="dxa"/>
          </w:tcPr>
          <w:p w:rsidR="00D2723E" w:rsidRPr="00C2480E" w:rsidRDefault="005B2590" w:rsidP="00113EDC">
            <w:pPr>
              <w:rPr>
                <w:rFonts w:ascii="Arial" w:hAnsi="Arial" w:cs="Arial"/>
              </w:rPr>
            </w:pPr>
            <w:r w:rsidRPr="00C2480E">
              <w:rPr>
                <w:rFonts w:ascii="Arial" w:hAnsi="Arial" w:cs="Arial"/>
              </w:rPr>
              <w:t>Mtro. Hugo Santiago Blanco Le</w:t>
            </w:r>
            <w:r w:rsidR="00126595" w:rsidRPr="00C2480E">
              <w:rPr>
                <w:rFonts w:ascii="Arial" w:hAnsi="Arial" w:cs="Arial"/>
              </w:rPr>
              <w:t xml:space="preserve">ón. Director de </w:t>
            </w:r>
            <w:r w:rsidRPr="00C2480E">
              <w:rPr>
                <w:rFonts w:ascii="Arial" w:hAnsi="Arial" w:cs="Arial"/>
              </w:rPr>
              <w:t>Acceso a la Información Pública</w:t>
            </w:r>
          </w:p>
        </w:tc>
      </w:tr>
      <w:tr w:rsidR="00D2723E" w:rsidRPr="00C2480E" w:rsidTr="002702A2">
        <w:tc>
          <w:tcPr>
            <w:tcW w:w="3261" w:type="dxa"/>
          </w:tcPr>
          <w:p w:rsidR="00D2723E" w:rsidRPr="00C2480E" w:rsidRDefault="00D2723E" w:rsidP="00113EDC">
            <w:pPr>
              <w:rPr>
                <w:rFonts w:ascii="Arial" w:hAnsi="Arial" w:cs="Arial"/>
                <w:b/>
              </w:rPr>
            </w:pPr>
            <w:r w:rsidRPr="00C2480E">
              <w:rPr>
                <w:rFonts w:ascii="Arial" w:hAnsi="Arial" w:cs="Arial"/>
                <w:b/>
              </w:rPr>
              <w:t>Domicilio</w:t>
            </w:r>
          </w:p>
        </w:tc>
        <w:tc>
          <w:tcPr>
            <w:tcW w:w="10348" w:type="dxa"/>
          </w:tcPr>
          <w:p w:rsidR="00D2723E" w:rsidRPr="00C2480E" w:rsidRDefault="00D2723E" w:rsidP="00113EDC">
            <w:pPr>
              <w:rPr>
                <w:rFonts w:ascii="Arial" w:hAnsi="Arial" w:cs="Arial"/>
              </w:rPr>
            </w:pPr>
            <w:r w:rsidRPr="00C2480E">
              <w:rPr>
                <w:rFonts w:ascii="Arial" w:hAnsi="Arial" w:cs="Arial"/>
              </w:rPr>
              <w:t>Cirilo Celis Pastrana S/N esquina Lázaro Cárdenas, Col. Rafael Lucio C.P. 91110; Xalapa, Veracruz</w:t>
            </w:r>
          </w:p>
        </w:tc>
      </w:tr>
      <w:tr w:rsidR="00D2723E" w:rsidRPr="00C2480E" w:rsidTr="002702A2">
        <w:tc>
          <w:tcPr>
            <w:tcW w:w="3261" w:type="dxa"/>
          </w:tcPr>
          <w:p w:rsidR="00D2723E" w:rsidRPr="00C2480E" w:rsidRDefault="00D2723E" w:rsidP="00113EDC">
            <w:pPr>
              <w:rPr>
                <w:rFonts w:ascii="Arial" w:hAnsi="Arial" w:cs="Arial"/>
                <w:b/>
              </w:rPr>
            </w:pPr>
            <w:r w:rsidRPr="00C2480E">
              <w:rPr>
                <w:rFonts w:ascii="Arial" w:hAnsi="Arial" w:cs="Arial"/>
                <w:b/>
              </w:rPr>
              <w:t>Teléfono</w:t>
            </w:r>
          </w:p>
        </w:tc>
        <w:tc>
          <w:tcPr>
            <w:tcW w:w="10348" w:type="dxa"/>
          </w:tcPr>
          <w:p w:rsidR="00D2723E" w:rsidRPr="00C2480E" w:rsidRDefault="00D2723E" w:rsidP="00113EDC">
            <w:pPr>
              <w:rPr>
                <w:rFonts w:ascii="Arial" w:hAnsi="Arial" w:cs="Arial"/>
              </w:rPr>
            </w:pPr>
            <w:r w:rsidRPr="00C2480E">
              <w:rPr>
                <w:rFonts w:ascii="Arial" w:hAnsi="Arial" w:cs="Arial"/>
              </w:rPr>
              <w:t>(228) 8420270 Ext 107</w:t>
            </w:r>
          </w:p>
        </w:tc>
      </w:tr>
      <w:tr w:rsidR="00D2723E" w:rsidRPr="00C2480E" w:rsidTr="002702A2">
        <w:tc>
          <w:tcPr>
            <w:tcW w:w="3261" w:type="dxa"/>
          </w:tcPr>
          <w:p w:rsidR="00D2723E" w:rsidRPr="00C2480E" w:rsidRDefault="00D2723E" w:rsidP="00113EDC">
            <w:pPr>
              <w:rPr>
                <w:rFonts w:ascii="Arial" w:hAnsi="Arial" w:cs="Arial"/>
                <w:b/>
              </w:rPr>
            </w:pPr>
            <w:r w:rsidRPr="00C2480E">
              <w:rPr>
                <w:rFonts w:ascii="Arial" w:hAnsi="Arial" w:cs="Arial"/>
                <w:b/>
              </w:rPr>
              <w:t>Correo electrónico</w:t>
            </w:r>
          </w:p>
        </w:tc>
        <w:tc>
          <w:tcPr>
            <w:tcW w:w="10348" w:type="dxa"/>
          </w:tcPr>
          <w:p w:rsidR="00D2723E" w:rsidRPr="00C2480E" w:rsidRDefault="005B2590" w:rsidP="00113EDC">
            <w:pPr>
              <w:rPr>
                <w:rFonts w:ascii="Arial" w:hAnsi="Arial" w:cs="Arial"/>
              </w:rPr>
            </w:pPr>
            <w:r w:rsidRPr="00C2480E">
              <w:rPr>
                <w:rFonts w:ascii="Arial" w:hAnsi="Arial" w:cs="Arial"/>
              </w:rPr>
              <w:t>hsblancoverivai@outlook.com</w:t>
            </w:r>
          </w:p>
        </w:tc>
      </w:tr>
    </w:tbl>
    <w:p w:rsidR="00D2723E" w:rsidRPr="00C2480E" w:rsidRDefault="00D2723E" w:rsidP="00D2723E">
      <w:pPr>
        <w:rPr>
          <w:rFonts w:ascii="Arial" w:hAnsi="Arial" w:cs="Arial"/>
        </w:rPr>
      </w:pPr>
    </w:p>
    <w:tbl>
      <w:tblPr>
        <w:tblStyle w:val="Tablaconcuadrcula"/>
        <w:tblW w:w="13609" w:type="dxa"/>
        <w:tblInd w:w="-176" w:type="dxa"/>
        <w:tblLook w:val="04A0"/>
      </w:tblPr>
      <w:tblGrid>
        <w:gridCol w:w="2367"/>
        <w:gridCol w:w="2191"/>
        <w:gridCol w:w="5082"/>
        <w:gridCol w:w="3969"/>
      </w:tblGrid>
      <w:tr w:rsidR="00E554C1" w:rsidRPr="00C2480E" w:rsidTr="00E554C1">
        <w:tc>
          <w:tcPr>
            <w:tcW w:w="2367" w:type="dxa"/>
          </w:tcPr>
          <w:p w:rsidR="00E554C1" w:rsidRPr="00C2480E" w:rsidRDefault="00E554C1" w:rsidP="00113EDC">
            <w:pPr>
              <w:jc w:val="center"/>
              <w:rPr>
                <w:rFonts w:ascii="Arial" w:hAnsi="Arial" w:cs="Arial"/>
                <w:b/>
              </w:rPr>
            </w:pPr>
            <w:r w:rsidRPr="00C2480E">
              <w:rPr>
                <w:rFonts w:ascii="Arial" w:hAnsi="Arial" w:cs="Arial"/>
                <w:b/>
              </w:rPr>
              <w:t>CLAVE</w:t>
            </w:r>
          </w:p>
        </w:tc>
        <w:tc>
          <w:tcPr>
            <w:tcW w:w="2191" w:type="dxa"/>
          </w:tcPr>
          <w:p w:rsidR="00E554C1" w:rsidRPr="00C2480E" w:rsidRDefault="00E554C1" w:rsidP="00113EDC">
            <w:pPr>
              <w:jc w:val="center"/>
              <w:rPr>
                <w:rFonts w:ascii="Arial" w:hAnsi="Arial" w:cs="Arial"/>
                <w:b/>
              </w:rPr>
            </w:pPr>
            <w:r w:rsidRPr="00C2480E">
              <w:rPr>
                <w:rFonts w:ascii="Arial" w:hAnsi="Arial" w:cs="Arial"/>
                <w:b/>
              </w:rPr>
              <w:t>SERIE</w:t>
            </w:r>
          </w:p>
        </w:tc>
        <w:tc>
          <w:tcPr>
            <w:tcW w:w="5082" w:type="dxa"/>
          </w:tcPr>
          <w:p w:rsidR="00E554C1" w:rsidRPr="00C2480E" w:rsidRDefault="00E554C1" w:rsidP="00113EDC">
            <w:pPr>
              <w:jc w:val="center"/>
              <w:rPr>
                <w:rFonts w:ascii="Arial" w:hAnsi="Arial" w:cs="Arial"/>
                <w:b/>
              </w:rPr>
            </w:pPr>
            <w:r w:rsidRPr="00C2480E">
              <w:rPr>
                <w:rFonts w:ascii="Arial" w:hAnsi="Arial" w:cs="Arial"/>
                <w:b/>
              </w:rPr>
              <w:t>DESCRIPCIÓN</w:t>
            </w:r>
          </w:p>
        </w:tc>
        <w:tc>
          <w:tcPr>
            <w:tcW w:w="3969" w:type="dxa"/>
          </w:tcPr>
          <w:p w:rsidR="00E554C1" w:rsidRPr="00C2480E" w:rsidRDefault="00E554C1" w:rsidP="00113EDC">
            <w:pPr>
              <w:jc w:val="center"/>
              <w:rPr>
                <w:rFonts w:ascii="Arial" w:hAnsi="Arial" w:cs="Arial"/>
                <w:b/>
              </w:rPr>
            </w:pPr>
            <w:r w:rsidRPr="00C2480E">
              <w:rPr>
                <w:rFonts w:ascii="Arial" w:hAnsi="Arial" w:cs="Arial"/>
                <w:b/>
              </w:rPr>
              <w:t>FECHA</w:t>
            </w:r>
          </w:p>
        </w:tc>
      </w:tr>
      <w:tr w:rsidR="00E554C1" w:rsidRPr="00C2480E" w:rsidTr="00E554C1">
        <w:trPr>
          <w:trHeight w:val="274"/>
        </w:trPr>
        <w:tc>
          <w:tcPr>
            <w:tcW w:w="2367" w:type="dxa"/>
          </w:tcPr>
          <w:p w:rsidR="00E554C1" w:rsidRPr="00C2480E" w:rsidRDefault="00A37479" w:rsidP="00113EDC">
            <w:pPr>
              <w:rPr>
                <w:rFonts w:ascii="Arial" w:hAnsi="Arial" w:cs="Arial"/>
              </w:rPr>
            </w:pPr>
            <w:r w:rsidRPr="00C2480E">
              <w:rPr>
                <w:rFonts w:ascii="Arial" w:hAnsi="Arial" w:cs="Arial"/>
                <w:b/>
              </w:rPr>
              <w:t>DAI.600.1</w:t>
            </w:r>
          </w:p>
        </w:tc>
        <w:tc>
          <w:tcPr>
            <w:tcW w:w="2191" w:type="dxa"/>
          </w:tcPr>
          <w:p w:rsidR="00E554C1" w:rsidRPr="00C2480E" w:rsidRDefault="00E554C1" w:rsidP="00113EDC">
            <w:pPr>
              <w:rPr>
                <w:rFonts w:ascii="Arial" w:hAnsi="Arial" w:cs="Arial"/>
              </w:rPr>
            </w:pPr>
            <w:r w:rsidRPr="00C2480E">
              <w:rPr>
                <w:rFonts w:ascii="Arial" w:hAnsi="Arial" w:cs="Arial"/>
              </w:rPr>
              <w:t>Solicitudes de Acceso a la Información</w:t>
            </w:r>
          </w:p>
        </w:tc>
        <w:tc>
          <w:tcPr>
            <w:tcW w:w="5082" w:type="dxa"/>
          </w:tcPr>
          <w:p w:rsidR="00E554C1" w:rsidRPr="00C2480E" w:rsidRDefault="00E554C1" w:rsidP="00113EDC">
            <w:pPr>
              <w:rPr>
                <w:rFonts w:ascii="Arial" w:hAnsi="Arial" w:cs="Arial"/>
              </w:rPr>
            </w:pPr>
            <w:r w:rsidRPr="00C2480E">
              <w:rPr>
                <w:rFonts w:ascii="Arial" w:hAnsi="Arial" w:cs="Arial"/>
                <w:b/>
              </w:rPr>
              <w:t>La serie está compuesta por las solicitudes de Acceso a la Información, un registro de éstas, sus resultados y los costos de atención a este servicio así como los tiempos observados para las respuestas, así mismo los Informes semestrales requeridos en los meses de enero y julio que deben ser turnados al Comisionado Presidente.</w:t>
            </w:r>
          </w:p>
        </w:tc>
        <w:tc>
          <w:tcPr>
            <w:tcW w:w="3969" w:type="dxa"/>
          </w:tcPr>
          <w:p w:rsidR="00E554C1" w:rsidRPr="00C2480E" w:rsidRDefault="00E554C1" w:rsidP="00113EDC">
            <w:pPr>
              <w:jc w:val="center"/>
              <w:rPr>
                <w:rFonts w:ascii="Arial" w:hAnsi="Arial" w:cs="Arial"/>
              </w:rPr>
            </w:pPr>
            <w:r w:rsidRPr="00C2480E">
              <w:rPr>
                <w:rFonts w:ascii="Arial" w:hAnsi="Arial" w:cs="Arial"/>
              </w:rPr>
              <w:t>2007-2016</w:t>
            </w:r>
          </w:p>
        </w:tc>
      </w:tr>
      <w:tr w:rsidR="00E554C1" w:rsidRPr="00C2480E" w:rsidTr="00E554C1">
        <w:tc>
          <w:tcPr>
            <w:tcW w:w="2367" w:type="dxa"/>
          </w:tcPr>
          <w:p w:rsidR="00E554C1" w:rsidRPr="00C2480E" w:rsidRDefault="00A37479" w:rsidP="00113EDC">
            <w:pPr>
              <w:rPr>
                <w:rFonts w:ascii="Arial" w:hAnsi="Arial" w:cs="Arial"/>
              </w:rPr>
            </w:pPr>
            <w:r w:rsidRPr="00C2480E">
              <w:rPr>
                <w:rFonts w:ascii="Arial" w:hAnsi="Arial" w:cs="Arial"/>
                <w:b/>
              </w:rPr>
              <w:t>DAI.600.2</w:t>
            </w:r>
          </w:p>
        </w:tc>
        <w:tc>
          <w:tcPr>
            <w:tcW w:w="2191" w:type="dxa"/>
          </w:tcPr>
          <w:p w:rsidR="00E554C1" w:rsidRPr="00C2480E" w:rsidRDefault="00E554C1" w:rsidP="00113EDC">
            <w:pPr>
              <w:rPr>
                <w:rFonts w:ascii="Arial" w:hAnsi="Arial" w:cs="Arial"/>
              </w:rPr>
            </w:pPr>
            <w:r w:rsidRPr="00C2480E">
              <w:rPr>
                <w:rFonts w:ascii="Arial" w:hAnsi="Arial" w:cs="Arial"/>
              </w:rPr>
              <w:t>Recurso de Revisión</w:t>
            </w:r>
          </w:p>
        </w:tc>
        <w:tc>
          <w:tcPr>
            <w:tcW w:w="5082" w:type="dxa"/>
          </w:tcPr>
          <w:p w:rsidR="00E554C1" w:rsidRPr="00C2480E" w:rsidRDefault="00E554C1" w:rsidP="00D35EF3">
            <w:pPr>
              <w:jc w:val="both"/>
              <w:rPr>
                <w:rFonts w:ascii="Arial" w:hAnsi="Arial" w:cs="Arial"/>
                <w:b/>
              </w:rPr>
            </w:pPr>
            <w:r w:rsidRPr="00C2480E">
              <w:rPr>
                <w:rFonts w:ascii="Arial" w:hAnsi="Arial" w:cs="Arial"/>
                <w:b/>
              </w:rPr>
              <w:t>La serie está compuesta por los expedientes de Recurso de Revisión interpuesto por el solicitante en contra de la Dirección de Acceso a la Información del Instituto Veracruzano de Acceso a la Información en su carácter de Sujeto Obligado.</w:t>
            </w:r>
          </w:p>
        </w:tc>
        <w:tc>
          <w:tcPr>
            <w:tcW w:w="3969" w:type="dxa"/>
          </w:tcPr>
          <w:p w:rsidR="00E554C1" w:rsidRPr="00C2480E" w:rsidRDefault="00E554C1" w:rsidP="00113EDC">
            <w:pPr>
              <w:jc w:val="center"/>
              <w:rPr>
                <w:rFonts w:ascii="Arial" w:hAnsi="Arial" w:cs="Arial"/>
              </w:rPr>
            </w:pPr>
            <w:r w:rsidRPr="00C2480E">
              <w:rPr>
                <w:rFonts w:ascii="Arial" w:hAnsi="Arial" w:cs="Arial"/>
              </w:rPr>
              <w:t>2007-2015</w:t>
            </w:r>
          </w:p>
        </w:tc>
      </w:tr>
      <w:tr w:rsidR="00E554C1" w:rsidRPr="00C2480E" w:rsidTr="00E554C1">
        <w:tc>
          <w:tcPr>
            <w:tcW w:w="2367" w:type="dxa"/>
          </w:tcPr>
          <w:p w:rsidR="00E554C1" w:rsidRPr="00C2480E" w:rsidRDefault="00A37479" w:rsidP="00113EDC">
            <w:pPr>
              <w:rPr>
                <w:rFonts w:ascii="Arial" w:hAnsi="Arial" w:cs="Arial"/>
              </w:rPr>
            </w:pPr>
            <w:r w:rsidRPr="00C2480E">
              <w:rPr>
                <w:rFonts w:ascii="Arial" w:hAnsi="Arial" w:cs="Arial"/>
                <w:b/>
              </w:rPr>
              <w:lastRenderedPageBreak/>
              <w:t>DAI.600.3</w:t>
            </w:r>
          </w:p>
        </w:tc>
        <w:tc>
          <w:tcPr>
            <w:tcW w:w="2191" w:type="dxa"/>
          </w:tcPr>
          <w:p w:rsidR="00E554C1" w:rsidRPr="00C2480E" w:rsidRDefault="00E554C1" w:rsidP="00113EDC">
            <w:pPr>
              <w:rPr>
                <w:rFonts w:ascii="Arial" w:hAnsi="Arial" w:cs="Arial"/>
              </w:rPr>
            </w:pPr>
            <w:r w:rsidRPr="00C2480E">
              <w:rPr>
                <w:rFonts w:ascii="Arial" w:hAnsi="Arial" w:cs="Arial"/>
              </w:rPr>
              <w:t>Comité de Acceso Restringido</w:t>
            </w:r>
          </w:p>
        </w:tc>
        <w:tc>
          <w:tcPr>
            <w:tcW w:w="5082" w:type="dxa"/>
          </w:tcPr>
          <w:p w:rsidR="00E554C1" w:rsidRPr="00C2480E" w:rsidRDefault="00E554C1" w:rsidP="00260623">
            <w:pPr>
              <w:jc w:val="both"/>
              <w:rPr>
                <w:rFonts w:ascii="Arial" w:hAnsi="Arial" w:cs="Arial"/>
                <w:b/>
              </w:rPr>
            </w:pPr>
            <w:r w:rsidRPr="00C2480E">
              <w:rPr>
                <w:rFonts w:ascii="Arial" w:hAnsi="Arial" w:cs="Arial"/>
                <w:b/>
              </w:rPr>
              <w:t>La serie se compone por los Acuerdos que determinan la clasificación de la información que se encuentra en poder como reservada o confidencial, así como el Índice por Rubros Temáticos de la información clasificada.</w:t>
            </w:r>
          </w:p>
          <w:p w:rsidR="00E554C1" w:rsidRPr="00C2480E" w:rsidRDefault="00E554C1" w:rsidP="00113EDC">
            <w:pPr>
              <w:rPr>
                <w:rFonts w:ascii="Arial" w:hAnsi="Arial" w:cs="Arial"/>
                <w:b/>
              </w:rPr>
            </w:pPr>
          </w:p>
        </w:tc>
        <w:tc>
          <w:tcPr>
            <w:tcW w:w="3969" w:type="dxa"/>
          </w:tcPr>
          <w:p w:rsidR="00E554C1" w:rsidRPr="00C2480E" w:rsidRDefault="00E554C1" w:rsidP="00113EDC">
            <w:pPr>
              <w:jc w:val="center"/>
              <w:rPr>
                <w:rFonts w:ascii="Arial" w:hAnsi="Arial" w:cs="Arial"/>
              </w:rPr>
            </w:pPr>
            <w:r w:rsidRPr="00C2480E">
              <w:rPr>
                <w:rFonts w:ascii="Arial" w:hAnsi="Arial" w:cs="Arial"/>
              </w:rPr>
              <w:t>2008-2016</w:t>
            </w:r>
          </w:p>
        </w:tc>
      </w:tr>
      <w:tr w:rsidR="00E554C1" w:rsidRPr="00C2480E" w:rsidTr="00E554C1">
        <w:tc>
          <w:tcPr>
            <w:tcW w:w="2367" w:type="dxa"/>
          </w:tcPr>
          <w:p w:rsidR="00E554C1" w:rsidRPr="00C2480E" w:rsidRDefault="00A37479" w:rsidP="00113EDC">
            <w:pPr>
              <w:rPr>
                <w:rFonts w:ascii="Arial" w:hAnsi="Arial" w:cs="Arial"/>
              </w:rPr>
            </w:pPr>
            <w:r w:rsidRPr="00C2480E">
              <w:rPr>
                <w:rFonts w:ascii="Arial" w:hAnsi="Arial" w:cs="Arial"/>
                <w:b/>
              </w:rPr>
              <w:t>DAI.600.4</w:t>
            </w:r>
          </w:p>
        </w:tc>
        <w:tc>
          <w:tcPr>
            <w:tcW w:w="2191" w:type="dxa"/>
          </w:tcPr>
          <w:p w:rsidR="00E554C1" w:rsidRPr="00C2480E" w:rsidRDefault="00E554C1" w:rsidP="00113EDC">
            <w:pPr>
              <w:rPr>
                <w:rFonts w:ascii="Arial" w:hAnsi="Arial" w:cs="Arial"/>
              </w:rPr>
            </w:pPr>
            <w:r w:rsidRPr="00C2480E">
              <w:rPr>
                <w:rFonts w:ascii="Arial" w:hAnsi="Arial" w:cs="Arial"/>
              </w:rPr>
              <w:t>Portal de Transparencia</w:t>
            </w:r>
          </w:p>
        </w:tc>
        <w:tc>
          <w:tcPr>
            <w:tcW w:w="5082" w:type="dxa"/>
          </w:tcPr>
          <w:p w:rsidR="00E554C1" w:rsidRPr="00C2480E" w:rsidRDefault="00E554C1" w:rsidP="00113EDC">
            <w:pPr>
              <w:rPr>
                <w:rFonts w:ascii="Arial" w:hAnsi="Arial" w:cs="Arial"/>
                <w:b/>
              </w:rPr>
            </w:pPr>
            <w:r w:rsidRPr="00C2480E">
              <w:rPr>
                <w:rFonts w:ascii="Arial" w:hAnsi="Arial" w:cs="Arial"/>
                <w:b/>
              </w:rPr>
              <w:t>La serie se compone de documentos electrónicos que contienen las actualizaciones de las obligaciones de transparencia como las leyes, estructura orgánica, directorio de servidores públicos, sueldos, puestos, ingresos, gastos de representación así como toda la información de carácter público.</w:t>
            </w:r>
          </w:p>
        </w:tc>
        <w:tc>
          <w:tcPr>
            <w:tcW w:w="3969" w:type="dxa"/>
          </w:tcPr>
          <w:p w:rsidR="00E554C1" w:rsidRPr="00C2480E" w:rsidRDefault="00E554C1" w:rsidP="00113EDC">
            <w:pPr>
              <w:jc w:val="center"/>
              <w:rPr>
                <w:rFonts w:ascii="Arial" w:hAnsi="Arial" w:cs="Arial"/>
              </w:rPr>
            </w:pPr>
            <w:r w:rsidRPr="00C2480E">
              <w:rPr>
                <w:rFonts w:ascii="Arial" w:hAnsi="Arial" w:cs="Arial"/>
              </w:rPr>
              <w:t>2007-2016</w:t>
            </w:r>
          </w:p>
        </w:tc>
      </w:tr>
      <w:tr w:rsidR="00E554C1" w:rsidRPr="00C2480E" w:rsidTr="00E554C1">
        <w:tc>
          <w:tcPr>
            <w:tcW w:w="2367" w:type="dxa"/>
          </w:tcPr>
          <w:p w:rsidR="00E554C1" w:rsidRPr="00C2480E" w:rsidRDefault="00A37479" w:rsidP="00113EDC">
            <w:pPr>
              <w:rPr>
                <w:rFonts w:ascii="Arial" w:hAnsi="Arial" w:cs="Arial"/>
              </w:rPr>
            </w:pPr>
            <w:r w:rsidRPr="00C2480E">
              <w:rPr>
                <w:rFonts w:ascii="Arial" w:hAnsi="Arial" w:cs="Arial"/>
                <w:b/>
              </w:rPr>
              <w:t>DAI.600.5</w:t>
            </w:r>
          </w:p>
        </w:tc>
        <w:tc>
          <w:tcPr>
            <w:tcW w:w="2191" w:type="dxa"/>
          </w:tcPr>
          <w:p w:rsidR="00E554C1" w:rsidRPr="00C2480E" w:rsidRDefault="00E554C1" w:rsidP="00113EDC">
            <w:pPr>
              <w:rPr>
                <w:rFonts w:ascii="Arial" w:hAnsi="Arial" w:cs="Arial"/>
              </w:rPr>
            </w:pPr>
            <w:r w:rsidRPr="00C2480E">
              <w:rPr>
                <w:rFonts w:ascii="Arial" w:hAnsi="Arial" w:cs="Arial"/>
              </w:rPr>
              <w:t>Obligaciones del IVAI de Datos Personales</w:t>
            </w:r>
          </w:p>
        </w:tc>
        <w:tc>
          <w:tcPr>
            <w:tcW w:w="5082" w:type="dxa"/>
          </w:tcPr>
          <w:p w:rsidR="00E554C1" w:rsidRPr="00C2480E" w:rsidRDefault="00E554C1" w:rsidP="00260623">
            <w:pPr>
              <w:jc w:val="both"/>
              <w:rPr>
                <w:rFonts w:ascii="Arial" w:hAnsi="Arial" w:cs="Arial"/>
                <w:b/>
              </w:rPr>
            </w:pPr>
            <w:r w:rsidRPr="00C2480E">
              <w:rPr>
                <w:rFonts w:ascii="Arial" w:hAnsi="Arial" w:cs="Arial"/>
                <w:b/>
              </w:rPr>
              <w:t>La serie está compuesta por el soporte documental del cumplimiento de las obligaciones en materia de Datos Personales  del Instituto como ente público.</w:t>
            </w:r>
          </w:p>
          <w:p w:rsidR="00E554C1" w:rsidRPr="00C2480E" w:rsidRDefault="00E554C1" w:rsidP="00260623">
            <w:pPr>
              <w:jc w:val="both"/>
              <w:rPr>
                <w:rFonts w:ascii="Arial" w:hAnsi="Arial" w:cs="Arial"/>
                <w:b/>
              </w:rPr>
            </w:pPr>
          </w:p>
        </w:tc>
        <w:tc>
          <w:tcPr>
            <w:tcW w:w="3969" w:type="dxa"/>
          </w:tcPr>
          <w:p w:rsidR="00E554C1" w:rsidRPr="00C2480E" w:rsidRDefault="00E554C1" w:rsidP="00113EDC">
            <w:pPr>
              <w:jc w:val="center"/>
              <w:rPr>
                <w:rFonts w:ascii="Arial" w:hAnsi="Arial" w:cs="Arial"/>
              </w:rPr>
            </w:pPr>
            <w:r w:rsidRPr="00C2480E">
              <w:rPr>
                <w:rFonts w:ascii="Arial" w:hAnsi="Arial" w:cs="Arial"/>
              </w:rPr>
              <w:t>2013-2016</w:t>
            </w:r>
          </w:p>
        </w:tc>
      </w:tr>
      <w:tr w:rsidR="00E554C1" w:rsidRPr="00C2480E" w:rsidTr="00E554C1">
        <w:tc>
          <w:tcPr>
            <w:tcW w:w="2367" w:type="dxa"/>
          </w:tcPr>
          <w:p w:rsidR="00E554C1" w:rsidRPr="00C2480E" w:rsidRDefault="00A37479" w:rsidP="00113EDC">
            <w:pPr>
              <w:rPr>
                <w:rFonts w:ascii="Arial" w:hAnsi="Arial" w:cs="Arial"/>
              </w:rPr>
            </w:pPr>
            <w:r w:rsidRPr="00C2480E">
              <w:rPr>
                <w:rFonts w:ascii="Arial" w:hAnsi="Arial" w:cs="Arial"/>
                <w:b/>
              </w:rPr>
              <w:t>DAI.600.6</w:t>
            </w:r>
          </w:p>
        </w:tc>
        <w:tc>
          <w:tcPr>
            <w:tcW w:w="2191" w:type="dxa"/>
          </w:tcPr>
          <w:p w:rsidR="00E554C1" w:rsidRPr="00C2480E" w:rsidRDefault="00E554C1" w:rsidP="00113EDC">
            <w:pPr>
              <w:rPr>
                <w:rFonts w:ascii="Arial" w:hAnsi="Arial" w:cs="Arial"/>
              </w:rPr>
            </w:pPr>
            <w:r w:rsidRPr="00C2480E">
              <w:rPr>
                <w:rFonts w:ascii="Arial" w:hAnsi="Arial" w:cs="Arial"/>
              </w:rPr>
              <w:t>Solicitudes de Datos Personales</w:t>
            </w:r>
          </w:p>
        </w:tc>
        <w:tc>
          <w:tcPr>
            <w:tcW w:w="5082" w:type="dxa"/>
          </w:tcPr>
          <w:p w:rsidR="00E554C1" w:rsidRPr="00C2480E" w:rsidRDefault="00E554C1" w:rsidP="00260623">
            <w:pPr>
              <w:jc w:val="both"/>
              <w:rPr>
                <w:rFonts w:ascii="Arial" w:hAnsi="Arial" w:cs="Arial"/>
                <w:b/>
              </w:rPr>
            </w:pPr>
            <w:r w:rsidRPr="00C2480E">
              <w:rPr>
                <w:rFonts w:ascii="Arial" w:hAnsi="Arial" w:cs="Arial"/>
                <w:b/>
              </w:rPr>
              <w:t>La serie está compuesta por las solicitudes de acceso, rectificación, cancelación u oposición de Datos Personales ya sean por medio escrito o electrónico</w:t>
            </w:r>
          </w:p>
        </w:tc>
        <w:tc>
          <w:tcPr>
            <w:tcW w:w="3969" w:type="dxa"/>
          </w:tcPr>
          <w:p w:rsidR="00E554C1" w:rsidRPr="00C2480E" w:rsidRDefault="00E554C1" w:rsidP="00113EDC">
            <w:pPr>
              <w:jc w:val="center"/>
              <w:rPr>
                <w:rFonts w:ascii="Arial" w:hAnsi="Arial" w:cs="Arial"/>
              </w:rPr>
            </w:pPr>
            <w:r w:rsidRPr="00C2480E">
              <w:rPr>
                <w:rFonts w:ascii="Arial" w:hAnsi="Arial" w:cs="Arial"/>
              </w:rPr>
              <w:t>2012-2016</w:t>
            </w:r>
          </w:p>
        </w:tc>
      </w:tr>
    </w:tbl>
    <w:p w:rsidR="00D2723E" w:rsidRPr="00C2480E" w:rsidRDefault="00D2723E" w:rsidP="00D2723E">
      <w:pPr>
        <w:rPr>
          <w:rFonts w:ascii="Arial" w:hAnsi="Arial" w:cs="Arial"/>
        </w:rPr>
      </w:pPr>
    </w:p>
    <w:p w:rsidR="00D774AF" w:rsidRPr="00C2480E" w:rsidRDefault="00D774AF" w:rsidP="00D774AF">
      <w:pPr>
        <w:rPr>
          <w:rFonts w:ascii="Arial" w:hAnsi="Arial" w:cs="Arial"/>
        </w:rPr>
      </w:pPr>
    </w:p>
    <w:tbl>
      <w:tblPr>
        <w:tblStyle w:val="Tablaconcuadrcula"/>
        <w:tblW w:w="0" w:type="auto"/>
        <w:tblLook w:val="04A0"/>
      </w:tblPr>
      <w:tblGrid>
        <w:gridCol w:w="3085"/>
        <w:gridCol w:w="9781"/>
      </w:tblGrid>
      <w:tr w:rsidR="00D774AF" w:rsidRPr="00C2480E" w:rsidTr="00F95670">
        <w:tc>
          <w:tcPr>
            <w:tcW w:w="3085" w:type="dxa"/>
          </w:tcPr>
          <w:p w:rsidR="00D774AF" w:rsidRPr="00C2480E" w:rsidRDefault="00D774AF" w:rsidP="00F95670">
            <w:pPr>
              <w:rPr>
                <w:rFonts w:ascii="Arial" w:hAnsi="Arial" w:cs="Arial"/>
                <w:b/>
              </w:rPr>
            </w:pPr>
            <w:r w:rsidRPr="00C2480E">
              <w:rPr>
                <w:rFonts w:ascii="Arial" w:hAnsi="Arial" w:cs="Arial"/>
                <w:b/>
              </w:rPr>
              <w:lastRenderedPageBreak/>
              <w:t>Unidad Administrativa</w:t>
            </w:r>
          </w:p>
        </w:tc>
        <w:tc>
          <w:tcPr>
            <w:tcW w:w="9781" w:type="dxa"/>
          </w:tcPr>
          <w:p w:rsidR="00D774AF" w:rsidRPr="00C2480E" w:rsidRDefault="00D774AF" w:rsidP="00F95670">
            <w:pPr>
              <w:rPr>
                <w:rFonts w:ascii="Arial" w:hAnsi="Arial" w:cs="Arial"/>
              </w:rPr>
            </w:pPr>
            <w:r w:rsidRPr="00C2480E">
              <w:rPr>
                <w:rFonts w:ascii="Arial" w:hAnsi="Arial" w:cs="Arial"/>
              </w:rPr>
              <w:t>Instituto Veracruzano de Acceso a la Información</w:t>
            </w:r>
          </w:p>
        </w:tc>
      </w:tr>
      <w:tr w:rsidR="00D774AF" w:rsidRPr="00C2480E" w:rsidTr="00F95670">
        <w:tc>
          <w:tcPr>
            <w:tcW w:w="3085" w:type="dxa"/>
          </w:tcPr>
          <w:p w:rsidR="00D774AF" w:rsidRPr="00C2480E" w:rsidRDefault="00D774AF" w:rsidP="00F95670">
            <w:pPr>
              <w:rPr>
                <w:rFonts w:ascii="Arial" w:hAnsi="Arial" w:cs="Arial"/>
                <w:b/>
              </w:rPr>
            </w:pPr>
            <w:r w:rsidRPr="00C2480E">
              <w:rPr>
                <w:rFonts w:ascii="Arial" w:hAnsi="Arial" w:cs="Arial"/>
                <w:b/>
              </w:rPr>
              <w:t>Área de procedencia del archivo</w:t>
            </w:r>
          </w:p>
        </w:tc>
        <w:tc>
          <w:tcPr>
            <w:tcW w:w="9781" w:type="dxa"/>
          </w:tcPr>
          <w:p w:rsidR="00D774AF" w:rsidRPr="00C2480E" w:rsidRDefault="00441381" w:rsidP="00441381">
            <w:pPr>
              <w:rPr>
                <w:rFonts w:ascii="Arial" w:hAnsi="Arial" w:cs="Arial"/>
              </w:rPr>
            </w:pPr>
            <w:r w:rsidRPr="00C2480E">
              <w:rPr>
                <w:rFonts w:ascii="Arial" w:hAnsi="Arial" w:cs="Arial"/>
              </w:rPr>
              <w:t xml:space="preserve">Dirección </w:t>
            </w:r>
            <w:r w:rsidR="00D774AF" w:rsidRPr="00C2480E">
              <w:rPr>
                <w:rFonts w:ascii="Arial" w:hAnsi="Arial" w:cs="Arial"/>
              </w:rPr>
              <w:t>de Comunicación Social e Imagen</w:t>
            </w:r>
          </w:p>
        </w:tc>
      </w:tr>
      <w:tr w:rsidR="00D774AF" w:rsidRPr="00C2480E" w:rsidTr="00F95670">
        <w:tc>
          <w:tcPr>
            <w:tcW w:w="3085" w:type="dxa"/>
          </w:tcPr>
          <w:p w:rsidR="00D774AF" w:rsidRPr="00C2480E" w:rsidRDefault="00D774AF" w:rsidP="00F95670">
            <w:pPr>
              <w:rPr>
                <w:rFonts w:ascii="Arial" w:hAnsi="Arial" w:cs="Arial"/>
                <w:b/>
              </w:rPr>
            </w:pPr>
            <w:r w:rsidRPr="00C2480E">
              <w:rPr>
                <w:rFonts w:ascii="Arial" w:hAnsi="Arial" w:cs="Arial"/>
                <w:b/>
              </w:rPr>
              <w:t>Nombre del Responsable y Cargo</w:t>
            </w:r>
          </w:p>
        </w:tc>
        <w:tc>
          <w:tcPr>
            <w:tcW w:w="9781" w:type="dxa"/>
          </w:tcPr>
          <w:p w:rsidR="00D774AF" w:rsidRPr="00C2480E" w:rsidRDefault="00441381" w:rsidP="00F95670">
            <w:pPr>
              <w:rPr>
                <w:rFonts w:ascii="Arial" w:hAnsi="Arial" w:cs="Arial"/>
              </w:rPr>
            </w:pPr>
            <w:r w:rsidRPr="00C2480E">
              <w:rPr>
                <w:rFonts w:ascii="Arial" w:hAnsi="Arial" w:cs="Arial"/>
              </w:rPr>
              <w:t>Mtra. Esbeidy Blanco García. Directora</w:t>
            </w:r>
            <w:r w:rsidR="00126595" w:rsidRPr="00C2480E">
              <w:rPr>
                <w:rFonts w:ascii="Arial" w:hAnsi="Arial" w:cs="Arial"/>
              </w:rPr>
              <w:t xml:space="preserve"> </w:t>
            </w:r>
            <w:r w:rsidRPr="00C2480E">
              <w:rPr>
                <w:rFonts w:ascii="Arial" w:hAnsi="Arial" w:cs="Arial"/>
              </w:rPr>
              <w:t xml:space="preserve"> de Comunicación Social</w:t>
            </w:r>
            <w:r w:rsidR="00126595" w:rsidRPr="00C2480E">
              <w:rPr>
                <w:rFonts w:ascii="Arial" w:hAnsi="Arial" w:cs="Arial"/>
              </w:rPr>
              <w:t xml:space="preserve"> e Imagen</w:t>
            </w:r>
          </w:p>
        </w:tc>
      </w:tr>
      <w:tr w:rsidR="00D774AF" w:rsidRPr="00C2480E" w:rsidTr="00F95670">
        <w:tc>
          <w:tcPr>
            <w:tcW w:w="3085" w:type="dxa"/>
          </w:tcPr>
          <w:p w:rsidR="00D774AF" w:rsidRPr="00C2480E" w:rsidRDefault="00D774AF" w:rsidP="00F95670">
            <w:pPr>
              <w:rPr>
                <w:rFonts w:ascii="Arial" w:hAnsi="Arial" w:cs="Arial"/>
                <w:b/>
              </w:rPr>
            </w:pPr>
            <w:r w:rsidRPr="00C2480E">
              <w:rPr>
                <w:rFonts w:ascii="Arial" w:hAnsi="Arial" w:cs="Arial"/>
                <w:b/>
              </w:rPr>
              <w:t>Domicilio</w:t>
            </w:r>
          </w:p>
        </w:tc>
        <w:tc>
          <w:tcPr>
            <w:tcW w:w="9781" w:type="dxa"/>
          </w:tcPr>
          <w:p w:rsidR="00D774AF" w:rsidRPr="00C2480E" w:rsidRDefault="00D774AF" w:rsidP="00F95670">
            <w:pPr>
              <w:rPr>
                <w:rFonts w:ascii="Arial" w:hAnsi="Arial" w:cs="Arial"/>
              </w:rPr>
            </w:pPr>
            <w:r w:rsidRPr="00C2480E">
              <w:rPr>
                <w:rFonts w:ascii="Arial" w:hAnsi="Arial" w:cs="Arial"/>
              </w:rPr>
              <w:t>Cirilo Celis Pastrana S/N esquina Lázaro Cárdenas, Col. Rafael Lucio C.P. 91110; Xalapa, Veracruz</w:t>
            </w:r>
          </w:p>
        </w:tc>
      </w:tr>
      <w:tr w:rsidR="00D774AF" w:rsidRPr="00C2480E" w:rsidTr="00F95670">
        <w:tc>
          <w:tcPr>
            <w:tcW w:w="3085" w:type="dxa"/>
          </w:tcPr>
          <w:p w:rsidR="00D774AF" w:rsidRPr="00C2480E" w:rsidRDefault="00D774AF" w:rsidP="00F95670">
            <w:pPr>
              <w:rPr>
                <w:rFonts w:ascii="Arial" w:hAnsi="Arial" w:cs="Arial"/>
                <w:b/>
              </w:rPr>
            </w:pPr>
            <w:r w:rsidRPr="00C2480E">
              <w:rPr>
                <w:rFonts w:ascii="Arial" w:hAnsi="Arial" w:cs="Arial"/>
                <w:b/>
              </w:rPr>
              <w:t>Teléfono</w:t>
            </w:r>
          </w:p>
        </w:tc>
        <w:tc>
          <w:tcPr>
            <w:tcW w:w="9781" w:type="dxa"/>
          </w:tcPr>
          <w:p w:rsidR="00D774AF" w:rsidRPr="00C2480E" w:rsidRDefault="00D774AF" w:rsidP="00F95670">
            <w:pPr>
              <w:rPr>
                <w:rFonts w:ascii="Arial" w:hAnsi="Arial" w:cs="Arial"/>
              </w:rPr>
            </w:pPr>
            <w:r w:rsidRPr="00C2480E">
              <w:rPr>
                <w:rFonts w:ascii="Arial" w:hAnsi="Arial" w:cs="Arial"/>
              </w:rPr>
              <w:t>(228) 8420270 Ext</w:t>
            </w:r>
            <w:r w:rsidR="00880304" w:rsidRPr="00C2480E">
              <w:rPr>
                <w:rFonts w:ascii="Arial" w:hAnsi="Arial" w:cs="Arial"/>
              </w:rPr>
              <w:t xml:space="preserve"> 104</w:t>
            </w:r>
          </w:p>
        </w:tc>
      </w:tr>
      <w:tr w:rsidR="00D774AF" w:rsidRPr="00C2480E" w:rsidTr="00F95670">
        <w:tc>
          <w:tcPr>
            <w:tcW w:w="3085" w:type="dxa"/>
          </w:tcPr>
          <w:p w:rsidR="00D774AF" w:rsidRPr="00C2480E" w:rsidRDefault="00D774AF" w:rsidP="00F95670">
            <w:pPr>
              <w:rPr>
                <w:rFonts w:ascii="Arial" w:hAnsi="Arial" w:cs="Arial"/>
                <w:b/>
              </w:rPr>
            </w:pPr>
            <w:r w:rsidRPr="00C2480E">
              <w:rPr>
                <w:rFonts w:ascii="Arial" w:hAnsi="Arial" w:cs="Arial"/>
                <w:b/>
              </w:rPr>
              <w:t>Correo electrónico</w:t>
            </w:r>
          </w:p>
        </w:tc>
        <w:tc>
          <w:tcPr>
            <w:tcW w:w="9781" w:type="dxa"/>
          </w:tcPr>
          <w:p w:rsidR="00D774AF" w:rsidRPr="00C2480E" w:rsidRDefault="00356832" w:rsidP="00F95670">
            <w:pPr>
              <w:rPr>
                <w:rFonts w:ascii="Arial" w:hAnsi="Arial" w:cs="Arial"/>
              </w:rPr>
            </w:pPr>
            <w:r w:rsidRPr="00C2480E">
              <w:rPr>
                <w:rFonts w:ascii="Arial" w:hAnsi="Arial" w:cs="Arial"/>
              </w:rPr>
              <w:t>eblanco@verivai.org.mx</w:t>
            </w:r>
          </w:p>
        </w:tc>
      </w:tr>
    </w:tbl>
    <w:p w:rsidR="00D774AF" w:rsidRPr="00C2480E" w:rsidRDefault="00D774AF" w:rsidP="00D774AF">
      <w:pPr>
        <w:rPr>
          <w:rFonts w:ascii="Arial" w:hAnsi="Arial" w:cs="Arial"/>
        </w:rPr>
      </w:pPr>
    </w:p>
    <w:p w:rsidR="006C34C8" w:rsidRPr="00C2480E" w:rsidRDefault="006C34C8" w:rsidP="00D774AF">
      <w:pPr>
        <w:rPr>
          <w:rFonts w:ascii="Arial" w:hAnsi="Arial" w:cs="Arial"/>
        </w:rPr>
      </w:pPr>
    </w:p>
    <w:tbl>
      <w:tblPr>
        <w:tblStyle w:val="Tablaconcuadrcula"/>
        <w:tblW w:w="0" w:type="auto"/>
        <w:tblLook w:val="04A0"/>
      </w:tblPr>
      <w:tblGrid>
        <w:gridCol w:w="2191"/>
        <w:gridCol w:w="2191"/>
        <w:gridCol w:w="5082"/>
        <w:gridCol w:w="3402"/>
      </w:tblGrid>
      <w:tr w:rsidR="00E554C1" w:rsidRPr="00C2480E" w:rsidTr="00E554C1">
        <w:tc>
          <w:tcPr>
            <w:tcW w:w="2191" w:type="dxa"/>
          </w:tcPr>
          <w:p w:rsidR="00E554C1" w:rsidRPr="00C2480E" w:rsidRDefault="00E554C1" w:rsidP="00F95670">
            <w:pPr>
              <w:jc w:val="center"/>
              <w:rPr>
                <w:rFonts w:ascii="Arial" w:hAnsi="Arial" w:cs="Arial"/>
                <w:b/>
              </w:rPr>
            </w:pPr>
            <w:r w:rsidRPr="00C2480E">
              <w:rPr>
                <w:rFonts w:ascii="Arial" w:hAnsi="Arial" w:cs="Arial"/>
                <w:b/>
              </w:rPr>
              <w:t>CLAVE</w:t>
            </w:r>
          </w:p>
        </w:tc>
        <w:tc>
          <w:tcPr>
            <w:tcW w:w="2191" w:type="dxa"/>
          </w:tcPr>
          <w:p w:rsidR="00E554C1" w:rsidRPr="00C2480E" w:rsidRDefault="00E554C1" w:rsidP="00F95670">
            <w:pPr>
              <w:jc w:val="center"/>
              <w:rPr>
                <w:rFonts w:ascii="Arial" w:hAnsi="Arial" w:cs="Arial"/>
                <w:b/>
              </w:rPr>
            </w:pPr>
            <w:r w:rsidRPr="00C2480E">
              <w:rPr>
                <w:rFonts w:ascii="Arial" w:hAnsi="Arial" w:cs="Arial"/>
                <w:b/>
              </w:rPr>
              <w:t>SERIE</w:t>
            </w:r>
          </w:p>
        </w:tc>
        <w:tc>
          <w:tcPr>
            <w:tcW w:w="5082" w:type="dxa"/>
          </w:tcPr>
          <w:p w:rsidR="00E554C1" w:rsidRPr="00C2480E" w:rsidRDefault="00E554C1" w:rsidP="00F95670">
            <w:pPr>
              <w:jc w:val="center"/>
              <w:rPr>
                <w:rFonts w:ascii="Arial" w:hAnsi="Arial" w:cs="Arial"/>
                <w:b/>
              </w:rPr>
            </w:pPr>
            <w:r w:rsidRPr="00C2480E">
              <w:rPr>
                <w:rFonts w:ascii="Arial" w:hAnsi="Arial" w:cs="Arial"/>
                <w:b/>
              </w:rPr>
              <w:t>DESCRIPCIÓN</w:t>
            </w:r>
          </w:p>
        </w:tc>
        <w:tc>
          <w:tcPr>
            <w:tcW w:w="3402" w:type="dxa"/>
          </w:tcPr>
          <w:p w:rsidR="00E554C1" w:rsidRPr="00C2480E" w:rsidRDefault="00E554C1" w:rsidP="00F95670">
            <w:pPr>
              <w:jc w:val="center"/>
              <w:rPr>
                <w:rFonts w:ascii="Arial" w:hAnsi="Arial" w:cs="Arial"/>
                <w:b/>
              </w:rPr>
            </w:pPr>
            <w:r w:rsidRPr="00C2480E">
              <w:rPr>
                <w:rFonts w:ascii="Arial" w:hAnsi="Arial" w:cs="Arial"/>
                <w:b/>
              </w:rPr>
              <w:t>FECHA</w:t>
            </w:r>
          </w:p>
        </w:tc>
      </w:tr>
      <w:tr w:rsidR="00E554C1" w:rsidRPr="00C2480E" w:rsidTr="00E554C1">
        <w:tc>
          <w:tcPr>
            <w:tcW w:w="2191" w:type="dxa"/>
          </w:tcPr>
          <w:p w:rsidR="00E554C1" w:rsidRPr="00C2480E" w:rsidRDefault="00A37479" w:rsidP="00F95670">
            <w:pPr>
              <w:rPr>
                <w:rFonts w:ascii="Arial" w:hAnsi="Arial" w:cs="Arial"/>
              </w:rPr>
            </w:pPr>
            <w:r w:rsidRPr="00C2480E">
              <w:rPr>
                <w:rFonts w:ascii="Arial" w:hAnsi="Arial" w:cs="Arial"/>
                <w:b/>
              </w:rPr>
              <w:t>DCS.700.1</w:t>
            </w:r>
          </w:p>
        </w:tc>
        <w:tc>
          <w:tcPr>
            <w:tcW w:w="2191" w:type="dxa"/>
          </w:tcPr>
          <w:p w:rsidR="00E554C1" w:rsidRPr="00C2480E" w:rsidRDefault="00E554C1" w:rsidP="00F95670">
            <w:pPr>
              <w:rPr>
                <w:rFonts w:ascii="Arial" w:hAnsi="Arial" w:cs="Arial"/>
              </w:rPr>
            </w:pPr>
            <w:r w:rsidRPr="00C2480E">
              <w:rPr>
                <w:rFonts w:ascii="Arial" w:hAnsi="Arial" w:cs="Arial"/>
              </w:rPr>
              <w:t>Material gráfico y multimedia</w:t>
            </w:r>
          </w:p>
        </w:tc>
        <w:tc>
          <w:tcPr>
            <w:tcW w:w="5082" w:type="dxa"/>
          </w:tcPr>
          <w:p w:rsidR="00E554C1" w:rsidRPr="00C2480E" w:rsidRDefault="00E554C1" w:rsidP="00F95670">
            <w:pPr>
              <w:rPr>
                <w:rFonts w:ascii="Arial" w:hAnsi="Arial" w:cs="Arial"/>
                <w:b/>
              </w:rPr>
            </w:pPr>
            <w:r w:rsidRPr="00C2480E">
              <w:rPr>
                <w:rFonts w:ascii="Arial" w:hAnsi="Arial" w:cs="Arial"/>
                <w:b/>
              </w:rPr>
              <w:t>La serie se compone de material tanto impreso como electrónico, como invitaciones o publicaciones, que contribuye a la formación de la identidad gráfica y publicitaria del IVAI así como la organización y difusión de las actividades del Instituto.</w:t>
            </w:r>
          </w:p>
          <w:p w:rsidR="00A37479" w:rsidRPr="00C2480E" w:rsidRDefault="00A37479" w:rsidP="00F95670">
            <w:pPr>
              <w:rPr>
                <w:rFonts w:ascii="Arial" w:hAnsi="Arial" w:cs="Arial"/>
              </w:rPr>
            </w:pPr>
          </w:p>
        </w:tc>
        <w:tc>
          <w:tcPr>
            <w:tcW w:w="3402" w:type="dxa"/>
          </w:tcPr>
          <w:p w:rsidR="00E554C1" w:rsidRPr="00C2480E" w:rsidRDefault="00E554C1" w:rsidP="00F95670">
            <w:pPr>
              <w:jc w:val="center"/>
              <w:rPr>
                <w:rFonts w:ascii="Arial" w:hAnsi="Arial" w:cs="Arial"/>
              </w:rPr>
            </w:pPr>
            <w:r w:rsidRPr="00C2480E">
              <w:rPr>
                <w:rFonts w:ascii="Arial" w:hAnsi="Arial" w:cs="Arial"/>
              </w:rPr>
              <w:t>2008-2016</w:t>
            </w:r>
          </w:p>
        </w:tc>
      </w:tr>
      <w:tr w:rsidR="00E554C1" w:rsidRPr="00C2480E" w:rsidTr="00E554C1">
        <w:tc>
          <w:tcPr>
            <w:tcW w:w="2191" w:type="dxa"/>
          </w:tcPr>
          <w:p w:rsidR="00E554C1" w:rsidRPr="00C2480E" w:rsidRDefault="00A37479" w:rsidP="00F95670">
            <w:pPr>
              <w:rPr>
                <w:rFonts w:ascii="Arial" w:hAnsi="Arial" w:cs="Arial"/>
              </w:rPr>
            </w:pPr>
            <w:r w:rsidRPr="00C2480E">
              <w:rPr>
                <w:rFonts w:ascii="Arial" w:hAnsi="Arial" w:cs="Arial"/>
                <w:b/>
              </w:rPr>
              <w:t>DCS.700.2</w:t>
            </w:r>
          </w:p>
        </w:tc>
        <w:tc>
          <w:tcPr>
            <w:tcW w:w="2191" w:type="dxa"/>
          </w:tcPr>
          <w:p w:rsidR="00E554C1" w:rsidRPr="00C2480E" w:rsidRDefault="00E554C1" w:rsidP="00F95670">
            <w:pPr>
              <w:rPr>
                <w:rFonts w:ascii="Arial" w:hAnsi="Arial" w:cs="Arial"/>
              </w:rPr>
            </w:pPr>
            <w:r w:rsidRPr="00C2480E">
              <w:rPr>
                <w:rFonts w:ascii="Arial" w:hAnsi="Arial" w:cs="Arial"/>
              </w:rPr>
              <w:t>Síntesis Informativa</w:t>
            </w:r>
          </w:p>
        </w:tc>
        <w:tc>
          <w:tcPr>
            <w:tcW w:w="5082" w:type="dxa"/>
          </w:tcPr>
          <w:p w:rsidR="00E554C1" w:rsidRPr="00C2480E" w:rsidRDefault="00E554C1" w:rsidP="000F4450">
            <w:pPr>
              <w:jc w:val="both"/>
              <w:rPr>
                <w:rFonts w:ascii="Arial" w:hAnsi="Arial" w:cs="Arial"/>
                <w:b/>
              </w:rPr>
            </w:pPr>
            <w:r w:rsidRPr="00C2480E">
              <w:rPr>
                <w:rFonts w:ascii="Arial" w:hAnsi="Arial" w:cs="Arial"/>
                <w:b/>
              </w:rPr>
              <w:t>La serie se compone de la Síntesis informativa y el registro hemerográfico resultado del monitoreo de las noticias de radio, televisión y páginas de internet.</w:t>
            </w:r>
          </w:p>
          <w:p w:rsidR="00E554C1" w:rsidRPr="00C2480E" w:rsidRDefault="00E554C1" w:rsidP="00F95670">
            <w:pPr>
              <w:rPr>
                <w:rFonts w:ascii="Arial" w:hAnsi="Arial" w:cs="Arial"/>
              </w:rPr>
            </w:pPr>
          </w:p>
        </w:tc>
        <w:tc>
          <w:tcPr>
            <w:tcW w:w="3402" w:type="dxa"/>
          </w:tcPr>
          <w:p w:rsidR="00E554C1" w:rsidRPr="00C2480E" w:rsidRDefault="00E554C1" w:rsidP="00F95670">
            <w:pPr>
              <w:jc w:val="center"/>
              <w:rPr>
                <w:rFonts w:ascii="Arial" w:hAnsi="Arial" w:cs="Arial"/>
              </w:rPr>
            </w:pPr>
            <w:r w:rsidRPr="00C2480E">
              <w:rPr>
                <w:rFonts w:ascii="Arial" w:hAnsi="Arial" w:cs="Arial"/>
              </w:rPr>
              <w:lastRenderedPageBreak/>
              <w:t>2014-2016</w:t>
            </w:r>
          </w:p>
        </w:tc>
      </w:tr>
      <w:tr w:rsidR="00E554C1" w:rsidRPr="00C2480E" w:rsidTr="00E554C1">
        <w:tc>
          <w:tcPr>
            <w:tcW w:w="2191" w:type="dxa"/>
          </w:tcPr>
          <w:p w:rsidR="00E554C1" w:rsidRPr="00C2480E" w:rsidRDefault="00A37479" w:rsidP="00F95670">
            <w:pPr>
              <w:rPr>
                <w:rFonts w:ascii="Arial" w:hAnsi="Arial" w:cs="Arial"/>
              </w:rPr>
            </w:pPr>
            <w:r w:rsidRPr="00C2480E">
              <w:rPr>
                <w:rFonts w:ascii="Arial" w:hAnsi="Arial" w:cs="Arial"/>
                <w:b/>
              </w:rPr>
              <w:lastRenderedPageBreak/>
              <w:t>DCS.700.3</w:t>
            </w:r>
          </w:p>
        </w:tc>
        <w:tc>
          <w:tcPr>
            <w:tcW w:w="2191" w:type="dxa"/>
          </w:tcPr>
          <w:p w:rsidR="00E554C1" w:rsidRPr="00C2480E" w:rsidRDefault="00E554C1" w:rsidP="00F95670">
            <w:pPr>
              <w:rPr>
                <w:rFonts w:ascii="Arial" w:hAnsi="Arial" w:cs="Arial"/>
              </w:rPr>
            </w:pPr>
            <w:r w:rsidRPr="00C2480E">
              <w:rPr>
                <w:rFonts w:ascii="Arial" w:hAnsi="Arial" w:cs="Arial"/>
              </w:rPr>
              <w:t>Mensajes Institucionales</w:t>
            </w:r>
          </w:p>
        </w:tc>
        <w:tc>
          <w:tcPr>
            <w:tcW w:w="5082" w:type="dxa"/>
          </w:tcPr>
          <w:p w:rsidR="00E554C1" w:rsidRPr="00C2480E" w:rsidRDefault="00E554C1" w:rsidP="00912C7B">
            <w:pPr>
              <w:jc w:val="both"/>
              <w:rPr>
                <w:rFonts w:ascii="Arial" w:hAnsi="Arial" w:cs="Arial"/>
                <w:b/>
              </w:rPr>
            </w:pPr>
            <w:r w:rsidRPr="00C2480E">
              <w:rPr>
                <w:rFonts w:ascii="Arial" w:hAnsi="Arial" w:cs="Arial"/>
                <w:b/>
              </w:rPr>
              <w:t>La serie se compone de aquellos documentos impresos y electrónicos que sirvan para la difusión de las actividades del Instituto como invitaciones o boletines de prensa; así como aquellos que sirvan para la conservación de la memoria institucional.</w:t>
            </w:r>
          </w:p>
          <w:p w:rsidR="00E554C1" w:rsidRPr="00C2480E" w:rsidRDefault="00E554C1" w:rsidP="00F95670">
            <w:pPr>
              <w:rPr>
                <w:rFonts w:ascii="Arial" w:hAnsi="Arial" w:cs="Arial"/>
              </w:rPr>
            </w:pPr>
          </w:p>
        </w:tc>
        <w:tc>
          <w:tcPr>
            <w:tcW w:w="3402" w:type="dxa"/>
          </w:tcPr>
          <w:p w:rsidR="00E554C1" w:rsidRPr="00C2480E" w:rsidRDefault="00E554C1" w:rsidP="00F95670">
            <w:pPr>
              <w:jc w:val="center"/>
              <w:rPr>
                <w:rFonts w:ascii="Arial" w:hAnsi="Arial" w:cs="Arial"/>
              </w:rPr>
            </w:pPr>
            <w:r w:rsidRPr="00C2480E">
              <w:rPr>
                <w:rFonts w:ascii="Arial" w:hAnsi="Arial" w:cs="Arial"/>
              </w:rPr>
              <w:t>2014-2016</w:t>
            </w:r>
          </w:p>
        </w:tc>
      </w:tr>
    </w:tbl>
    <w:p w:rsidR="00ED60CE" w:rsidRPr="00C2480E" w:rsidRDefault="00ED60CE" w:rsidP="00EF1864">
      <w:pPr>
        <w:jc w:val="center"/>
        <w:rPr>
          <w:rFonts w:ascii="Arial" w:hAnsi="Arial" w:cs="Arial"/>
          <w:b/>
        </w:rPr>
      </w:pPr>
    </w:p>
    <w:p w:rsidR="00D774AF" w:rsidRPr="00C2480E" w:rsidRDefault="00D774AF" w:rsidP="00EF1864">
      <w:pPr>
        <w:jc w:val="center"/>
        <w:rPr>
          <w:rFonts w:ascii="Arial" w:hAnsi="Arial" w:cs="Arial"/>
          <w:b/>
        </w:rPr>
      </w:pPr>
    </w:p>
    <w:p w:rsidR="00D774AF" w:rsidRPr="00C2480E" w:rsidRDefault="00D774AF" w:rsidP="00EF1864">
      <w:pPr>
        <w:jc w:val="center"/>
        <w:rPr>
          <w:rFonts w:ascii="Arial" w:hAnsi="Arial" w:cs="Arial"/>
          <w:b/>
        </w:rPr>
      </w:pPr>
    </w:p>
    <w:p w:rsidR="00D774AF" w:rsidRPr="00C2480E" w:rsidRDefault="00D774AF" w:rsidP="00EF1864">
      <w:pPr>
        <w:jc w:val="center"/>
        <w:rPr>
          <w:rFonts w:ascii="Arial" w:hAnsi="Arial" w:cs="Arial"/>
          <w:b/>
        </w:rPr>
      </w:pPr>
    </w:p>
    <w:p w:rsidR="00ED60CE" w:rsidRPr="00C2480E" w:rsidRDefault="00ED60CE" w:rsidP="00EF1864">
      <w:pPr>
        <w:jc w:val="center"/>
        <w:rPr>
          <w:rFonts w:ascii="Arial" w:hAnsi="Arial" w:cs="Arial"/>
          <w:b/>
        </w:rPr>
      </w:pPr>
    </w:p>
    <w:p w:rsidR="00912C7B" w:rsidRPr="00C2480E" w:rsidRDefault="00912C7B" w:rsidP="00EF1864">
      <w:pPr>
        <w:jc w:val="center"/>
        <w:rPr>
          <w:rFonts w:ascii="Arial" w:hAnsi="Arial" w:cs="Arial"/>
          <w:b/>
        </w:rPr>
      </w:pPr>
    </w:p>
    <w:p w:rsidR="00912C7B" w:rsidRPr="00C2480E" w:rsidRDefault="00912C7B" w:rsidP="00EF1864">
      <w:pPr>
        <w:jc w:val="center"/>
        <w:rPr>
          <w:rFonts w:ascii="Arial" w:hAnsi="Arial" w:cs="Arial"/>
          <w:b/>
        </w:rPr>
      </w:pPr>
    </w:p>
    <w:p w:rsidR="00912C7B" w:rsidRPr="00C2480E" w:rsidRDefault="00912C7B" w:rsidP="00EF1864">
      <w:pPr>
        <w:jc w:val="center"/>
        <w:rPr>
          <w:rFonts w:ascii="Arial" w:hAnsi="Arial" w:cs="Arial"/>
          <w:b/>
        </w:rPr>
      </w:pPr>
    </w:p>
    <w:p w:rsidR="00ED60CE" w:rsidRPr="00C2480E" w:rsidRDefault="00ED60CE" w:rsidP="00EF1864">
      <w:pPr>
        <w:rPr>
          <w:rFonts w:ascii="Arial" w:hAnsi="Arial" w:cs="Arial"/>
        </w:rPr>
      </w:pPr>
    </w:p>
    <w:tbl>
      <w:tblPr>
        <w:tblStyle w:val="Tablaconcuadrcula"/>
        <w:tblW w:w="13609" w:type="dxa"/>
        <w:tblInd w:w="-176" w:type="dxa"/>
        <w:tblLook w:val="04A0"/>
      </w:tblPr>
      <w:tblGrid>
        <w:gridCol w:w="3261"/>
        <w:gridCol w:w="10348"/>
      </w:tblGrid>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lastRenderedPageBreak/>
              <w:t>Unidad Administrativa</w:t>
            </w:r>
          </w:p>
        </w:tc>
        <w:tc>
          <w:tcPr>
            <w:tcW w:w="10348" w:type="dxa"/>
          </w:tcPr>
          <w:p w:rsidR="00EF1864" w:rsidRPr="00C2480E" w:rsidRDefault="00EF1864" w:rsidP="00155064">
            <w:pPr>
              <w:rPr>
                <w:rFonts w:ascii="Arial" w:hAnsi="Arial" w:cs="Arial"/>
              </w:rPr>
            </w:pPr>
            <w:r w:rsidRPr="00C2480E">
              <w:rPr>
                <w:rFonts w:ascii="Arial" w:hAnsi="Arial" w:cs="Arial"/>
              </w:rPr>
              <w:t>Instituto Veracruzano de Acceso a la Información</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Área de procedencia del archivo</w:t>
            </w:r>
          </w:p>
        </w:tc>
        <w:tc>
          <w:tcPr>
            <w:tcW w:w="10348" w:type="dxa"/>
          </w:tcPr>
          <w:p w:rsidR="00EF1864" w:rsidRPr="00C2480E" w:rsidRDefault="00EF1864" w:rsidP="00155064">
            <w:pPr>
              <w:rPr>
                <w:rFonts w:ascii="Arial" w:hAnsi="Arial" w:cs="Arial"/>
              </w:rPr>
            </w:pPr>
            <w:r w:rsidRPr="00C2480E">
              <w:rPr>
                <w:rFonts w:ascii="Arial" w:hAnsi="Arial" w:cs="Arial"/>
              </w:rPr>
              <w:t>Dirección de Administración y Finanzas</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Nombre del Responsable y Cargo</w:t>
            </w:r>
          </w:p>
        </w:tc>
        <w:tc>
          <w:tcPr>
            <w:tcW w:w="10348" w:type="dxa"/>
          </w:tcPr>
          <w:p w:rsidR="00EF1864" w:rsidRPr="00C2480E" w:rsidRDefault="00126595" w:rsidP="00155064">
            <w:pPr>
              <w:rPr>
                <w:rFonts w:ascii="Arial" w:hAnsi="Arial" w:cs="Arial"/>
              </w:rPr>
            </w:pPr>
            <w:r w:rsidRPr="00C2480E">
              <w:rPr>
                <w:rFonts w:ascii="Arial" w:hAnsi="Arial" w:cs="Arial"/>
              </w:rPr>
              <w:t xml:space="preserve">L.C. </w:t>
            </w:r>
            <w:r w:rsidR="005E73A8" w:rsidRPr="00C2480E">
              <w:rPr>
                <w:rFonts w:ascii="Arial" w:hAnsi="Arial" w:cs="Arial"/>
              </w:rPr>
              <w:t>Héctor</w:t>
            </w:r>
            <w:r w:rsidRPr="00C2480E">
              <w:rPr>
                <w:rFonts w:ascii="Arial" w:hAnsi="Arial" w:cs="Arial"/>
              </w:rPr>
              <w:t xml:space="preserve"> Eugenio Mancisidor Rebolledo. Director de Administración y Finanzas</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Domicilio</w:t>
            </w:r>
          </w:p>
        </w:tc>
        <w:tc>
          <w:tcPr>
            <w:tcW w:w="10348" w:type="dxa"/>
          </w:tcPr>
          <w:p w:rsidR="00EF1864" w:rsidRPr="00C2480E" w:rsidRDefault="00EF1864" w:rsidP="00155064">
            <w:pPr>
              <w:rPr>
                <w:rFonts w:ascii="Arial" w:hAnsi="Arial" w:cs="Arial"/>
              </w:rPr>
            </w:pPr>
            <w:r w:rsidRPr="00C2480E">
              <w:rPr>
                <w:rFonts w:ascii="Arial" w:hAnsi="Arial" w:cs="Arial"/>
              </w:rPr>
              <w:t>Cirilo Celis Pastrana S/N esquina Lázaro Cárdenas, Col. Rafael Lucio C.P. 91110; Xalapa, Veracruz</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Teléfono</w:t>
            </w:r>
          </w:p>
        </w:tc>
        <w:tc>
          <w:tcPr>
            <w:tcW w:w="10348" w:type="dxa"/>
          </w:tcPr>
          <w:p w:rsidR="00EF1864" w:rsidRPr="00C2480E" w:rsidRDefault="00EF1864" w:rsidP="00155064">
            <w:pPr>
              <w:rPr>
                <w:rFonts w:ascii="Arial" w:hAnsi="Arial" w:cs="Arial"/>
              </w:rPr>
            </w:pPr>
            <w:r w:rsidRPr="00C2480E">
              <w:rPr>
                <w:rFonts w:ascii="Arial" w:hAnsi="Arial" w:cs="Arial"/>
              </w:rPr>
              <w:t>(228) 8420270 Ext</w:t>
            </w:r>
            <w:r w:rsidR="00880304" w:rsidRPr="00C2480E">
              <w:rPr>
                <w:rFonts w:ascii="Arial" w:hAnsi="Arial" w:cs="Arial"/>
              </w:rPr>
              <w:t xml:space="preserve"> 212</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Correo electrónico</w:t>
            </w:r>
          </w:p>
        </w:tc>
        <w:tc>
          <w:tcPr>
            <w:tcW w:w="10348" w:type="dxa"/>
          </w:tcPr>
          <w:p w:rsidR="00EF1864" w:rsidRPr="00C2480E" w:rsidRDefault="005E73A8" w:rsidP="00155064">
            <w:pPr>
              <w:rPr>
                <w:rFonts w:ascii="Arial" w:hAnsi="Arial" w:cs="Arial"/>
              </w:rPr>
            </w:pPr>
            <w:r w:rsidRPr="00C2480E">
              <w:rPr>
                <w:rFonts w:ascii="Arial" w:hAnsi="Arial" w:cs="Arial"/>
              </w:rPr>
              <w:t>hmancisidor@verivai.org.mx</w:t>
            </w:r>
          </w:p>
        </w:tc>
      </w:tr>
    </w:tbl>
    <w:p w:rsidR="00EF1864" w:rsidRPr="00C2480E" w:rsidRDefault="00EF1864" w:rsidP="00EF1864">
      <w:pPr>
        <w:rPr>
          <w:rFonts w:ascii="Arial" w:hAnsi="Arial" w:cs="Arial"/>
        </w:rPr>
      </w:pPr>
    </w:p>
    <w:tbl>
      <w:tblPr>
        <w:tblStyle w:val="Tablaconcuadrcula"/>
        <w:tblW w:w="13433" w:type="dxa"/>
        <w:tblLook w:val="04A0"/>
      </w:tblPr>
      <w:tblGrid>
        <w:gridCol w:w="2191"/>
        <w:gridCol w:w="2191"/>
        <w:gridCol w:w="5082"/>
        <w:gridCol w:w="3969"/>
      </w:tblGrid>
      <w:tr w:rsidR="00E554C1" w:rsidRPr="00C2480E" w:rsidTr="00E554C1">
        <w:tc>
          <w:tcPr>
            <w:tcW w:w="2191" w:type="dxa"/>
          </w:tcPr>
          <w:p w:rsidR="00E554C1" w:rsidRPr="00C2480E" w:rsidRDefault="00E554C1" w:rsidP="00155064">
            <w:pPr>
              <w:jc w:val="center"/>
              <w:rPr>
                <w:rFonts w:ascii="Arial" w:hAnsi="Arial" w:cs="Arial"/>
                <w:b/>
              </w:rPr>
            </w:pPr>
            <w:r w:rsidRPr="00C2480E">
              <w:rPr>
                <w:rFonts w:ascii="Arial" w:hAnsi="Arial" w:cs="Arial"/>
                <w:b/>
              </w:rPr>
              <w:t>CLAVE</w:t>
            </w:r>
          </w:p>
        </w:tc>
        <w:tc>
          <w:tcPr>
            <w:tcW w:w="2191" w:type="dxa"/>
          </w:tcPr>
          <w:p w:rsidR="00E554C1" w:rsidRPr="00C2480E" w:rsidRDefault="00E554C1" w:rsidP="00155064">
            <w:pPr>
              <w:jc w:val="center"/>
              <w:rPr>
                <w:rFonts w:ascii="Arial" w:hAnsi="Arial" w:cs="Arial"/>
                <w:b/>
              </w:rPr>
            </w:pPr>
            <w:r w:rsidRPr="00C2480E">
              <w:rPr>
                <w:rFonts w:ascii="Arial" w:hAnsi="Arial" w:cs="Arial"/>
                <w:b/>
              </w:rPr>
              <w:t>SERIE</w:t>
            </w:r>
          </w:p>
        </w:tc>
        <w:tc>
          <w:tcPr>
            <w:tcW w:w="5082" w:type="dxa"/>
          </w:tcPr>
          <w:p w:rsidR="00E554C1" w:rsidRPr="00C2480E" w:rsidRDefault="00E554C1" w:rsidP="00155064">
            <w:pPr>
              <w:jc w:val="center"/>
              <w:rPr>
                <w:rFonts w:ascii="Arial" w:hAnsi="Arial" w:cs="Arial"/>
                <w:b/>
              </w:rPr>
            </w:pPr>
            <w:r w:rsidRPr="00C2480E">
              <w:rPr>
                <w:rFonts w:ascii="Arial" w:hAnsi="Arial" w:cs="Arial"/>
                <w:b/>
              </w:rPr>
              <w:t>DESCRIPCIÓN</w:t>
            </w:r>
          </w:p>
        </w:tc>
        <w:tc>
          <w:tcPr>
            <w:tcW w:w="3969" w:type="dxa"/>
          </w:tcPr>
          <w:p w:rsidR="00E554C1" w:rsidRPr="00C2480E" w:rsidRDefault="00E554C1" w:rsidP="00155064">
            <w:pPr>
              <w:jc w:val="center"/>
              <w:rPr>
                <w:rFonts w:ascii="Arial" w:hAnsi="Arial" w:cs="Arial"/>
                <w:b/>
              </w:rPr>
            </w:pPr>
            <w:r w:rsidRPr="00C2480E">
              <w:rPr>
                <w:rFonts w:ascii="Arial" w:hAnsi="Arial" w:cs="Arial"/>
                <w:b/>
              </w:rPr>
              <w:t>FECHA</w:t>
            </w:r>
          </w:p>
        </w:tc>
      </w:tr>
      <w:tr w:rsidR="00E554C1" w:rsidRPr="00C2480E" w:rsidTr="00E554C1">
        <w:tc>
          <w:tcPr>
            <w:tcW w:w="2191" w:type="dxa"/>
          </w:tcPr>
          <w:p w:rsidR="00E554C1" w:rsidRPr="00C2480E" w:rsidRDefault="00A37479" w:rsidP="00155064">
            <w:pPr>
              <w:rPr>
                <w:rFonts w:ascii="Arial" w:hAnsi="Arial" w:cs="Arial"/>
              </w:rPr>
            </w:pPr>
            <w:r w:rsidRPr="00C2480E">
              <w:rPr>
                <w:rFonts w:ascii="Arial" w:hAnsi="Arial" w:cs="Arial"/>
                <w:b/>
              </w:rPr>
              <w:t>DAF.800.1</w:t>
            </w:r>
          </w:p>
        </w:tc>
        <w:tc>
          <w:tcPr>
            <w:tcW w:w="2191" w:type="dxa"/>
          </w:tcPr>
          <w:p w:rsidR="00E554C1" w:rsidRPr="00C2480E" w:rsidRDefault="00E554C1" w:rsidP="00155064">
            <w:pPr>
              <w:rPr>
                <w:rFonts w:ascii="Arial" w:hAnsi="Arial" w:cs="Arial"/>
              </w:rPr>
            </w:pPr>
            <w:r w:rsidRPr="00C2480E">
              <w:rPr>
                <w:rFonts w:ascii="Arial" w:hAnsi="Arial" w:cs="Arial"/>
              </w:rPr>
              <w:t>Programa Operativo Anual</w:t>
            </w:r>
          </w:p>
        </w:tc>
        <w:tc>
          <w:tcPr>
            <w:tcW w:w="5082" w:type="dxa"/>
          </w:tcPr>
          <w:p w:rsidR="00E554C1" w:rsidRPr="00C2480E" w:rsidRDefault="00E554C1" w:rsidP="00250695">
            <w:pPr>
              <w:jc w:val="both"/>
              <w:rPr>
                <w:rFonts w:ascii="Arial" w:hAnsi="Arial" w:cs="Arial"/>
                <w:b/>
                <w:lang w:val="es-ES_tradnl"/>
              </w:rPr>
            </w:pPr>
            <w:r w:rsidRPr="00C2480E">
              <w:rPr>
                <w:rFonts w:ascii="Arial" w:hAnsi="Arial" w:cs="Arial"/>
                <w:b/>
                <w:lang w:val="es-ES_tradnl"/>
              </w:rPr>
              <w:t>La serie se compone del proyecto del Programa Operativo Anual así como del avance de mismo, su cierra y los reportes y actividades que se generen en torno al mismo, así como del avance del Programa Operativo Trimestral.</w:t>
            </w:r>
          </w:p>
          <w:p w:rsidR="00E554C1" w:rsidRPr="00C2480E" w:rsidRDefault="00E554C1" w:rsidP="00155064">
            <w:pPr>
              <w:rPr>
                <w:rFonts w:ascii="Arial" w:hAnsi="Arial" w:cs="Arial"/>
                <w:lang w:val="es-ES_tradnl"/>
              </w:rPr>
            </w:pPr>
          </w:p>
        </w:tc>
        <w:tc>
          <w:tcPr>
            <w:tcW w:w="3969" w:type="dxa"/>
          </w:tcPr>
          <w:p w:rsidR="00E554C1" w:rsidRPr="00C2480E" w:rsidRDefault="00E554C1" w:rsidP="00155064">
            <w:pPr>
              <w:jc w:val="center"/>
              <w:rPr>
                <w:rFonts w:ascii="Arial" w:hAnsi="Arial" w:cs="Arial"/>
              </w:rPr>
            </w:pPr>
            <w:r w:rsidRPr="00C2480E">
              <w:rPr>
                <w:rFonts w:ascii="Arial" w:hAnsi="Arial" w:cs="Arial"/>
              </w:rPr>
              <w:t>2007-2016</w:t>
            </w:r>
          </w:p>
        </w:tc>
      </w:tr>
      <w:tr w:rsidR="00E554C1" w:rsidRPr="00C2480E" w:rsidTr="00E554C1">
        <w:tc>
          <w:tcPr>
            <w:tcW w:w="2191" w:type="dxa"/>
          </w:tcPr>
          <w:p w:rsidR="00E554C1" w:rsidRPr="00C2480E" w:rsidRDefault="00A37479" w:rsidP="00155064">
            <w:pPr>
              <w:rPr>
                <w:rFonts w:ascii="Arial" w:hAnsi="Arial" w:cs="Arial"/>
              </w:rPr>
            </w:pPr>
            <w:r w:rsidRPr="00C2480E">
              <w:rPr>
                <w:rFonts w:ascii="Arial" w:hAnsi="Arial" w:cs="Arial"/>
                <w:b/>
              </w:rPr>
              <w:t>DAF.800.2</w:t>
            </w:r>
          </w:p>
        </w:tc>
        <w:tc>
          <w:tcPr>
            <w:tcW w:w="2191" w:type="dxa"/>
          </w:tcPr>
          <w:p w:rsidR="00E554C1" w:rsidRPr="00C2480E" w:rsidRDefault="00E554C1" w:rsidP="00155064">
            <w:pPr>
              <w:rPr>
                <w:rFonts w:ascii="Arial" w:hAnsi="Arial" w:cs="Arial"/>
              </w:rPr>
            </w:pPr>
            <w:r w:rsidRPr="00C2480E">
              <w:rPr>
                <w:rFonts w:ascii="Arial" w:hAnsi="Arial" w:cs="Arial"/>
              </w:rPr>
              <w:t>Informe Trimestral  de Actividades</w:t>
            </w:r>
          </w:p>
        </w:tc>
        <w:tc>
          <w:tcPr>
            <w:tcW w:w="5082" w:type="dxa"/>
          </w:tcPr>
          <w:p w:rsidR="00E554C1" w:rsidRPr="00C2480E" w:rsidRDefault="00E554C1" w:rsidP="00250695">
            <w:pPr>
              <w:jc w:val="both"/>
              <w:rPr>
                <w:rFonts w:ascii="Arial" w:hAnsi="Arial" w:cs="Arial"/>
                <w:b/>
                <w:lang w:val="es-ES_tradnl"/>
              </w:rPr>
            </w:pPr>
            <w:r w:rsidRPr="00C2480E">
              <w:rPr>
                <w:rFonts w:ascii="Arial" w:hAnsi="Arial" w:cs="Arial"/>
                <w:b/>
                <w:lang w:val="es-ES_tradnl"/>
              </w:rPr>
              <w:t>La serie se compone de los informes, oficios y formatos que contienen las actividades realizadas en el periodo trimestral reportado y las demás que expresamente establezcan la Ley, dicho reglamento y las disposiciones aplicables.</w:t>
            </w:r>
          </w:p>
          <w:p w:rsidR="00E554C1" w:rsidRPr="00C2480E" w:rsidRDefault="00E554C1" w:rsidP="00155064">
            <w:pPr>
              <w:rPr>
                <w:rFonts w:ascii="Arial" w:hAnsi="Arial" w:cs="Arial"/>
                <w:lang w:val="es-ES_tradnl"/>
              </w:rPr>
            </w:pPr>
          </w:p>
        </w:tc>
        <w:tc>
          <w:tcPr>
            <w:tcW w:w="3969" w:type="dxa"/>
          </w:tcPr>
          <w:p w:rsidR="00E554C1" w:rsidRPr="00C2480E" w:rsidRDefault="00E554C1" w:rsidP="00155064">
            <w:pPr>
              <w:jc w:val="center"/>
              <w:rPr>
                <w:rFonts w:ascii="Arial" w:hAnsi="Arial" w:cs="Arial"/>
              </w:rPr>
            </w:pPr>
            <w:r w:rsidRPr="00C2480E">
              <w:rPr>
                <w:rFonts w:ascii="Arial" w:hAnsi="Arial" w:cs="Arial"/>
                <w:color w:val="000000" w:themeColor="text1"/>
              </w:rPr>
              <w:t>2008</w:t>
            </w:r>
            <w:r w:rsidRPr="00C2480E">
              <w:rPr>
                <w:rFonts w:ascii="Arial" w:hAnsi="Arial" w:cs="Arial"/>
              </w:rPr>
              <w:t>-2015</w:t>
            </w:r>
          </w:p>
        </w:tc>
      </w:tr>
      <w:tr w:rsidR="00E554C1" w:rsidRPr="00C2480E" w:rsidTr="00E554C1">
        <w:tc>
          <w:tcPr>
            <w:tcW w:w="2191" w:type="dxa"/>
          </w:tcPr>
          <w:p w:rsidR="00E554C1" w:rsidRPr="00C2480E" w:rsidRDefault="00A37479" w:rsidP="00155064">
            <w:pPr>
              <w:rPr>
                <w:rFonts w:ascii="Arial" w:hAnsi="Arial" w:cs="Arial"/>
              </w:rPr>
            </w:pPr>
            <w:r w:rsidRPr="00C2480E">
              <w:rPr>
                <w:rFonts w:ascii="Arial" w:hAnsi="Arial" w:cs="Arial"/>
                <w:b/>
              </w:rPr>
              <w:lastRenderedPageBreak/>
              <w:t>DAF.800.3</w:t>
            </w:r>
          </w:p>
        </w:tc>
        <w:tc>
          <w:tcPr>
            <w:tcW w:w="2191" w:type="dxa"/>
          </w:tcPr>
          <w:p w:rsidR="00E554C1" w:rsidRPr="00C2480E" w:rsidRDefault="00E554C1" w:rsidP="00155064">
            <w:pPr>
              <w:rPr>
                <w:rFonts w:ascii="Arial" w:hAnsi="Arial" w:cs="Arial"/>
              </w:rPr>
            </w:pPr>
            <w:r w:rsidRPr="00C2480E">
              <w:rPr>
                <w:rFonts w:ascii="Arial" w:hAnsi="Arial" w:cs="Arial"/>
              </w:rPr>
              <w:t>Auditorias</w:t>
            </w:r>
          </w:p>
        </w:tc>
        <w:tc>
          <w:tcPr>
            <w:tcW w:w="5082" w:type="dxa"/>
          </w:tcPr>
          <w:p w:rsidR="00E554C1" w:rsidRPr="00C2480E" w:rsidRDefault="00E554C1" w:rsidP="00155064">
            <w:pPr>
              <w:rPr>
                <w:rFonts w:ascii="Arial" w:hAnsi="Arial" w:cs="Arial"/>
              </w:rPr>
            </w:pPr>
            <w:r w:rsidRPr="00C2480E">
              <w:rPr>
                <w:rFonts w:ascii="Arial" w:hAnsi="Arial" w:cs="Arial"/>
                <w:b/>
                <w:lang w:val="es-ES_tradnl"/>
              </w:rPr>
              <w:t>La serie contiene actas, oficios e informes relativas a las auditorias, revisiones, evaluaciones realizadas por los entres fiscalizadores y despachos externos, así como las observaciones y/o recomendaciones derivadas de éstas.</w:t>
            </w:r>
          </w:p>
        </w:tc>
        <w:tc>
          <w:tcPr>
            <w:tcW w:w="3969" w:type="dxa"/>
          </w:tcPr>
          <w:p w:rsidR="00E554C1" w:rsidRPr="00C2480E" w:rsidRDefault="00E554C1" w:rsidP="00155064">
            <w:pPr>
              <w:jc w:val="center"/>
              <w:rPr>
                <w:rFonts w:ascii="Arial" w:hAnsi="Arial" w:cs="Arial"/>
              </w:rPr>
            </w:pPr>
            <w:r w:rsidRPr="00C2480E">
              <w:rPr>
                <w:rFonts w:ascii="Arial" w:hAnsi="Arial" w:cs="Arial"/>
              </w:rPr>
              <w:t>2008-2015</w:t>
            </w:r>
          </w:p>
        </w:tc>
      </w:tr>
      <w:tr w:rsidR="00E554C1" w:rsidRPr="00C2480E" w:rsidTr="00E554C1">
        <w:tc>
          <w:tcPr>
            <w:tcW w:w="2191" w:type="dxa"/>
          </w:tcPr>
          <w:p w:rsidR="00E554C1" w:rsidRPr="00C2480E" w:rsidRDefault="00A37479" w:rsidP="00155064">
            <w:pPr>
              <w:rPr>
                <w:rFonts w:ascii="Arial" w:hAnsi="Arial" w:cs="Arial"/>
              </w:rPr>
            </w:pPr>
            <w:r w:rsidRPr="00C2480E">
              <w:rPr>
                <w:rFonts w:ascii="Arial" w:hAnsi="Arial" w:cs="Arial"/>
                <w:b/>
              </w:rPr>
              <w:t>DAF.800.4</w:t>
            </w:r>
          </w:p>
        </w:tc>
        <w:tc>
          <w:tcPr>
            <w:tcW w:w="2191" w:type="dxa"/>
          </w:tcPr>
          <w:p w:rsidR="00E554C1" w:rsidRPr="00C2480E" w:rsidRDefault="00E554C1" w:rsidP="00155064">
            <w:pPr>
              <w:rPr>
                <w:rFonts w:ascii="Arial" w:hAnsi="Arial" w:cs="Arial"/>
              </w:rPr>
            </w:pPr>
            <w:r w:rsidRPr="00C2480E">
              <w:rPr>
                <w:rFonts w:ascii="Arial" w:hAnsi="Arial" w:cs="Arial"/>
              </w:rPr>
              <w:t>Manuales de Organización y Procedimientos</w:t>
            </w:r>
          </w:p>
        </w:tc>
        <w:tc>
          <w:tcPr>
            <w:tcW w:w="5082" w:type="dxa"/>
          </w:tcPr>
          <w:p w:rsidR="00E554C1" w:rsidRPr="00C2480E" w:rsidRDefault="00E554C1" w:rsidP="00155064">
            <w:pPr>
              <w:rPr>
                <w:rFonts w:ascii="Arial" w:hAnsi="Arial" w:cs="Arial"/>
              </w:rPr>
            </w:pPr>
            <w:r w:rsidRPr="00C2480E">
              <w:rPr>
                <w:rFonts w:ascii="Arial" w:hAnsi="Arial" w:cs="Arial"/>
                <w:b/>
                <w:lang w:val="es-ES_tradnl"/>
              </w:rPr>
              <w:t>En esta serie se encuentra la información relativa a la descripción y perfil de puesto, así como los procedimientos y los instructivos de cada una de las áreas administrativas.</w:t>
            </w:r>
          </w:p>
        </w:tc>
        <w:tc>
          <w:tcPr>
            <w:tcW w:w="3969" w:type="dxa"/>
          </w:tcPr>
          <w:p w:rsidR="00E554C1" w:rsidRPr="00C2480E" w:rsidRDefault="00E554C1" w:rsidP="00155064">
            <w:pPr>
              <w:jc w:val="center"/>
              <w:rPr>
                <w:rFonts w:ascii="Arial" w:hAnsi="Arial" w:cs="Arial"/>
              </w:rPr>
            </w:pPr>
            <w:r w:rsidRPr="00C2480E">
              <w:rPr>
                <w:rFonts w:ascii="Arial" w:hAnsi="Arial" w:cs="Arial"/>
              </w:rPr>
              <w:t>2008-2013</w:t>
            </w:r>
          </w:p>
        </w:tc>
      </w:tr>
    </w:tbl>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D35EF3" w:rsidRPr="00C2480E" w:rsidRDefault="00D35EF3" w:rsidP="00EF1864">
      <w:pPr>
        <w:rPr>
          <w:rFonts w:ascii="Arial" w:hAnsi="Arial" w:cs="Arial"/>
        </w:rPr>
      </w:pPr>
    </w:p>
    <w:tbl>
      <w:tblPr>
        <w:tblStyle w:val="Tablaconcuadrcula"/>
        <w:tblW w:w="13609" w:type="dxa"/>
        <w:tblInd w:w="-176" w:type="dxa"/>
        <w:tblLook w:val="04A0"/>
      </w:tblPr>
      <w:tblGrid>
        <w:gridCol w:w="3261"/>
        <w:gridCol w:w="10348"/>
      </w:tblGrid>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lastRenderedPageBreak/>
              <w:t>Unidad Administrativa</w:t>
            </w:r>
          </w:p>
        </w:tc>
        <w:tc>
          <w:tcPr>
            <w:tcW w:w="10348" w:type="dxa"/>
          </w:tcPr>
          <w:p w:rsidR="00EF1864" w:rsidRPr="00C2480E" w:rsidRDefault="00EF1864" w:rsidP="00155064">
            <w:pPr>
              <w:rPr>
                <w:rFonts w:ascii="Arial" w:hAnsi="Arial" w:cs="Arial"/>
              </w:rPr>
            </w:pPr>
            <w:r w:rsidRPr="00C2480E">
              <w:rPr>
                <w:rFonts w:ascii="Arial" w:hAnsi="Arial" w:cs="Arial"/>
              </w:rPr>
              <w:t>Instituto Veracruzano de Acceso a la Información</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Área de procedencia del archivo</w:t>
            </w:r>
          </w:p>
        </w:tc>
        <w:tc>
          <w:tcPr>
            <w:tcW w:w="10348" w:type="dxa"/>
          </w:tcPr>
          <w:p w:rsidR="00EF1864" w:rsidRPr="00C2480E" w:rsidRDefault="00EF1864" w:rsidP="00155064">
            <w:pPr>
              <w:rPr>
                <w:rFonts w:ascii="Arial" w:hAnsi="Arial" w:cs="Arial"/>
              </w:rPr>
            </w:pPr>
            <w:r w:rsidRPr="00C2480E">
              <w:rPr>
                <w:rFonts w:ascii="Arial" w:hAnsi="Arial" w:cs="Arial"/>
              </w:rPr>
              <w:t>Oficina de Nómina y Servicios Personales</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Nombre del Responsable y Cargo</w:t>
            </w:r>
          </w:p>
        </w:tc>
        <w:tc>
          <w:tcPr>
            <w:tcW w:w="10348" w:type="dxa"/>
          </w:tcPr>
          <w:p w:rsidR="00EF1864" w:rsidRPr="00C2480E" w:rsidRDefault="00B12476" w:rsidP="00155064">
            <w:pPr>
              <w:rPr>
                <w:rFonts w:ascii="Arial" w:hAnsi="Arial" w:cs="Arial"/>
              </w:rPr>
            </w:pPr>
            <w:r w:rsidRPr="00C2480E">
              <w:rPr>
                <w:rFonts w:ascii="Arial" w:hAnsi="Arial" w:cs="Arial"/>
              </w:rPr>
              <w:t>L.C. Helga Paulina Zurita Roy. Responsable de la Oficina de Nómina y Servicios Personales</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Domicilio</w:t>
            </w:r>
          </w:p>
        </w:tc>
        <w:tc>
          <w:tcPr>
            <w:tcW w:w="10348" w:type="dxa"/>
          </w:tcPr>
          <w:p w:rsidR="00EF1864" w:rsidRPr="00C2480E" w:rsidRDefault="00EF1864" w:rsidP="00155064">
            <w:pPr>
              <w:rPr>
                <w:rFonts w:ascii="Arial" w:hAnsi="Arial" w:cs="Arial"/>
              </w:rPr>
            </w:pPr>
            <w:r w:rsidRPr="00C2480E">
              <w:rPr>
                <w:rFonts w:ascii="Arial" w:hAnsi="Arial" w:cs="Arial"/>
              </w:rPr>
              <w:t>Cirilo Celis Pastrana S/N esquina Lázaro Cárdenas, Col. Rafael Lucio C.P. 91110; Xalapa, Veracruz</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Teléfono</w:t>
            </w:r>
          </w:p>
        </w:tc>
        <w:tc>
          <w:tcPr>
            <w:tcW w:w="10348" w:type="dxa"/>
          </w:tcPr>
          <w:p w:rsidR="00EF1864" w:rsidRPr="00C2480E" w:rsidRDefault="00EF1864" w:rsidP="00155064">
            <w:pPr>
              <w:rPr>
                <w:rFonts w:ascii="Arial" w:hAnsi="Arial" w:cs="Arial"/>
              </w:rPr>
            </w:pPr>
            <w:r w:rsidRPr="00C2480E">
              <w:rPr>
                <w:rFonts w:ascii="Arial" w:hAnsi="Arial" w:cs="Arial"/>
              </w:rPr>
              <w:t>(228) 8420270 Ext</w:t>
            </w:r>
            <w:r w:rsidR="00880304" w:rsidRPr="00C2480E">
              <w:rPr>
                <w:rFonts w:ascii="Arial" w:hAnsi="Arial" w:cs="Arial"/>
              </w:rPr>
              <w:t xml:space="preserve"> 316</w:t>
            </w:r>
          </w:p>
        </w:tc>
      </w:tr>
      <w:tr w:rsidR="00EF1864" w:rsidRPr="00C2480E" w:rsidTr="00ED60CE">
        <w:tc>
          <w:tcPr>
            <w:tcW w:w="3261" w:type="dxa"/>
          </w:tcPr>
          <w:p w:rsidR="00EF1864" w:rsidRPr="00C2480E" w:rsidRDefault="00EF1864" w:rsidP="00155064">
            <w:pPr>
              <w:rPr>
                <w:rFonts w:ascii="Arial" w:hAnsi="Arial" w:cs="Arial"/>
                <w:b/>
              </w:rPr>
            </w:pPr>
            <w:r w:rsidRPr="00C2480E">
              <w:rPr>
                <w:rFonts w:ascii="Arial" w:hAnsi="Arial" w:cs="Arial"/>
                <w:b/>
              </w:rPr>
              <w:t>Correo electrónico</w:t>
            </w:r>
          </w:p>
        </w:tc>
        <w:tc>
          <w:tcPr>
            <w:tcW w:w="10348" w:type="dxa"/>
          </w:tcPr>
          <w:p w:rsidR="00EF1864" w:rsidRPr="00C2480E" w:rsidRDefault="00B12476" w:rsidP="00155064">
            <w:pPr>
              <w:rPr>
                <w:rFonts w:ascii="Arial" w:hAnsi="Arial" w:cs="Arial"/>
              </w:rPr>
            </w:pPr>
            <w:r w:rsidRPr="00C2480E">
              <w:rPr>
                <w:rFonts w:ascii="Arial" w:hAnsi="Arial" w:cs="Arial"/>
              </w:rPr>
              <w:t>p.zurita.ivai@outlook.com</w:t>
            </w:r>
          </w:p>
        </w:tc>
      </w:tr>
    </w:tbl>
    <w:p w:rsidR="00EF1864" w:rsidRPr="00C2480E" w:rsidRDefault="00EF1864" w:rsidP="00EF1864">
      <w:pPr>
        <w:rPr>
          <w:rFonts w:ascii="Arial" w:hAnsi="Arial" w:cs="Arial"/>
        </w:rPr>
      </w:pPr>
    </w:p>
    <w:tbl>
      <w:tblPr>
        <w:tblStyle w:val="Tablaconcuadrcula"/>
        <w:tblW w:w="13609" w:type="dxa"/>
        <w:tblInd w:w="-176" w:type="dxa"/>
        <w:tblLook w:val="04A0"/>
      </w:tblPr>
      <w:tblGrid>
        <w:gridCol w:w="2367"/>
        <w:gridCol w:w="2191"/>
        <w:gridCol w:w="5082"/>
        <w:gridCol w:w="3969"/>
      </w:tblGrid>
      <w:tr w:rsidR="00606356" w:rsidRPr="00C2480E" w:rsidTr="00606356">
        <w:tc>
          <w:tcPr>
            <w:tcW w:w="2367" w:type="dxa"/>
          </w:tcPr>
          <w:p w:rsidR="00606356" w:rsidRPr="00C2480E" w:rsidRDefault="00606356" w:rsidP="00155064">
            <w:pPr>
              <w:jc w:val="center"/>
              <w:rPr>
                <w:rFonts w:ascii="Arial" w:hAnsi="Arial" w:cs="Arial"/>
                <w:b/>
              </w:rPr>
            </w:pPr>
            <w:r w:rsidRPr="00C2480E">
              <w:rPr>
                <w:rFonts w:ascii="Arial" w:hAnsi="Arial" w:cs="Arial"/>
                <w:b/>
              </w:rPr>
              <w:t>CLAVE</w:t>
            </w:r>
          </w:p>
        </w:tc>
        <w:tc>
          <w:tcPr>
            <w:tcW w:w="2191" w:type="dxa"/>
          </w:tcPr>
          <w:p w:rsidR="00606356" w:rsidRPr="00C2480E" w:rsidRDefault="00606356" w:rsidP="00155064">
            <w:pPr>
              <w:jc w:val="center"/>
              <w:rPr>
                <w:rFonts w:ascii="Arial" w:hAnsi="Arial" w:cs="Arial"/>
                <w:b/>
              </w:rPr>
            </w:pPr>
            <w:r w:rsidRPr="00C2480E">
              <w:rPr>
                <w:rFonts w:ascii="Arial" w:hAnsi="Arial" w:cs="Arial"/>
                <w:b/>
              </w:rPr>
              <w:t>SERIE</w:t>
            </w:r>
          </w:p>
        </w:tc>
        <w:tc>
          <w:tcPr>
            <w:tcW w:w="5082" w:type="dxa"/>
          </w:tcPr>
          <w:p w:rsidR="00606356" w:rsidRPr="00C2480E" w:rsidRDefault="00606356" w:rsidP="00155064">
            <w:pPr>
              <w:jc w:val="center"/>
              <w:rPr>
                <w:rFonts w:ascii="Arial" w:hAnsi="Arial" w:cs="Arial"/>
                <w:b/>
              </w:rPr>
            </w:pPr>
            <w:r w:rsidRPr="00C2480E">
              <w:rPr>
                <w:rFonts w:ascii="Arial" w:hAnsi="Arial" w:cs="Arial"/>
                <w:b/>
              </w:rPr>
              <w:t>DESCRIPCIÓN</w:t>
            </w:r>
          </w:p>
        </w:tc>
        <w:tc>
          <w:tcPr>
            <w:tcW w:w="3969" w:type="dxa"/>
          </w:tcPr>
          <w:p w:rsidR="00606356" w:rsidRPr="00C2480E" w:rsidRDefault="00606356" w:rsidP="00155064">
            <w:pPr>
              <w:jc w:val="center"/>
              <w:rPr>
                <w:rFonts w:ascii="Arial" w:hAnsi="Arial" w:cs="Arial"/>
                <w:b/>
              </w:rPr>
            </w:pPr>
            <w:r w:rsidRPr="00C2480E">
              <w:rPr>
                <w:rFonts w:ascii="Arial" w:hAnsi="Arial" w:cs="Arial"/>
                <w:b/>
              </w:rPr>
              <w:t>FECHA</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OFN.810.1</w:t>
            </w:r>
          </w:p>
        </w:tc>
        <w:tc>
          <w:tcPr>
            <w:tcW w:w="2191" w:type="dxa"/>
          </w:tcPr>
          <w:p w:rsidR="00606356" w:rsidRPr="00C2480E" w:rsidRDefault="00606356" w:rsidP="00155064">
            <w:pPr>
              <w:rPr>
                <w:rFonts w:ascii="Arial" w:hAnsi="Arial" w:cs="Arial"/>
              </w:rPr>
            </w:pPr>
            <w:r w:rsidRPr="00C2480E">
              <w:rPr>
                <w:rFonts w:ascii="Arial" w:hAnsi="Arial" w:cs="Arial"/>
              </w:rPr>
              <w:t>Contratos de Personal</w:t>
            </w:r>
          </w:p>
        </w:tc>
        <w:tc>
          <w:tcPr>
            <w:tcW w:w="5082" w:type="dxa"/>
          </w:tcPr>
          <w:p w:rsidR="00606356" w:rsidRPr="00C2480E" w:rsidRDefault="00606356" w:rsidP="00155064">
            <w:pPr>
              <w:rPr>
                <w:rFonts w:ascii="Arial" w:hAnsi="Arial" w:cs="Arial"/>
              </w:rPr>
            </w:pPr>
            <w:r w:rsidRPr="00C2480E">
              <w:rPr>
                <w:rFonts w:ascii="Arial" w:hAnsi="Arial" w:cs="Arial"/>
                <w:b/>
              </w:rPr>
              <w:t>Esta serie contiene los documentos comprobatorios del personal que presta sus servicios dentro del Instituto en modalidad contrato, permitiendo el control de dicho personal pudiendo tener una vigencia desde 30 hasta 90 días pudiendo o no renovarse sin perjuicio para el Instituto.</w:t>
            </w:r>
          </w:p>
        </w:tc>
        <w:tc>
          <w:tcPr>
            <w:tcW w:w="3969" w:type="dxa"/>
          </w:tcPr>
          <w:p w:rsidR="00606356" w:rsidRPr="00C2480E" w:rsidRDefault="00606356" w:rsidP="00155064">
            <w:pPr>
              <w:jc w:val="center"/>
              <w:rPr>
                <w:rFonts w:ascii="Arial" w:hAnsi="Arial" w:cs="Arial"/>
              </w:rPr>
            </w:pPr>
            <w:r w:rsidRPr="00C2480E">
              <w:rPr>
                <w:rFonts w:ascii="Arial" w:hAnsi="Arial" w:cs="Arial"/>
              </w:rPr>
              <w:t>2007-2015</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OFN.810.2</w:t>
            </w:r>
          </w:p>
        </w:tc>
        <w:tc>
          <w:tcPr>
            <w:tcW w:w="2191" w:type="dxa"/>
          </w:tcPr>
          <w:p w:rsidR="00606356" w:rsidRPr="00C2480E" w:rsidRDefault="00606356" w:rsidP="00155064">
            <w:pPr>
              <w:rPr>
                <w:rFonts w:ascii="Arial" w:hAnsi="Arial" w:cs="Arial"/>
              </w:rPr>
            </w:pPr>
            <w:r w:rsidRPr="00C2480E">
              <w:rPr>
                <w:rFonts w:ascii="Arial" w:hAnsi="Arial" w:cs="Arial"/>
              </w:rPr>
              <w:t>Expediente de Personal</w:t>
            </w:r>
          </w:p>
        </w:tc>
        <w:tc>
          <w:tcPr>
            <w:tcW w:w="5082" w:type="dxa"/>
          </w:tcPr>
          <w:p w:rsidR="00606356" w:rsidRPr="00C2480E" w:rsidRDefault="00606356" w:rsidP="00155064">
            <w:pPr>
              <w:jc w:val="both"/>
              <w:rPr>
                <w:rFonts w:ascii="Arial" w:hAnsi="Arial" w:cs="Arial"/>
              </w:rPr>
            </w:pPr>
            <w:r w:rsidRPr="00C2480E">
              <w:rPr>
                <w:rFonts w:ascii="Arial" w:hAnsi="Arial" w:cs="Arial"/>
                <w:b/>
                <w:lang w:val="es-ES_tradnl"/>
              </w:rPr>
              <w:t xml:space="preserve">La serie se compone de los documentos que los Servidores Públicos prestan a su ingreso laboral al Instituto. Cada trabajador tiene su propio expediente que se compone de solicitud de empleo, curriculum, vitae, último grado de estudios, comprobante de domicilio, CURP, RFC,  número de seguridad social, </w:t>
            </w:r>
            <w:r w:rsidRPr="00C2480E">
              <w:rPr>
                <w:rFonts w:ascii="Arial" w:hAnsi="Arial" w:cs="Arial"/>
                <w:b/>
                <w:lang w:val="es-ES_tradnl"/>
              </w:rPr>
              <w:lastRenderedPageBreak/>
              <w:t>carta de no inhabilitación.</w:t>
            </w:r>
          </w:p>
        </w:tc>
        <w:tc>
          <w:tcPr>
            <w:tcW w:w="3969" w:type="dxa"/>
          </w:tcPr>
          <w:p w:rsidR="00606356" w:rsidRPr="00C2480E" w:rsidRDefault="00606356" w:rsidP="00155064">
            <w:pPr>
              <w:jc w:val="center"/>
              <w:rPr>
                <w:rFonts w:ascii="Arial" w:hAnsi="Arial" w:cs="Arial"/>
              </w:rPr>
            </w:pPr>
            <w:r w:rsidRPr="00C2480E">
              <w:rPr>
                <w:rFonts w:ascii="Arial" w:hAnsi="Arial" w:cs="Arial"/>
              </w:rPr>
              <w:lastRenderedPageBreak/>
              <w:t>2007-2016</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lastRenderedPageBreak/>
              <w:t>OFN.810.3</w:t>
            </w:r>
          </w:p>
        </w:tc>
        <w:tc>
          <w:tcPr>
            <w:tcW w:w="2191" w:type="dxa"/>
          </w:tcPr>
          <w:p w:rsidR="00606356" w:rsidRPr="00C2480E" w:rsidRDefault="00606356" w:rsidP="00155064">
            <w:pPr>
              <w:rPr>
                <w:rFonts w:ascii="Arial" w:hAnsi="Arial" w:cs="Arial"/>
              </w:rPr>
            </w:pPr>
            <w:r w:rsidRPr="00C2480E">
              <w:rPr>
                <w:rFonts w:ascii="Arial" w:hAnsi="Arial" w:cs="Arial"/>
              </w:rPr>
              <w:t>Bolsa de Trabajo</w:t>
            </w:r>
          </w:p>
        </w:tc>
        <w:tc>
          <w:tcPr>
            <w:tcW w:w="5082" w:type="dxa"/>
          </w:tcPr>
          <w:p w:rsidR="00606356" w:rsidRPr="00C2480E" w:rsidRDefault="00606356" w:rsidP="00155064">
            <w:pPr>
              <w:rPr>
                <w:rFonts w:ascii="Arial" w:hAnsi="Arial" w:cs="Arial"/>
              </w:rPr>
            </w:pPr>
            <w:r w:rsidRPr="00C2480E">
              <w:rPr>
                <w:rFonts w:ascii="Arial" w:hAnsi="Arial" w:cs="Arial"/>
                <w:b/>
                <w:lang w:val="es-ES_tradnl"/>
              </w:rPr>
              <w:t>La serie está compuesta por los expedientes con la documentación que presentan los interesados para que se les considere en la bolsa de trabajo del Instituto, entre la documentación se encuentran: curriculum vitae, solicitud de empleo, acta de nacimiento, CURP, RFC.</w:t>
            </w:r>
          </w:p>
        </w:tc>
        <w:tc>
          <w:tcPr>
            <w:tcW w:w="3969" w:type="dxa"/>
          </w:tcPr>
          <w:p w:rsidR="00606356" w:rsidRPr="00C2480E" w:rsidRDefault="00606356" w:rsidP="00155064">
            <w:pPr>
              <w:jc w:val="center"/>
              <w:rPr>
                <w:rFonts w:ascii="Arial" w:hAnsi="Arial" w:cs="Arial"/>
              </w:rPr>
            </w:pPr>
            <w:r w:rsidRPr="00C2480E">
              <w:rPr>
                <w:rFonts w:ascii="Arial" w:hAnsi="Arial" w:cs="Arial"/>
              </w:rPr>
              <w:t>2007-2015</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OFN.810.4</w:t>
            </w:r>
          </w:p>
        </w:tc>
        <w:tc>
          <w:tcPr>
            <w:tcW w:w="2191" w:type="dxa"/>
          </w:tcPr>
          <w:p w:rsidR="00606356" w:rsidRPr="00C2480E" w:rsidRDefault="00606356" w:rsidP="00155064">
            <w:pPr>
              <w:rPr>
                <w:rFonts w:ascii="Arial" w:hAnsi="Arial" w:cs="Arial"/>
              </w:rPr>
            </w:pPr>
            <w:r w:rsidRPr="00C2480E">
              <w:rPr>
                <w:rFonts w:ascii="Arial" w:hAnsi="Arial" w:cs="Arial"/>
              </w:rPr>
              <w:t>Emisión de Nóminas</w:t>
            </w:r>
          </w:p>
        </w:tc>
        <w:tc>
          <w:tcPr>
            <w:tcW w:w="5082" w:type="dxa"/>
          </w:tcPr>
          <w:p w:rsidR="00606356" w:rsidRPr="00C2480E" w:rsidRDefault="00606356" w:rsidP="009A5F79">
            <w:pPr>
              <w:jc w:val="both"/>
              <w:rPr>
                <w:rFonts w:ascii="Arial" w:hAnsi="Arial" w:cs="Arial"/>
                <w:b/>
                <w:lang w:val="es-ES_tradnl"/>
              </w:rPr>
            </w:pPr>
            <w:r w:rsidRPr="00C2480E">
              <w:rPr>
                <w:rFonts w:ascii="Arial" w:hAnsi="Arial" w:cs="Arial"/>
                <w:b/>
                <w:lang w:val="es-ES_tradnl"/>
              </w:rPr>
              <w:t>La serie está compuesta por los recibos de pago tanto impresos como digitales que sirven como comprobantes de las percepciones pagadas a los empleados por su servicio en el Instituto.</w:t>
            </w:r>
          </w:p>
          <w:p w:rsidR="00606356" w:rsidRPr="00C2480E" w:rsidRDefault="00606356" w:rsidP="00155064">
            <w:pPr>
              <w:rPr>
                <w:rFonts w:ascii="Arial" w:hAnsi="Arial" w:cs="Arial"/>
                <w:lang w:val="es-ES_tradnl"/>
              </w:rPr>
            </w:pPr>
          </w:p>
          <w:p w:rsidR="00606356" w:rsidRPr="00C2480E" w:rsidRDefault="00606356" w:rsidP="00155064">
            <w:pPr>
              <w:rPr>
                <w:rFonts w:ascii="Arial" w:hAnsi="Arial" w:cs="Arial"/>
              </w:rPr>
            </w:pPr>
          </w:p>
          <w:p w:rsidR="00606356" w:rsidRPr="00C2480E" w:rsidRDefault="00606356" w:rsidP="00155064">
            <w:pPr>
              <w:rPr>
                <w:rFonts w:ascii="Arial" w:hAnsi="Arial" w:cs="Arial"/>
              </w:rPr>
            </w:pPr>
          </w:p>
          <w:p w:rsidR="00606356" w:rsidRPr="00C2480E" w:rsidRDefault="00606356" w:rsidP="00155064">
            <w:pPr>
              <w:rPr>
                <w:rFonts w:ascii="Arial" w:hAnsi="Arial" w:cs="Arial"/>
              </w:rPr>
            </w:pPr>
          </w:p>
          <w:p w:rsidR="00606356" w:rsidRPr="00C2480E" w:rsidRDefault="00606356" w:rsidP="00155064">
            <w:pPr>
              <w:rPr>
                <w:rFonts w:ascii="Arial" w:hAnsi="Arial" w:cs="Arial"/>
              </w:rPr>
            </w:pPr>
          </w:p>
        </w:tc>
        <w:tc>
          <w:tcPr>
            <w:tcW w:w="3969" w:type="dxa"/>
          </w:tcPr>
          <w:p w:rsidR="00606356" w:rsidRPr="00C2480E" w:rsidRDefault="00606356" w:rsidP="00155064">
            <w:pPr>
              <w:jc w:val="center"/>
              <w:rPr>
                <w:rFonts w:ascii="Arial" w:hAnsi="Arial" w:cs="Arial"/>
              </w:rPr>
            </w:pPr>
            <w:r w:rsidRPr="00C2480E">
              <w:rPr>
                <w:rFonts w:ascii="Arial" w:hAnsi="Arial" w:cs="Arial"/>
              </w:rPr>
              <w:t>2007-2015</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OFN.810.5</w:t>
            </w:r>
          </w:p>
        </w:tc>
        <w:tc>
          <w:tcPr>
            <w:tcW w:w="2191" w:type="dxa"/>
          </w:tcPr>
          <w:p w:rsidR="00606356" w:rsidRPr="00C2480E" w:rsidRDefault="00606356" w:rsidP="00155064">
            <w:pPr>
              <w:rPr>
                <w:rFonts w:ascii="Arial" w:hAnsi="Arial" w:cs="Arial"/>
              </w:rPr>
            </w:pPr>
            <w:r w:rsidRPr="00C2480E">
              <w:rPr>
                <w:rFonts w:ascii="Arial" w:hAnsi="Arial" w:cs="Arial"/>
              </w:rPr>
              <w:t>Pago de Impuestos</w:t>
            </w:r>
          </w:p>
        </w:tc>
        <w:tc>
          <w:tcPr>
            <w:tcW w:w="5082" w:type="dxa"/>
          </w:tcPr>
          <w:p w:rsidR="00606356" w:rsidRPr="00C2480E" w:rsidRDefault="00606356" w:rsidP="00155064">
            <w:pPr>
              <w:rPr>
                <w:rFonts w:ascii="Arial" w:hAnsi="Arial" w:cs="Arial"/>
              </w:rPr>
            </w:pPr>
            <w:r w:rsidRPr="00C2480E">
              <w:rPr>
                <w:rFonts w:ascii="Arial" w:hAnsi="Arial" w:cs="Arial"/>
                <w:b/>
                <w:lang w:val="es-ES_tradnl"/>
              </w:rPr>
              <w:t>La serie está compuesta comprobantes de pago, cédulas de seguro, constancias de retención de impuestos  que comprueban los pagos para cubrir las obligaciones del Instituto con las Instituciones recaudadoras, así como el entero de las retenciones hechas.</w:t>
            </w:r>
          </w:p>
        </w:tc>
        <w:tc>
          <w:tcPr>
            <w:tcW w:w="3969" w:type="dxa"/>
          </w:tcPr>
          <w:p w:rsidR="00606356" w:rsidRPr="00C2480E" w:rsidRDefault="00606356" w:rsidP="00155064">
            <w:pPr>
              <w:jc w:val="center"/>
              <w:rPr>
                <w:rFonts w:ascii="Arial" w:hAnsi="Arial" w:cs="Arial"/>
              </w:rPr>
            </w:pPr>
            <w:r w:rsidRPr="00C2480E">
              <w:rPr>
                <w:rFonts w:ascii="Arial" w:hAnsi="Arial" w:cs="Arial"/>
              </w:rPr>
              <w:t>2007-2015</w:t>
            </w:r>
          </w:p>
        </w:tc>
      </w:tr>
    </w:tbl>
    <w:p w:rsidR="00EF1864" w:rsidRPr="00C2480E" w:rsidRDefault="00EF1864" w:rsidP="00EF1864">
      <w:pPr>
        <w:rPr>
          <w:rFonts w:ascii="Arial" w:hAnsi="Arial" w:cs="Arial"/>
        </w:rPr>
      </w:pPr>
    </w:p>
    <w:tbl>
      <w:tblPr>
        <w:tblStyle w:val="Tablaconcuadrcula"/>
        <w:tblW w:w="13609" w:type="dxa"/>
        <w:tblInd w:w="-176" w:type="dxa"/>
        <w:tblLook w:val="04A0"/>
      </w:tblPr>
      <w:tblGrid>
        <w:gridCol w:w="3261"/>
        <w:gridCol w:w="10348"/>
      </w:tblGrid>
      <w:tr w:rsidR="00EF1864" w:rsidRPr="00C2480E" w:rsidTr="0034123B">
        <w:tc>
          <w:tcPr>
            <w:tcW w:w="3261" w:type="dxa"/>
          </w:tcPr>
          <w:p w:rsidR="00EF1864" w:rsidRPr="00C2480E" w:rsidRDefault="00EF1864" w:rsidP="00155064">
            <w:pPr>
              <w:rPr>
                <w:rFonts w:ascii="Arial" w:hAnsi="Arial" w:cs="Arial"/>
                <w:b/>
              </w:rPr>
            </w:pPr>
            <w:r w:rsidRPr="00C2480E">
              <w:rPr>
                <w:rFonts w:ascii="Arial" w:hAnsi="Arial" w:cs="Arial"/>
                <w:b/>
              </w:rPr>
              <w:lastRenderedPageBreak/>
              <w:t>Unidad Administrativa</w:t>
            </w:r>
          </w:p>
        </w:tc>
        <w:tc>
          <w:tcPr>
            <w:tcW w:w="10348" w:type="dxa"/>
          </w:tcPr>
          <w:p w:rsidR="00EF1864" w:rsidRPr="00C2480E" w:rsidRDefault="00EF1864" w:rsidP="00155064">
            <w:pPr>
              <w:rPr>
                <w:rFonts w:ascii="Arial" w:hAnsi="Arial" w:cs="Arial"/>
              </w:rPr>
            </w:pPr>
            <w:r w:rsidRPr="00C2480E">
              <w:rPr>
                <w:rFonts w:ascii="Arial" w:hAnsi="Arial" w:cs="Arial"/>
              </w:rPr>
              <w:t>Instituto Veracruzano de Acceso a la Información</w:t>
            </w:r>
          </w:p>
        </w:tc>
      </w:tr>
      <w:tr w:rsidR="00EF1864" w:rsidRPr="00C2480E" w:rsidTr="0034123B">
        <w:tc>
          <w:tcPr>
            <w:tcW w:w="3261" w:type="dxa"/>
          </w:tcPr>
          <w:p w:rsidR="00EF1864" w:rsidRPr="00C2480E" w:rsidRDefault="00EF1864" w:rsidP="00155064">
            <w:pPr>
              <w:rPr>
                <w:rFonts w:ascii="Arial" w:hAnsi="Arial" w:cs="Arial"/>
                <w:b/>
              </w:rPr>
            </w:pPr>
            <w:r w:rsidRPr="00C2480E">
              <w:rPr>
                <w:rFonts w:ascii="Arial" w:hAnsi="Arial" w:cs="Arial"/>
                <w:b/>
              </w:rPr>
              <w:t>Área de procedencia del archivo</w:t>
            </w:r>
          </w:p>
        </w:tc>
        <w:tc>
          <w:tcPr>
            <w:tcW w:w="10348" w:type="dxa"/>
          </w:tcPr>
          <w:p w:rsidR="00EF1864" w:rsidRPr="00C2480E" w:rsidRDefault="00EF1864" w:rsidP="00155064">
            <w:pPr>
              <w:rPr>
                <w:rFonts w:ascii="Arial" w:hAnsi="Arial" w:cs="Arial"/>
              </w:rPr>
            </w:pPr>
            <w:r w:rsidRPr="00C2480E">
              <w:rPr>
                <w:rFonts w:ascii="Arial" w:hAnsi="Arial" w:cs="Arial"/>
              </w:rPr>
              <w:t>Oficina de Recursos Materiales y Servicios Generales</w:t>
            </w:r>
          </w:p>
        </w:tc>
      </w:tr>
      <w:tr w:rsidR="00EF1864" w:rsidRPr="00C2480E" w:rsidTr="0034123B">
        <w:tc>
          <w:tcPr>
            <w:tcW w:w="3261" w:type="dxa"/>
          </w:tcPr>
          <w:p w:rsidR="00EF1864" w:rsidRPr="00C2480E" w:rsidRDefault="00EF1864" w:rsidP="00155064">
            <w:pPr>
              <w:rPr>
                <w:rFonts w:ascii="Arial" w:hAnsi="Arial" w:cs="Arial"/>
                <w:b/>
              </w:rPr>
            </w:pPr>
            <w:r w:rsidRPr="00C2480E">
              <w:rPr>
                <w:rFonts w:ascii="Arial" w:hAnsi="Arial" w:cs="Arial"/>
                <w:b/>
              </w:rPr>
              <w:t>Nombre del Responsable y Cargo</w:t>
            </w:r>
          </w:p>
        </w:tc>
        <w:tc>
          <w:tcPr>
            <w:tcW w:w="10348" w:type="dxa"/>
          </w:tcPr>
          <w:p w:rsidR="00EF1864" w:rsidRPr="00C2480E" w:rsidRDefault="000D2768" w:rsidP="00155064">
            <w:pPr>
              <w:rPr>
                <w:rFonts w:ascii="Arial" w:hAnsi="Arial" w:cs="Arial"/>
              </w:rPr>
            </w:pPr>
            <w:r w:rsidRPr="00C2480E">
              <w:rPr>
                <w:rFonts w:ascii="Arial" w:hAnsi="Arial" w:cs="Arial"/>
              </w:rPr>
              <w:t>L.C. Osvaldo Mixtega Zárate. Responsable de la Oficina de Contabilidad</w:t>
            </w:r>
          </w:p>
        </w:tc>
      </w:tr>
      <w:tr w:rsidR="00EF1864" w:rsidRPr="00C2480E" w:rsidTr="0034123B">
        <w:tc>
          <w:tcPr>
            <w:tcW w:w="3261" w:type="dxa"/>
          </w:tcPr>
          <w:p w:rsidR="00EF1864" w:rsidRPr="00C2480E" w:rsidRDefault="00EF1864" w:rsidP="00155064">
            <w:pPr>
              <w:rPr>
                <w:rFonts w:ascii="Arial" w:hAnsi="Arial" w:cs="Arial"/>
                <w:b/>
              </w:rPr>
            </w:pPr>
            <w:r w:rsidRPr="00C2480E">
              <w:rPr>
                <w:rFonts w:ascii="Arial" w:hAnsi="Arial" w:cs="Arial"/>
                <w:b/>
              </w:rPr>
              <w:t>Domicilio</w:t>
            </w:r>
          </w:p>
        </w:tc>
        <w:tc>
          <w:tcPr>
            <w:tcW w:w="10348" w:type="dxa"/>
          </w:tcPr>
          <w:p w:rsidR="00EF1864" w:rsidRPr="00C2480E" w:rsidRDefault="00EF1864" w:rsidP="00155064">
            <w:pPr>
              <w:rPr>
                <w:rFonts w:ascii="Arial" w:hAnsi="Arial" w:cs="Arial"/>
              </w:rPr>
            </w:pPr>
            <w:r w:rsidRPr="00C2480E">
              <w:rPr>
                <w:rFonts w:ascii="Arial" w:hAnsi="Arial" w:cs="Arial"/>
              </w:rPr>
              <w:t>Cirilo Celis Pastrana S/N esquina Lázaro Cárdenas, Col. Rafael Lucio C.P. 91110; Xalapa, Veracruz</w:t>
            </w:r>
          </w:p>
        </w:tc>
      </w:tr>
      <w:tr w:rsidR="00EF1864" w:rsidRPr="00C2480E" w:rsidTr="0034123B">
        <w:tc>
          <w:tcPr>
            <w:tcW w:w="3261" w:type="dxa"/>
          </w:tcPr>
          <w:p w:rsidR="00EF1864" w:rsidRPr="00C2480E" w:rsidRDefault="00EF1864" w:rsidP="00155064">
            <w:pPr>
              <w:rPr>
                <w:rFonts w:ascii="Arial" w:hAnsi="Arial" w:cs="Arial"/>
                <w:b/>
              </w:rPr>
            </w:pPr>
            <w:r w:rsidRPr="00C2480E">
              <w:rPr>
                <w:rFonts w:ascii="Arial" w:hAnsi="Arial" w:cs="Arial"/>
                <w:b/>
              </w:rPr>
              <w:t>Teléfono</w:t>
            </w:r>
          </w:p>
        </w:tc>
        <w:tc>
          <w:tcPr>
            <w:tcW w:w="10348" w:type="dxa"/>
          </w:tcPr>
          <w:p w:rsidR="00EF1864" w:rsidRPr="00C2480E" w:rsidRDefault="00EF1864" w:rsidP="00155064">
            <w:pPr>
              <w:rPr>
                <w:rFonts w:ascii="Arial" w:hAnsi="Arial" w:cs="Arial"/>
              </w:rPr>
            </w:pPr>
            <w:r w:rsidRPr="00C2480E">
              <w:rPr>
                <w:rFonts w:ascii="Arial" w:hAnsi="Arial" w:cs="Arial"/>
              </w:rPr>
              <w:t>(228) 8420270 Ext</w:t>
            </w:r>
            <w:r w:rsidR="00880304" w:rsidRPr="00C2480E">
              <w:rPr>
                <w:rFonts w:ascii="Arial" w:hAnsi="Arial" w:cs="Arial"/>
              </w:rPr>
              <w:t xml:space="preserve"> 207</w:t>
            </w:r>
          </w:p>
        </w:tc>
      </w:tr>
      <w:tr w:rsidR="00EF1864" w:rsidRPr="00C2480E" w:rsidTr="0034123B">
        <w:tc>
          <w:tcPr>
            <w:tcW w:w="3261" w:type="dxa"/>
          </w:tcPr>
          <w:p w:rsidR="00EF1864" w:rsidRPr="006379C5" w:rsidRDefault="00EF1864" w:rsidP="00155064">
            <w:pPr>
              <w:rPr>
                <w:rFonts w:ascii="Arial" w:hAnsi="Arial" w:cs="Arial"/>
                <w:b/>
                <w:color w:val="000000" w:themeColor="text1"/>
              </w:rPr>
            </w:pPr>
            <w:r w:rsidRPr="006379C5">
              <w:rPr>
                <w:rFonts w:ascii="Arial" w:hAnsi="Arial" w:cs="Arial"/>
                <w:b/>
                <w:color w:val="000000" w:themeColor="text1"/>
              </w:rPr>
              <w:t>Correo electrónico</w:t>
            </w:r>
          </w:p>
        </w:tc>
        <w:tc>
          <w:tcPr>
            <w:tcW w:w="10348" w:type="dxa"/>
          </w:tcPr>
          <w:p w:rsidR="00EF1864" w:rsidRPr="00C2480E" w:rsidRDefault="006379C5" w:rsidP="00155064">
            <w:pPr>
              <w:rPr>
                <w:rFonts w:ascii="Arial" w:hAnsi="Arial" w:cs="Arial"/>
              </w:rPr>
            </w:pPr>
            <w:r w:rsidRPr="006379C5">
              <w:rPr>
                <w:rFonts w:ascii="Arial" w:hAnsi="Arial" w:cs="Arial"/>
              </w:rPr>
              <w:t>omixtega.ivai@outlook.com</w:t>
            </w:r>
          </w:p>
        </w:tc>
      </w:tr>
    </w:tbl>
    <w:p w:rsidR="00EF1864" w:rsidRPr="00C2480E" w:rsidRDefault="00EF1864" w:rsidP="00EF1864">
      <w:pPr>
        <w:rPr>
          <w:rFonts w:ascii="Arial" w:hAnsi="Arial" w:cs="Arial"/>
        </w:rPr>
      </w:pPr>
    </w:p>
    <w:p w:rsidR="00EF1864" w:rsidRPr="00C2480E" w:rsidRDefault="00EF1864" w:rsidP="00EF1864">
      <w:pPr>
        <w:rPr>
          <w:rFonts w:ascii="Arial" w:hAnsi="Arial" w:cs="Arial"/>
        </w:rPr>
      </w:pPr>
    </w:p>
    <w:p w:rsidR="00EF1864" w:rsidRPr="00C2480E" w:rsidRDefault="00EF1864" w:rsidP="00EF1864">
      <w:pPr>
        <w:rPr>
          <w:rFonts w:ascii="Arial" w:hAnsi="Arial" w:cs="Arial"/>
        </w:rPr>
      </w:pPr>
    </w:p>
    <w:tbl>
      <w:tblPr>
        <w:tblStyle w:val="Tablaconcuadrcula"/>
        <w:tblW w:w="13609" w:type="dxa"/>
        <w:tblInd w:w="-176" w:type="dxa"/>
        <w:tblLook w:val="04A0"/>
      </w:tblPr>
      <w:tblGrid>
        <w:gridCol w:w="2367"/>
        <w:gridCol w:w="2191"/>
        <w:gridCol w:w="5082"/>
        <w:gridCol w:w="3969"/>
      </w:tblGrid>
      <w:tr w:rsidR="00606356" w:rsidRPr="00C2480E" w:rsidTr="00606356">
        <w:tc>
          <w:tcPr>
            <w:tcW w:w="2367" w:type="dxa"/>
          </w:tcPr>
          <w:p w:rsidR="00606356" w:rsidRPr="00C2480E" w:rsidRDefault="00606356" w:rsidP="00155064">
            <w:pPr>
              <w:jc w:val="center"/>
              <w:rPr>
                <w:rFonts w:ascii="Arial" w:hAnsi="Arial" w:cs="Arial"/>
                <w:b/>
              </w:rPr>
            </w:pPr>
            <w:r w:rsidRPr="00C2480E">
              <w:rPr>
                <w:rFonts w:ascii="Arial" w:hAnsi="Arial" w:cs="Arial"/>
                <w:b/>
              </w:rPr>
              <w:t>CLAVE</w:t>
            </w:r>
          </w:p>
        </w:tc>
        <w:tc>
          <w:tcPr>
            <w:tcW w:w="2191" w:type="dxa"/>
          </w:tcPr>
          <w:p w:rsidR="00606356" w:rsidRPr="00C2480E" w:rsidRDefault="00606356" w:rsidP="00155064">
            <w:pPr>
              <w:jc w:val="center"/>
              <w:rPr>
                <w:rFonts w:ascii="Arial" w:hAnsi="Arial" w:cs="Arial"/>
                <w:b/>
              </w:rPr>
            </w:pPr>
            <w:r w:rsidRPr="00C2480E">
              <w:rPr>
                <w:rFonts w:ascii="Arial" w:hAnsi="Arial" w:cs="Arial"/>
                <w:b/>
              </w:rPr>
              <w:t>SERIE</w:t>
            </w:r>
          </w:p>
        </w:tc>
        <w:tc>
          <w:tcPr>
            <w:tcW w:w="5082" w:type="dxa"/>
          </w:tcPr>
          <w:p w:rsidR="00606356" w:rsidRPr="00C2480E" w:rsidRDefault="00606356" w:rsidP="00155064">
            <w:pPr>
              <w:jc w:val="center"/>
              <w:rPr>
                <w:rFonts w:ascii="Arial" w:hAnsi="Arial" w:cs="Arial"/>
                <w:b/>
              </w:rPr>
            </w:pPr>
            <w:r w:rsidRPr="00C2480E">
              <w:rPr>
                <w:rFonts w:ascii="Arial" w:hAnsi="Arial" w:cs="Arial"/>
                <w:b/>
              </w:rPr>
              <w:t>DESCRIPCIÓN</w:t>
            </w:r>
          </w:p>
        </w:tc>
        <w:tc>
          <w:tcPr>
            <w:tcW w:w="3969" w:type="dxa"/>
          </w:tcPr>
          <w:p w:rsidR="00606356" w:rsidRPr="00C2480E" w:rsidRDefault="00606356" w:rsidP="00155064">
            <w:pPr>
              <w:jc w:val="center"/>
              <w:rPr>
                <w:rFonts w:ascii="Arial" w:hAnsi="Arial" w:cs="Arial"/>
                <w:b/>
              </w:rPr>
            </w:pPr>
            <w:r w:rsidRPr="00C2480E">
              <w:rPr>
                <w:rFonts w:ascii="Arial" w:hAnsi="Arial" w:cs="Arial"/>
                <w:b/>
              </w:rPr>
              <w:t>FECHA</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OFR.820.1</w:t>
            </w:r>
          </w:p>
        </w:tc>
        <w:tc>
          <w:tcPr>
            <w:tcW w:w="2191" w:type="dxa"/>
          </w:tcPr>
          <w:p w:rsidR="00606356" w:rsidRPr="00C2480E" w:rsidRDefault="00606356" w:rsidP="00155064">
            <w:pPr>
              <w:rPr>
                <w:rFonts w:ascii="Arial" w:hAnsi="Arial" w:cs="Arial"/>
              </w:rPr>
            </w:pPr>
            <w:r w:rsidRPr="00C2480E">
              <w:rPr>
                <w:rFonts w:ascii="Arial" w:hAnsi="Arial" w:cs="Arial"/>
              </w:rPr>
              <w:t>Licitaciones</w:t>
            </w:r>
          </w:p>
        </w:tc>
        <w:tc>
          <w:tcPr>
            <w:tcW w:w="5082" w:type="dxa"/>
          </w:tcPr>
          <w:p w:rsidR="00606356" w:rsidRPr="00C2480E" w:rsidRDefault="00606356" w:rsidP="00155064">
            <w:pPr>
              <w:rPr>
                <w:rFonts w:ascii="Arial" w:hAnsi="Arial" w:cs="Arial"/>
              </w:rPr>
            </w:pPr>
            <w:r w:rsidRPr="00C2480E">
              <w:rPr>
                <w:rFonts w:ascii="Arial" w:hAnsi="Arial" w:cs="Arial"/>
                <w:b/>
                <w:lang w:val="es-ES_tradnl"/>
              </w:rPr>
              <w:t>La serie contiene la documentación relativa a las adquisiciones realizadas a través de procesos licitatorios.</w:t>
            </w:r>
          </w:p>
        </w:tc>
        <w:tc>
          <w:tcPr>
            <w:tcW w:w="3969" w:type="dxa"/>
          </w:tcPr>
          <w:p w:rsidR="00606356" w:rsidRPr="00C2480E" w:rsidRDefault="00606356" w:rsidP="006B3AC2">
            <w:pPr>
              <w:jc w:val="center"/>
              <w:rPr>
                <w:rFonts w:ascii="Arial" w:hAnsi="Arial" w:cs="Arial"/>
              </w:rPr>
            </w:pPr>
            <w:r w:rsidRPr="00C2480E">
              <w:rPr>
                <w:rFonts w:ascii="Arial" w:hAnsi="Arial" w:cs="Arial"/>
              </w:rPr>
              <w:t>2007-2015</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OFR.820.2</w:t>
            </w:r>
          </w:p>
        </w:tc>
        <w:tc>
          <w:tcPr>
            <w:tcW w:w="2191" w:type="dxa"/>
          </w:tcPr>
          <w:p w:rsidR="00606356" w:rsidRPr="00C2480E" w:rsidRDefault="00606356" w:rsidP="00155064">
            <w:pPr>
              <w:rPr>
                <w:rFonts w:ascii="Arial" w:hAnsi="Arial" w:cs="Arial"/>
              </w:rPr>
            </w:pPr>
            <w:r w:rsidRPr="00C2480E">
              <w:rPr>
                <w:rFonts w:ascii="Arial" w:hAnsi="Arial" w:cs="Arial"/>
              </w:rPr>
              <w:t>Activo Fijo</w:t>
            </w:r>
          </w:p>
        </w:tc>
        <w:tc>
          <w:tcPr>
            <w:tcW w:w="5082" w:type="dxa"/>
          </w:tcPr>
          <w:p w:rsidR="00606356" w:rsidRPr="00C2480E" w:rsidRDefault="00606356" w:rsidP="009A5F79">
            <w:pPr>
              <w:rPr>
                <w:rFonts w:ascii="Arial" w:hAnsi="Arial" w:cs="Arial"/>
              </w:rPr>
            </w:pPr>
            <w:r w:rsidRPr="00C2480E">
              <w:rPr>
                <w:rFonts w:ascii="Arial" w:hAnsi="Arial" w:cs="Arial"/>
                <w:b/>
                <w:lang w:val="es-ES_tradnl"/>
              </w:rPr>
              <w:t>La serie contiene los inventarios actualizados de los bienes muebles del Instituto así como el seguimiento del mantenimiento preventivo y correctivo a los bienes muebles e inmuebles.</w:t>
            </w:r>
          </w:p>
        </w:tc>
        <w:tc>
          <w:tcPr>
            <w:tcW w:w="3969" w:type="dxa"/>
          </w:tcPr>
          <w:p w:rsidR="00606356" w:rsidRPr="00C2480E" w:rsidRDefault="00606356" w:rsidP="00155064">
            <w:pPr>
              <w:jc w:val="center"/>
              <w:rPr>
                <w:rFonts w:ascii="Arial" w:hAnsi="Arial" w:cs="Arial"/>
              </w:rPr>
            </w:pPr>
            <w:r w:rsidRPr="00C2480E">
              <w:rPr>
                <w:rFonts w:ascii="Arial" w:hAnsi="Arial" w:cs="Arial"/>
              </w:rPr>
              <w:t>2007-2015</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OFR.820.3</w:t>
            </w:r>
          </w:p>
        </w:tc>
        <w:tc>
          <w:tcPr>
            <w:tcW w:w="2191" w:type="dxa"/>
          </w:tcPr>
          <w:p w:rsidR="00606356" w:rsidRPr="00C2480E" w:rsidRDefault="00606356" w:rsidP="00155064">
            <w:pPr>
              <w:rPr>
                <w:rFonts w:ascii="Arial" w:hAnsi="Arial" w:cs="Arial"/>
              </w:rPr>
            </w:pPr>
            <w:r w:rsidRPr="00C2480E">
              <w:rPr>
                <w:rFonts w:ascii="Arial" w:hAnsi="Arial" w:cs="Arial"/>
              </w:rPr>
              <w:t>Almacén</w:t>
            </w:r>
          </w:p>
        </w:tc>
        <w:tc>
          <w:tcPr>
            <w:tcW w:w="5082" w:type="dxa"/>
          </w:tcPr>
          <w:p w:rsidR="00606356" w:rsidRPr="00C2480E" w:rsidRDefault="00606356" w:rsidP="00155064">
            <w:pPr>
              <w:rPr>
                <w:rFonts w:ascii="Arial" w:hAnsi="Arial" w:cs="Arial"/>
              </w:rPr>
            </w:pPr>
            <w:r w:rsidRPr="00C2480E">
              <w:rPr>
                <w:rFonts w:ascii="Arial" w:hAnsi="Arial" w:cs="Arial"/>
                <w:b/>
                <w:lang w:val="es-ES_tradnl"/>
              </w:rPr>
              <w:t xml:space="preserve">La serie contiene el inventario y los formatos de solicitud del material solicitado y proporcionado a las áreas que conforman el </w:t>
            </w:r>
            <w:r w:rsidRPr="00C2480E">
              <w:rPr>
                <w:rFonts w:ascii="Arial" w:hAnsi="Arial" w:cs="Arial"/>
                <w:b/>
                <w:lang w:val="es-ES_tradnl"/>
              </w:rPr>
              <w:lastRenderedPageBreak/>
              <w:t>Instituto.</w:t>
            </w:r>
          </w:p>
        </w:tc>
        <w:tc>
          <w:tcPr>
            <w:tcW w:w="3969" w:type="dxa"/>
          </w:tcPr>
          <w:p w:rsidR="00606356" w:rsidRPr="00C2480E" w:rsidRDefault="00606356" w:rsidP="00155064">
            <w:pPr>
              <w:jc w:val="center"/>
              <w:rPr>
                <w:rFonts w:ascii="Arial" w:hAnsi="Arial" w:cs="Arial"/>
              </w:rPr>
            </w:pPr>
            <w:r w:rsidRPr="00C2480E">
              <w:rPr>
                <w:rFonts w:ascii="Arial" w:hAnsi="Arial" w:cs="Arial"/>
              </w:rPr>
              <w:lastRenderedPageBreak/>
              <w:t>2007-2016</w:t>
            </w:r>
          </w:p>
        </w:tc>
      </w:tr>
      <w:tr w:rsidR="00606356" w:rsidRPr="00C2480E" w:rsidTr="00606356">
        <w:tc>
          <w:tcPr>
            <w:tcW w:w="2367" w:type="dxa"/>
          </w:tcPr>
          <w:p w:rsidR="00606356" w:rsidRPr="00C2480E" w:rsidRDefault="00FE0D54" w:rsidP="00155064">
            <w:pPr>
              <w:rPr>
                <w:rFonts w:ascii="Arial" w:hAnsi="Arial" w:cs="Arial"/>
              </w:rPr>
            </w:pPr>
            <w:r>
              <w:rPr>
                <w:rFonts w:ascii="Arial" w:hAnsi="Arial" w:cs="Arial"/>
                <w:b/>
              </w:rPr>
              <w:lastRenderedPageBreak/>
              <w:t>OFR.820.4</w:t>
            </w:r>
          </w:p>
        </w:tc>
        <w:tc>
          <w:tcPr>
            <w:tcW w:w="2191" w:type="dxa"/>
          </w:tcPr>
          <w:p w:rsidR="00606356" w:rsidRPr="00C2480E" w:rsidRDefault="00606356" w:rsidP="00155064">
            <w:pPr>
              <w:rPr>
                <w:rFonts w:ascii="Arial" w:hAnsi="Arial" w:cs="Arial"/>
              </w:rPr>
            </w:pPr>
            <w:r w:rsidRPr="00C2480E">
              <w:rPr>
                <w:rFonts w:ascii="Arial" w:hAnsi="Arial" w:cs="Arial"/>
              </w:rPr>
              <w:t>Vehículos</w:t>
            </w:r>
          </w:p>
        </w:tc>
        <w:tc>
          <w:tcPr>
            <w:tcW w:w="5082" w:type="dxa"/>
          </w:tcPr>
          <w:p w:rsidR="00606356" w:rsidRPr="00C2480E" w:rsidRDefault="00606356" w:rsidP="00155064">
            <w:pPr>
              <w:rPr>
                <w:rFonts w:ascii="Arial" w:hAnsi="Arial" w:cs="Arial"/>
              </w:rPr>
            </w:pPr>
            <w:r w:rsidRPr="00C2480E">
              <w:rPr>
                <w:rFonts w:ascii="Arial" w:hAnsi="Arial" w:cs="Arial"/>
                <w:b/>
                <w:lang w:val="es-ES_tradnl"/>
              </w:rPr>
              <w:t>La serie contienen las bitácoras de uso para la regulación y control relacionadas al parque vehicular a disposición del Instituto.</w:t>
            </w:r>
          </w:p>
        </w:tc>
        <w:tc>
          <w:tcPr>
            <w:tcW w:w="3969" w:type="dxa"/>
          </w:tcPr>
          <w:p w:rsidR="00606356" w:rsidRPr="00C2480E" w:rsidRDefault="00606356" w:rsidP="00155064">
            <w:pPr>
              <w:jc w:val="center"/>
              <w:rPr>
                <w:rFonts w:ascii="Arial" w:hAnsi="Arial" w:cs="Arial"/>
              </w:rPr>
            </w:pPr>
            <w:r w:rsidRPr="00C2480E">
              <w:rPr>
                <w:rFonts w:ascii="Arial" w:hAnsi="Arial" w:cs="Arial"/>
              </w:rPr>
              <w:t>2007-2016</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OFR.820.5</w:t>
            </w:r>
          </w:p>
        </w:tc>
        <w:tc>
          <w:tcPr>
            <w:tcW w:w="2191" w:type="dxa"/>
          </w:tcPr>
          <w:p w:rsidR="00606356" w:rsidRPr="00C2480E" w:rsidRDefault="00606356" w:rsidP="00155064">
            <w:pPr>
              <w:rPr>
                <w:rFonts w:ascii="Arial" w:hAnsi="Arial" w:cs="Arial"/>
              </w:rPr>
            </w:pPr>
            <w:r w:rsidRPr="00C2480E">
              <w:rPr>
                <w:rFonts w:ascii="Arial" w:hAnsi="Arial" w:cs="Arial"/>
              </w:rPr>
              <w:t>Sesiones del Subcomité de Adquisiciones</w:t>
            </w:r>
          </w:p>
        </w:tc>
        <w:tc>
          <w:tcPr>
            <w:tcW w:w="5082" w:type="dxa"/>
          </w:tcPr>
          <w:p w:rsidR="00606356" w:rsidRPr="00C2480E" w:rsidRDefault="00606356" w:rsidP="009A5F79">
            <w:pPr>
              <w:rPr>
                <w:rFonts w:ascii="Arial" w:hAnsi="Arial" w:cs="Arial"/>
              </w:rPr>
            </w:pPr>
            <w:r w:rsidRPr="00C2480E">
              <w:rPr>
                <w:rFonts w:ascii="Arial" w:hAnsi="Arial" w:cs="Arial"/>
                <w:b/>
                <w:lang w:val="es-ES_tradnl"/>
              </w:rPr>
              <w:t>La serie contiene las Actas de sesiones realizadas por el Subcomité de adquisiciones, las Ordinarias realizadas una vez cada dos meses y las Extraordinarias cuando son necesarias.</w:t>
            </w:r>
          </w:p>
        </w:tc>
        <w:tc>
          <w:tcPr>
            <w:tcW w:w="3969" w:type="dxa"/>
          </w:tcPr>
          <w:p w:rsidR="00606356" w:rsidRPr="00C2480E" w:rsidRDefault="00606356" w:rsidP="00155064">
            <w:pPr>
              <w:jc w:val="center"/>
              <w:rPr>
                <w:rFonts w:ascii="Arial" w:hAnsi="Arial" w:cs="Arial"/>
              </w:rPr>
            </w:pPr>
            <w:r w:rsidRPr="00C2480E">
              <w:rPr>
                <w:rFonts w:ascii="Arial" w:hAnsi="Arial" w:cs="Arial"/>
              </w:rPr>
              <w:t>2012-2016</w:t>
            </w:r>
          </w:p>
        </w:tc>
      </w:tr>
      <w:tr w:rsidR="00606356" w:rsidRPr="00C2480E" w:rsidTr="00606356">
        <w:tc>
          <w:tcPr>
            <w:tcW w:w="2367" w:type="dxa"/>
          </w:tcPr>
          <w:p w:rsidR="00606356" w:rsidRPr="00C2480E" w:rsidRDefault="00A37479" w:rsidP="00155064">
            <w:pPr>
              <w:rPr>
                <w:rFonts w:ascii="Arial" w:hAnsi="Arial" w:cs="Arial"/>
              </w:rPr>
            </w:pPr>
            <w:r w:rsidRPr="00C2480E">
              <w:rPr>
                <w:rFonts w:ascii="Arial" w:hAnsi="Arial" w:cs="Arial"/>
                <w:b/>
              </w:rPr>
              <w:t>OFR.820.6</w:t>
            </w:r>
          </w:p>
        </w:tc>
        <w:tc>
          <w:tcPr>
            <w:tcW w:w="2191" w:type="dxa"/>
          </w:tcPr>
          <w:p w:rsidR="00606356" w:rsidRPr="00C2480E" w:rsidRDefault="00606356" w:rsidP="00155064">
            <w:pPr>
              <w:rPr>
                <w:rFonts w:ascii="Arial" w:hAnsi="Arial" w:cs="Arial"/>
              </w:rPr>
            </w:pPr>
            <w:r w:rsidRPr="00C2480E">
              <w:rPr>
                <w:rFonts w:ascii="Arial" w:hAnsi="Arial" w:cs="Arial"/>
              </w:rPr>
              <w:t>Contratos</w:t>
            </w:r>
          </w:p>
        </w:tc>
        <w:tc>
          <w:tcPr>
            <w:tcW w:w="5082" w:type="dxa"/>
          </w:tcPr>
          <w:p w:rsidR="00606356" w:rsidRPr="00C2480E" w:rsidRDefault="00606356" w:rsidP="009A5F79">
            <w:pPr>
              <w:rPr>
                <w:rFonts w:ascii="Arial" w:hAnsi="Arial" w:cs="Arial"/>
                <w:b/>
                <w:lang w:val="es-ES_tradnl"/>
              </w:rPr>
            </w:pPr>
            <w:r w:rsidRPr="00C2480E">
              <w:rPr>
                <w:rFonts w:ascii="Arial" w:hAnsi="Arial" w:cs="Arial"/>
                <w:b/>
                <w:lang w:val="es-ES_tradnl"/>
              </w:rPr>
              <w:t>Arrendamientos, prestación de servicios, recursos financieros, adquisición de bienes muebles, papelería y consumibles de computo.</w:t>
            </w:r>
          </w:p>
        </w:tc>
        <w:tc>
          <w:tcPr>
            <w:tcW w:w="3969" w:type="dxa"/>
          </w:tcPr>
          <w:p w:rsidR="00606356" w:rsidRPr="00C2480E" w:rsidRDefault="00606356" w:rsidP="00155064">
            <w:pPr>
              <w:jc w:val="center"/>
              <w:rPr>
                <w:rFonts w:ascii="Arial" w:hAnsi="Arial" w:cs="Arial"/>
              </w:rPr>
            </w:pPr>
            <w:r w:rsidRPr="00C2480E">
              <w:rPr>
                <w:rFonts w:ascii="Arial" w:hAnsi="Arial" w:cs="Arial"/>
              </w:rPr>
              <w:t>2007-2016</w:t>
            </w:r>
          </w:p>
        </w:tc>
      </w:tr>
    </w:tbl>
    <w:p w:rsidR="00EF1864" w:rsidRPr="00C2480E" w:rsidRDefault="00EF1864" w:rsidP="0034123B">
      <w:pPr>
        <w:rPr>
          <w:rFonts w:ascii="Arial" w:hAnsi="Arial" w:cs="Arial"/>
          <w:b/>
        </w:rPr>
      </w:pPr>
    </w:p>
    <w:p w:rsidR="00EF1864" w:rsidRPr="00C2480E" w:rsidRDefault="00EF1864" w:rsidP="00EF1864">
      <w:pPr>
        <w:jc w:val="center"/>
        <w:rPr>
          <w:rFonts w:ascii="Arial" w:hAnsi="Arial" w:cs="Arial"/>
          <w:b/>
        </w:rPr>
      </w:pPr>
    </w:p>
    <w:p w:rsidR="00D35EF3" w:rsidRPr="00C2480E" w:rsidRDefault="00D35EF3" w:rsidP="00EF1864">
      <w:pPr>
        <w:jc w:val="center"/>
        <w:rPr>
          <w:rFonts w:ascii="Arial" w:hAnsi="Arial" w:cs="Arial"/>
          <w:b/>
        </w:rPr>
      </w:pPr>
    </w:p>
    <w:p w:rsidR="00D35EF3" w:rsidRPr="00C2480E" w:rsidRDefault="00D35EF3" w:rsidP="00EF1864">
      <w:pPr>
        <w:jc w:val="center"/>
        <w:rPr>
          <w:rFonts w:ascii="Arial" w:hAnsi="Arial" w:cs="Arial"/>
          <w:b/>
        </w:rPr>
      </w:pPr>
    </w:p>
    <w:p w:rsidR="00D35EF3" w:rsidRPr="00C2480E" w:rsidRDefault="00D35EF3" w:rsidP="00EF1864">
      <w:pPr>
        <w:jc w:val="center"/>
        <w:rPr>
          <w:rFonts w:ascii="Arial" w:hAnsi="Arial" w:cs="Arial"/>
          <w:b/>
        </w:rPr>
      </w:pPr>
    </w:p>
    <w:p w:rsidR="00D35EF3" w:rsidRPr="00C2480E" w:rsidRDefault="00D35EF3" w:rsidP="00EF1864">
      <w:pPr>
        <w:jc w:val="center"/>
        <w:rPr>
          <w:rFonts w:ascii="Arial" w:hAnsi="Arial" w:cs="Arial"/>
          <w:b/>
        </w:rPr>
      </w:pPr>
    </w:p>
    <w:p w:rsidR="00EF1864" w:rsidRPr="00C2480E" w:rsidRDefault="00EF1864" w:rsidP="00A37479">
      <w:pPr>
        <w:rPr>
          <w:rFonts w:ascii="Arial" w:hAnsi="Arial" w:cs="Arial"/>
          <w:b/>
        </w:rPr>
      </w:pPr>
    </w:p>
    <w:tbl>
      <w:tblPr>
        <w:tblStyle w:val="Tablaconcuadrcula"/>
        <w:tblW w:w="0" w:type="auto"/>
        <w:tblLook w:val="04A0"/>
      </w:tblPr>
      <w:tblGrid>
        <w:gridCol w:w="3085"/>
        <w:gridCol w:w="9781"/>
      </w:tblGrid>
      <w:tr w:rsidR="00EF1864" w:rsidRPr="00C2480E" w:rsidTr="00155064">
        <w:tc>
          <w:tcPr>
            <w:tcW w:w="3085" w:type="dxa"/>
          </w:tcPr>
          <w:p w:rsidR="00EF1864" w:rsidRPr="00C2480E" w:rsidRDefault="00EF1864" w:rsidP="00155064">
            <w:pPr>
              <w:rPr>
                <w:rFonts w:ascii="Arial" w:hAnsi="Arial" w:cs="Arial"/>
                <w:b/>
              </w:rPr>
            </w:pPr>
            <w:r w:rsidRPr="00C2480E">
              <w:rPr>
                <w:rFonts w:ascii="Arial" w:hAnsi="Arial" w:cs="Arial"/>
                <w:b/>
              </w:rPr>
              <w:lastRenderedPageBreak/>
              <w:t>Unidad Administrativa</w:t>
            </w:r>
          </w:p>
        </w:tc>
        <w:tc>
          <w:tcPr>
            <w:tcW w:w="9781" w:type="dxa"/>
          </w:tcPr>
          <w:p w:rsidR="00EF1864" w:rsidRPr="00C2480E" w:rsidRDefault="00EF1864" w:rsidP="00155064">
            <w:pPr>
              <w:rPr>
                <w:rFonts w:ascii="Arial" w:hAnsi="Arial" w:cs="Arial"/>
              </w:rPr>
            </w:pPr>
            <w:r w:rsidRPr="00C2480E">
              <w:rPr>
                <w:rFonts w:ascii="Arial" w:hAnsi="Arial" w:cs="Arial"/>
              </w:rPr>
              <w:t>Instituto Veracruzano de Acceso a la Información</w:t>
            </w:r>
          </w:p>
        </w:tc>
      </w:tr>
      <w:tr w:rsidR="00EF1864" w:rsidRPr="00C2480E" w:rsidTr="00155064">
        <w:tc>
          <w:tcPr>
            <w:tcW w:w="3085" w:type="dxa"/>
          </w:tcPr>
          <w:p w:rsidR="00EF1864" w:rsidRPr="00C2480E" w:rsidRDefault="00EF1864" w:rsidP="00155064">
            <w:pPr>
              <w:rPr>
                <w:rFonts w:ascii="Arial" w:hAnsi="Arial" w:cs="Arial"/>
                <w:b/>
              </w:rPr>
            </w:pPr>
            <w:r w:rsidRPr="00C2480E">
              <w:rPr>
                <w:rFonts w:ascii="Arial" w:hAnsi="Arial" w:cs="Arial"/>
                <w:b/>
              </w:rPr>
              <w:t>Área de procedencia del archivo</w:t>
            </w:r>
          </w:p>
        </w:tc>
        <w:tc>
          <w:tcPr>
            <w:tcW w:w="9781" w:type="dxa"/>
          </w:tcPr>
          <w:p w:rsidR="00EF1864" w:rsidRPr="00C2480E" w:rsidRDefault="00EF1864" w:rsidP="00155064">
            <w:pPr>
              <w:rPr>
                <w:rFonts w:ascii="Arial" w:hAnsi="Arial" w:cs="Arial"/>
              </w:rPr>
            </w:pPr>
            <w:r w:rsidRPr="00C2480E">
              <w:rPr>
                <w:rFonts w:ascii="Arial" w:hAnsi="Arial" w:cs="Arial"/>
              </w:rPr>
              <w:t>Oficina de Contabilidad</w:t>
            </w:r>
          </w:p>
        </w:tc>
      </w:tr>
      <w:tr w:rsidR="00EF1864" w:rsidRPr="00C2480E" w:rsidTr="00155064">
        <w:tc>
          <w:tcPr>
            <w:tcW w:w="3085" w:type="dxa"/>
          </w:tcPr>
          <w:p w:rsidR="00EF1864" w:rsidRPr="00C2480E" w:rsidRDefault="00EF1864" w:rsidP="00155064">
            <w:pPr>
              <w:rPr>
                <w:rFonts w:ascii="Arial" w:hAnsi="Arial" w:cs="Arial"/>
                <w:b/>
              </w:rPr>
            </w:pPr>
            <w:r w:rsidRPr="00C2480E">
              <w:rPr>
                <w:rFonts w:ascii="Arial" w:hAnsi="Arial" w:cs="Arial"/>
                <w:b/>
              </w:rPr>
              <w:t>Nombre del Responsable y Cargo</w:t>
            </w:r>
          </w:p>
        </w:tc>
        <w:tc>
          <w:tcPr>
            <w:tcW w:w="9781" w:type="dxa"/>
          </w:tcPr>
          <w:p w:rsidR="00EF1864" w:rsidRPr="00C2480E" w:rsidRDefault="0014235A" w:rsidP="00155064">
            <w:pPr>
              <w:rPr>
                <w:rFonts w:ascii="Arial" w:hAnsi="Arial" w:cs="Arial"/>
              </w:rPr>
            </w:pPr>
            <w:r w:rsidRPr="00C2480E">
              <w:rPr>
                <w:rFonts w:ascii="Arial" w:hAnsi="Arial" w:cs="Arial"/>
              </w:rPr>
              <w:t>L.C. Osvaldo Mixtega Zárate. Responsable de la Oficina de Contabilidad</w:t>
            </w:r>
          </w:p>
        </w:tc>
      </w:tr>
      <w:tr w:rsidR="00EF1864" w:rsidRPr="00C2480E" w:rsidTr="00155064">
        <w:tc>
          <w:tcPr>
            <w:tcW w:w="3085" w:type="dxa"/>
          </w:tcPr>
          <w:p w:rsidR="00EF1864" w:rsidRPr="00C2480E" w:rsidRDefault="00EF1864" w:rsidP="00155064">
            <w:pPr>
              <w:rPr>
                <w:rFonts w:ascii="Arial" w:hAnsi="Arial" w:cs="Arial"/>
                <w:b/>
              </w:rPr>
            </w:pPr>
            <w:r w:rsidRPr="00C2480E">
              <w:rPr>
                <w:rFonts w:ascii="Arial" w:hAnsi="Arial" w:cs="Arial"/>
                <w:b/>
              </w:rPr>
              <w:t>Domicilio</w:t>
            </w:r>
          </w:p>
        </w:tc>
        <w:tc>
          <w:tcPr>
            <w:tcW w:w="9781" w:type="dxa"/>
          </w:tcPr>
          <w:p w:rsidR="00EF1864" w:rsidRPr="00C2480E" w:rsidRDefault="00EF1864" w:rsidP="00155064">
            <w:pPr>
              <w:rPr>
                <w:rFonts w:ascii="Arial" w:hAnsi="Arial" w:cs="Arial"/>
              </w:rPr>
            </w:pPr>
            <w:r w:rsidRPr="00C2480E">
              <w:rPr>
                <w:rFonts w:ascii="Arial" w:hAnsi="Arial" w:cs="Arial"/>
              </w:rPr>
              <w:t>Cirilo Celis Pastrana S/N esquina Lázaro Cárdenas, Col. Rafael Lucio C.P. 91110; Xalapa, Veracruz</w:t>
            </w:r>
          </w:p>
        </w:tc>
      </w:tr>
      <w:tr w:rsidR="00EF1864" w:rsidRPr="00C2480E" w:rsidTr="00155064">
        <w:tc>
          <w:tcPr>
            <w:tcW w:w="3085" w:type="dxa"/>
          </w:tcPr>
          <w:p w:rsidR="00EF1864" w:rsidRPr="00C2480E" w:rsidRDefault="00EF1864" w:rsidP="00155064">
            <w:pPr>
              <w:rPr>
                <w:rFonts w:ascii="Arial" w:hAnsi="Arial" w:cs="Arial"/>
                <w:b/>
              </w:rPr>
            </w:pPr>
            <w:r w:rsidRPr="00C2480E">
              <w:rPr>
                <w:rFonts w:ascii="Arial" w:hAnsi="Arial" w:cs="Arial"/>
                <w:b/>
              </w:rPr>
              <w:t>Teléfono</w:t>
            </w:r>
          </w:p>
        </w:tc>
        <w:tc>
          <w:tcPr>
            <w:tcW w:w="9781" w:type="dxa"/>
          </w:tcPr>
          <w:p w:rsidR="00EF1864" w:rsidRPr="00C2480E" w:rsidRDefault="00EF1864" w:rsidP="00155064">
            <w:pPr>
              <w:rPr>
                <w:rFonts w:ascii="Arial" w:hAnsi="Arial" w:cs="Arial"/>
              </w:rPr>
            </w:pPr>
            <w:r w:rsidRPr="00C2480E">
              <w:rPr>
                <w:rFonts w:ascii="Arial" w:hAnsi="Arial" w:cs="Arial"/>
              </w:rPr>
              <w:t>(228) 8420270 Ext</w:t>
            </w:r>
            <w:r w:rsidR="00880304" w:rsidRPr="00C2480E">
              <w:rPr>
                <w:rFonts w:ascii="Arial" w:hAnsi="Arial" w:cs="Arial"/>
              </w:rPr>
              <w:t xml:space="preserve"> 207</w:t>
            </w:r>
          </w:p>
        </w:tc>
      </w:tr>
      <w:tr w:rsidR="00EF1864" w:rsidRPr="00C2480E" w:rsidTr="00155064">
        <w:tc>
          <w:tcPr>
            <w:tcW w:w="3085" w:type="dxa"/>
          </w:tcPr>
          <w:p w:rsidR="00EF1864" w:rsidRPr="006379C5" w:rsidRDefault="00EF1864" w:rsidP="00155064">
            <w:pPr>
              <w:rPr>
                <w:rFonts w:ascii="Arial" w:hAnsi="Arial" w:cs="Arial"/>
                <w:b/>
                <w:color w:val="000000" w:themeColor="text1"/>
              </w:rPr>
            </w:pPr>
            <w:r w:rsidRPr="006379C5">
              <w:rPr>
                <w:rFonts w:ascii="Arial" w:hAnsi="Arial" w:cs="Arial"/>
                <w:b/>
                <w:color w:val="000000" w:themeColor="text1"/>
              </w:rPr>
              <w:t>Correo electrónico</w:t>
            </w:r>
          </w:p>
        </w:tc>
        <w:tc>
          <w:tcPr>
            <w:tcW w:w="9781" w:type="dxa"/>
          </w:tcPr>
          <w:p w:rsidR="00EF1864" w:rsidRPr="00C2480E" w:rsidRDefault="006379C5" w:rsidP="00155064">
            <w:pPr>
              <w:rPr>
                <w:rFonts w:ascii="Arial" w:hAnsi="Arial" w:cs="Arial"/>
              </w:rPr>
            </w:pPr>
            <w:r w:rsidRPr="006379C5">
              <w:rPr>
                <w:rFonts w:ascii="Arial" w:hAnsi="Arial" w:cs="Arial"/>
              </w:rPr>
              <w:t>omixtega.ivai@outlook.com</w:t>
            </w:r>
          </w:p>
        </w:tc>
      </w:tr>
    </w:tbl>
    <w:p w:rsidR="00EF1864" w:rsidRPr="00C2480E" w:rsidRDefault="00EF1864" w:rsidP="00EF1864">
      <w:pPr>
        <w:rPr>
          <w:rFonts w:ascii="Arial" w:hAnsi="Arial" w:cs="Arial"/>
        </w:rPr>
      </w:pPr>
    </w:p>
    <w:p w:rsidR="00EF1864" w:rsidRPr="00C2480E" w:rsidRDefault="00EF1864" w:rsidP="00EF1864">
      <w:pPr>
        <w:rPr>
          <w:rFonts w:ascii="Arial" w:hAnsi="Arial" w:cs="Arial"/>
        </w:rPr>
      </w:pPr>
    </w:p>
    <w:tbl>
      <w:tblPr>
        <w:tblStyle w:val="Tablaconcuadrcula"/>
        <w:tblW w:w="0" w:type="auto"/>
        <w:tblLook w:val="04A0"/>
      </w:tblPr>
      <w:tblGrid>
        <w:gridCol w:w="2191"/>
        <w:gridCol w:w="2191"/>
        <w:gridCol w:w="5082"/>
        <w:gridCol w:w="3402"/>
      </w:tblGrid>
      <w:tr w:rsidR="00A0397C" w:rsidRPr="00C2480E" w:rsidTr="00A0397C">
        <w:tc>
          <w:tcPr>
            <w:tcW w:w="2191" w:type="dxa"/>
          </w:tcPr>
          <w:p w:rsidR="00A0397C" w:rsidRPr="00C2480E" w:rsidRDefault="00A0397C" w:rsidP="00155064">
            <w:pPr>
              <w:jc w:val="center"/>
              <w:rPr>
                <w:rFonts w:ascii="Arial" w:hAnsi="Arial" w:cs="Arial"/>
                <w:b/>
              </w:rPr>
            </w:pPr>
            <w:r w:rsidRPr="00C2480E">
              <w:rPr>
                <w:rFonts w:ascii="Arial" w:hAnsi="Arial" w:cs="Arial"/>
                <w:b/>
              </w:rPr>
              <w:t>CLAVE</w:t>
            </w:r>
          </w:p>
        </w:tc>
        <w:tc>
          <w:tcPr>
            <w:tcW w:w="2191" w:type="dxa"/>
          </w:tcPr>
          <w:p w:rsidR="00A0397C" w:rsidRPr="00C2480E" w:rsidRDefault="00A0397C" w:rsidP="00155064">
            <w:pPr>
              <w:jc w:val="center"/>
              <w:rPr>
                <w:rFonts w:ascii="Arial" w:hAnsi="Arial" w:cs="Arial"/>
                <w:b/>
              </w:rPr>
            </w:pPr>
            <w:r w:rsidRPr="00C2480E">
              <w:rPr>
                <w:rFonts w:ascii="Arial" w:hAnsi="Arial" w:cs="Arial"/>
                <w:b/>
              </w:rPr>
              <w:t>SERIE</w:t>
            </w:r>
          </w:p>
        </w:tc>
        <w:tc>
          <w:tcPr>
            <w:tcW w:w="5082" w:type="dxa"/>
          </w:tcPr>
          <w:p w:rsidR="00A0397C" w:rsidRPr="00C2480E" w:rsidRDefault="00A0397C" w:rsidP="00155064">
            <w:pPr>
              <w:jc w:val="center"/>
              <w:rPr>
                <w:rFonts w:ascii="Arial" w:hAnsi="Arial" w:cs="Arial"/>
                <w:b/>
              </w:rPr>
            </w:pPr>
            <w:r w:rsidRPr="00C2480E">
              <w:rPr>
                <w:rFonts w:ascii="Arial" w:hAnsi="Arial" w:cs="Arial"/>
                <w:b/>
              </w:rPr>
              <w:t>DESCRIPCIÓN</w:t>
            </w:r>
          </w:p>
        </w:tc>
        <w:tc>
          <w:tcPr>
            <w:tcW w:w="3402" w:type="dxa"/>
          </w:tcPr>
          <w:p w:rsidR="00A0397C" w:rsidRPr="00C2480E" w:rsidRDefault="00A0397C" w:rsidP="00155064">
            <w:pPr>
              <w:jc w:val="center"/>
              <w:rPr>
                <w:rFonts w:ascii="Arial" w:hAnsi="Arial" w:cs="Arial"/>
                <w:b/>
              </w:rPr>
            </w:pPr>
            <w:r w:rsidRPr="00C2480E">
              <w:rPr>
                <w:rFonts w:ascii="Arial" w:hAnsi="Arial" w:cs="Arial"/>
                <w:b/>
              </w:rPr>
              <w:t>FECHA</w:t>
            </w:r>
          </w:p>
        </w:tc>
      </w:tr>
      <w:tr w:rsidR="00A0397C" w:rsidRPr="00C2480E" w:rsidTr="00A0397C">
        <w:tc>
          <w:tcPr>
            <w:tcW w:w="2191" w:type="dxa"/>
          </w:tcPr>
          <w:p w:rsidR="00A0397C" w:rsidRPr="00C2480E" w:rsidRDefault="00A37479" w:rsidP="00155064">
            <w:pPr>
              <w:rPr>
                <w:rFonts w:ascii="Arial" w:hAnsi="Arial" w:cs="Arial"/>
              </w:rPr>
            </w:pPr>
            <w:r w:rsidRPr="00C2480E">
              <w:rPr>
                <w:rFonts w:ascii="Arial" w:hAnsi="Arial" w:cs="Arial"/>
                <w:b/>
              </w:rPr>
              <w:t>OFC.830.1</w:t>
            </w:r>
          </w:p>
        </w:tc>
        <w:tc>
          <w:tcPr>
            <w:tcW w:w="2191" w:type="dxa"/>
          </w:tcPr>
          <w:p w:rsidR="00A0397C" w:rsidRPr="00C2480E" w:rsidRDefault="00A0397C" w:rsidP="00155064">
            <w:pPr>
              <w:rPr>
                <w:rFonts w:ascii="Arial" w:hAnsi="Arial" w:cs="Arial"/>
              </w:rPr>
            </w:pPr>
            <w:r w:rsidRPr="00C2480E">
              <w:rPr>
                <w:rFonts w:ascii="Arial" w:hAnsi="Arial" w:cs="Arial"/>
              </w:rPr>
              <w:t>Estados Financieros</w:t>
            </w:r>
          </w:p>
        </w:tc>
        <w:tc>
          <w:tcPr>
            <w:tcW w:w="5082" w:type="dxa"/>
          </w:tcPr>
          <w:p w:rsidR="00A0397C" w:rsidRPr="00C2480E" w:rsidRDefault="00A0397C" w:rsidP="00155064">
            <w:pPr>
              <w:rPr>
                <w:rFonts w:ascii="Arial" w:hAnsi="Arial" w:cs="Arial"/>
              </w:rPr>
            </w:pPr>
            <w:r w:rsidRPr="00C2480E">
              <w:rPr>
                <w:rFonts w:ascii="Arial" w:hAnsi="Arial" w:cs="Arial"/>
                <w:b/>
                <w:lang w:val="es-ES_tradnl"/>
              </w:rPr>
              <w:t>La serie contiene  formatos con los estados financieros del Instituto así como los  informes trimestrales.</w:t>
            </w:r>
          </w:p>
        </w:tc>
        <w:tc>
          <w:tcPr>
            <w:tcW w:w="3402" w:type="dxa"/>
          </w:tcPr>
          <w:p w:rsidR="00A0397C" w:rsidRPr="00C2480E" w:rsidRDefault="00A0397C" w:rsidP="00155064">
            <w:pPr>
              <w:jc w:val="center"/>
              <w:rPr>
                <w:rFonts w:ascii="Arial" w:hAnsi="Arial" w:cs="Arial"/>
              </w:rPr>
            </w:pPr>
            <w:r w:rsidRPr="00C2480E">
              <w:rPr>
                <w:rFonts w:ascii="Arial" w:hAnsi="Arial" w:cs="Arial"/>
              </w:rPr>
              <w:t>2007-2015</w:t>
            </w:r>
          </w:p>
        </w:tc>
      </w:tr>
      <w:tr w:rsidR="00A0397C" w:rsidRPr="00C2480E" w:rsidTr="00A0397C">
        <w:tc>
          <w:tcPr>
            <w:tcW w:w="2191" w:type="dxa"/>
          </w:tcPr>
          <w:p w:rsidR="00A0397C" w:rsidRPr="00C2480E" w:rsidRDefault="00A37479" w:rsidP="00155064">
            <w:pPr>
              <w:rPr>
                <w:rFonts w:ascii="Arial" w:hAnsi="Arial" w:cs="Arial"/>
              </w:rPr>
            </w:pPr>
            <w:r w:rsidRPr="00C2480E">
              <w:rPr>
                <w:rFonts w:ascii="Arial" w:hAnsi="Arial" w:cs="Arial"/>
                <w:b/>
              </w:rPr>
              <w:t>OFC.830.2</w:t>
            </w:r>
          </w:p>
        </w:tc>
        <w:tc>
          <w:tcPr>
            <w:tcW w:w="2191" w:type="dxa"/>
          </w:tcPr>
          <w:p w:rsidR="00A0397C" w:rsidRPr="00C2480E" w:rsidRDefault="00A0397C" w:rsidP="00155064">
            <w:pPr>
              <w:ind w:left="708" w:hanging="708"/>
              <w:rPr>
                <w:rFonts w:ascii="Arial" w:hAnsi="Arial" w:cs="Arial"/>
              </w:rPr>
            </w:pPr>
            <w:r w:rsidRPr="00C2480E">
              <w:rPr>
                <w:rFonts w:ascii="Arial" w:hAnsi="Arial" w:cs="Arial"/>
              </w:rPr>
              <w:t>Pólizas</w:t>
            </w:r>
          </w:p>
        </w:tc>
        <w:tc>
          <w:tcPr>
            <w:tcW w:w="5082" w:type="dxa"/>
          </w:tcPr>
          <w:p w:rsidR="00A0397C" w:rsidRPr="00C2480E" w:rsidRDefault="00A0397C" w:rsidP="00155064">
            <w:pPr>
              <w:rPr>
                <w:rFonts w:ascii="Arial" w:hAnsi="Arial" w:cs="Arial"/>
              </w:rPr>
            </w:pPr>
            <w:r w:rsidRPr="00C2480E">
              <w:rPr>
                <w:rFonts w:ascii="Arial" w:hAnsi="Arial" w:cs="Arial"/>
                <w:b/>
                <w:lang w:val="es-ES_tradnl"/>
              </w:rPr>
              <w:t>La serie contiene las pólizas que llevan el registro de la contabilidad del Instituto.</w:t>
            </w:r>
          </w:p>
        </w:tc>
        <w:tc>
          <w:tcPr>
            <w:tcW w:w="3402" w:type="dxa"/>
          </w:tcPr>
          <w:p w:rsidR="00A0397C" w:rsidRPr="00C2480E" w:rsidRDefault="00A0397C" w:rsidP="00155064">
            <w:pPr>
              <w:jc w:val="center"/>
              <w:rPr>
                <w:rFonts w:ascii="Arial" w:hAnsi="Arial" w:cs="Arial"/>
              </w:rPr>
            </w:pPr>
            <w:r w:rsidRPr="00C2480E">
              <w:rPr>
                <w:rFonts w:ascii="Arial" w:hAnsi="Arial" w:cs="Arial"/>
              </w:rPr>
              <w:t>2007-2016</w:t>
            </w:r>
          </w:p>
        </w:tc>
      </w:tr>
      <w:tr w:rsidR="00A0397C" w:rsidRPr="00C2480E" w:rsidTr="00A0397C">
        <w:tc>
          <w:tcPr>
            <w:tcW w:w="2191" w:type="dxa"/>
          </w:tcPr>
          <w:p w:rsidR="00A0397C" w:rsidRPr="00C2480E" w:rsidRDefault="00A37479" w:rsidP="00155064">
            <w:pPr>
              <w:rPr>
                <w:rFonts w:ascii="Arial" w:hAnsi="Arial" w:cs="Arial"/>
              </w:rPr>
            </w:pPr>
            <w:r w:rsidRPr="00C2480E">
              <w:rPr>
                <w:rFonts w:ascii="Arial" w:hAnsi="Arial" w:cs="Arial"/>
                <w:b/>
              </w:rPr>
              <w:t>OFC.830.3</w:t>
            </w:r>
          </w:p>
        </w:tc>
        <w:tc>
          <w:tcPr>
            <w:tcW w:w="2191" w:type="dxa"/>
          </w:tcPr>
          <w:p w:rsidR="00A0397C" w:rsidRPr="00C2480E" w:rsidRDefault="00A37479" w:rsidP="00A37479">
            <w:pPr>
              <w:ind w:left="77" w:hanging="77"/>
              <w:rPr>
                <w:rFonts w:ascii="Arial" w:hAnsi="Arial" w:cs="Arial"/>
              </w:rPr>
            </w:pPr>
            <w:r w:rsidRPr="00C2480E">
              <w:rPr>
                <w:rFonts w:ascii="Arial" w:hAnsi="Arial" w:cs="Arial"/>
              </w:rPr>
              <w:t xml:space="preserve">Presupuestos de </w:t>
            </w:r>
            <w:r w:rsidR="00A0397C" w:rsidRPr="00C2480E">
              <w:rPr>
                <w:rFonts w:ascii="Arial" w:hAnsi="Arial" w:cs="Arial"/>
              </w:rPr>
              <w:t>egresos</w:t>
            </w:r>
          </w:p>
        </w:tc>
        <w:tc>
          <w:tcPr>
            <w:tcW w:w="5082" w:type="dxa"/>
          </w:tcPr>
          <w:p w:rsidR="00A0397C" w:rsidRPr="00C2480E" w:rsidRDefault="00A0397C" w:rsidP="00155064">
            <w:pPr>
              <w:rPr>
                <w:rFonts w:ascii="Arial" w:hAnsi="Arial" w:cs="Arial"/>
                <w:b/>
                <w:lang w:val="es-ES_tradnl"/>
              </w:rPr>
            </w:pPr>
            <w:r w:rsidRPr="00C2480E">
              <w:rPr>
                <w:rFonts w:ascii="Arial" w:hAnsi="Arial" w:cs="Arial"/>
                <w:b/>
                <w:lang w:val="es-ES_tradnl"/>
              </w:rPr>
              <w:t>La serie contiene presupuestos, transferencias, proyecciones para programar, planear, presupuestar, ejercer y registrar los recursos financieros, materiales y servicios personales asignados al IVAI.</w:t>
            </w:r>
          </w:p>
        </w:tc>
        <w:tc>
          <w:tcPr>
            <w:tcW w:w="3402" w:type="dxa"/>
          </w:tcPr>
          <w:p w:rsidR="00A0397C" w:rsidRPr="00C2480E" w:rsidRDefault="00A0397C" w:rsidP="00155064">
            <w:pPr>
              <w:jc w:val="center"/>
              <w:rPr>
                <w:rFonts w:ascii="Arial" w:hAnsi="Arial" w:cs="Arial"/>
              </w:rPr>
            </w:pPr>
            <w:r w:rsidRPr="00C2480E">
              <w:rPr>
                <w:rFonts w:ascii="Arial" w:hAnsi="Arial" w:cs="Arial"/>
              </w:rPr>
              <w:t>2008-2016</w:t>
            </w:r>
          </w:p>
        </w:tc>
      </w:tr>
    </w:tbl>
    <w:p w:rsidR="00A37479" w:rsidRPr="00C2480E" w:rsidRDefault="00A37479" w:rsidP="00353B4E">
      <w:pPr>
        <w:rPr>
          <w:rFonts w:ascii="Arial" w:hAnsi="Arial" w:cs="Arial"/>
        </w:rPr>
      </w:pPr>
    </w:p>
    <w:tbl>
      <w:tblPr>
        <w:tblStyle w:val="Tablaconcuadrcula"/>
        <w:tblW w:w="0" w:type="auto"/>
        <w:tblLook w:val="04A0"/>
      </w:tblPr>
      <w:tblGrid>
        <w:gridCol w:w="3085"/>
        <w:gridCol w:w="9781"/>
      </w:tblGrid>
      <w:tr w:rsidR="00353B4E" w:rsidRPr="00C2480E" w:rsidTr="00155064">
        <w:tc>
          <w:tcPr>
            <w:tcW w:w="3085" w:type="dxa"/>
          </w:tcPr>
          <w:p w:rsidR="00353B4E" w:rsidRPr="00C2480E" w:rsidRDefault="00353B4E" w:rsidP="00155064">
            <w:pPr>
              <w:rPr>
                <w:rFonts w:ascii="Arial" w:hAnsi="Arial" w:cs="Arial"/>
                <w:b/>
              </w:rPr>
            </w:pPr>
            <w:r w:rsidRPr="00C2480E">
              <w:rPr>
                <w:rFonts w:ascii="Arial" w:hAnsi="Arial" w:cs="Arial"/>
                <w:b/>
              </w:rPr>
              <w:lastRenderedPageBreak/>
              <w:t>Unidad Administrativa</w:t>
            </w:r>
          </w:p>
        </w:tc>
        <w:tc>
          <w:tcPr>
            <w:tcW w:w="9781" w:type="dxa"/>
          </w:tcPr>
          <w:p w:rsidR="00353B4E" w:rsidRPr="00C2480E" w:rsidRDefault="00353B4E" w:rsidP="00155064">
            <w:pPr>
              <w:rPr>
                <w:rFonts w:ascii="Arial" w:hAnsi="Arial" w:cs="Arial"/>
              </w:rPr>
            </w:pPr>
            <w:r w:rsidRPr="00C2480E">
              <w:rPr>
                <w:rFonts w:ascii="Arial" w:hAnsi="Arial" w:cs="Arial"/>
              </w:rPr>
              <w:t>Instituto Veracruzano de Acceso a la Información</w:t>
            </w:r>
          </w:p>
        </w:tc>
      </w:tr>
      <w:tr w:rsidR="00353B4E" w:rsidRPr="00C2480E" w:rsidTr="00155064">
        <w:tc>
          <w:tcPr>
            <w:tcW w:w="3085" w:type="dxa"/>
          </w:tcPr>
          <w:p w:rsidR="00353B4E" w:rsidRPr="00C2480E" w:rsidRDefault="00353B4E" w:rsidP="00155064">
            <w:pPr>
              <w:rPr>
                <w:rFonts w:ascii="Arial" w:hAnsi="Arial" w:cs="Arial"/>
                <w:b/>
              </w:rPr>
            </w:pPr>
            <w:r w:rsidRPr="00C2480E">
              <w:rPr>
                <w:rFonts w:ascii="Arial" w:hAnsi="Arial" w:cs="Arial"/>
                <w:b/>
              </w:rPr>
              <w:t>Área de procedencia del archivo</w:t>
            </w:r>
          </w:p>
        </w:tc>
        <w:tc>
          <w:tcPr>
            <w:tcW w:w="9781" w:type="dxa"/>
          </w:tcPr>
          <w:p w:rsidR="00353B4E" w:rsidRPr="00C2480E" w:rsidRDefault="00353B4E" w:rsidP="00155064">
            <w:pPr>
              <w:rPr>
                <w:rFonts w:ascii="Arial" w:hAnsi="Arial" w:cs="Arial"/>
              </w:rPr>
            </w:pPr>
            <w:r w:rsidRPr="00C2480E">
              <w:rPr>
                <w:rFonts w:ascii="Arial" w:hAnsi="Arial" w:cs="Arial"/>
              </w:rPr>
              <w:t>Dirección de Asuntos Jurídicos</w:t>
            </w:r>
          </w:p>
        </w:tc>
      </w:tr>
      <w:tr w:rsidR="00353B4E" w:rsidRPr="00C2480E" w:rsidTr="00155064">
        <w:tc>
          <w:tcPr>
            <w:tcW w:w="3085" w:type="dxa"/>
          </w:tcPr>
          <w:p w:rsidR="00353B4E" w:rsidRPr="00C2480E" w:rsidRDefault="00353B4E" w:rsidP="00155064">
            <w:pPr>
              <w:rPr>
                <w:rFonts w:ascii="Arial" w:hAnsi="Arial" w:cs="Arial"/>
                <w:b/>
              </w:rPr>
            </w:pPr>
            <w:r w:rsidRPr="00C2480E">
              <w:rPr>
                <w:rFonts w:ascii="Arial" w:hAnsi="Arial" w:cs="Arial"/>
                <w:b/>
              </w:rPr>
              <w:t>Nombre del Responsable y Cargo</w:t>
            </w:r>
          </w:p>
        </w:tc>
        <w:tc>
          <w:tcPr>
            <w:tcW w:w="9781" w:type="dxa"/>
          </w:tcPr>
          <w:p w:rsidR="00353B4E" w:rsidRPr="00C2480E" w:rsidRDefault="0014235A" w:rsidP="00155064">
            <w:pPr>
              <w:rPr>
                <w:rFonts w:ascii="Arial" w:hAnsi="Arial" w:cs="Arial"/>
              </w:rPr>
            </w:pPr>
            <w:r w:rsidRPr="00C2480E">
              <w:rPr>
                <w:rFonts w:ascii="Arial" w:hAnsi="Arial" w:cs="Arial"/>
              </w:rPr>
              <w:t>Lic. Mario Antonio Caraza Díaz. Subdirector de Asuntos Jurídicos</w:t>
            </w:r>
          </w:p>
        </w:tc>
      </w:tr>
      <w:tr w:rsidR="00353B4E" w:rsidRPr="00C2480E" w:rsidTr="00155064">
        <w:tc>
          <w:tcPr>
            <w:tcW w:w="3085" w:type="dxa"/>
          </w:tcPr>
          <w:p w:rsidR="00353B4E" w:rsidRPr="00C2480E" w:rsidRDefault="00353B4E" w:rsidP="00155064">
            <w:pPr>
              <w:rPr>
                <w:rFonts w:ascii="Arial" w:hAnsi="Arial" w:cs="Arial"/>
                <w:b/>
              </w:rPr>
            </w:pPr>
            <w:r w:rsidRPr="00C2480E">
              <w:rPr>
                <w:rFonts w:ascii="Arial" w:hAnsi="Arial" w:cs="Arial"/>
                <w:b/>
              </w:rPr>
              <w:t>Domicilio</w:t>
            </w:r>
          </w:p>
        </w:tc>
        <w:tc>
          <w:tcPr>
            <w:tcW w:w="9781" w:type="dxa"/>
          </w:tcPr>
          <w:p w:rsidR="00353B4E" w:rsidRPr="00C2480E" w:rsidRDefault="00353B4E" w:rsidP="00155064">
            <w:pPr>
              <w:rPr>
                <w:rFonts w:ascii="Arial" w:hAnsi="Arial" w:cs="Arial"/>
              </w:rPr>
            </w:pPr>
            <w:r w:rsidRPr="00C2480E">
              <w:rPr>
                <w:rFonts w:ascii="Arial" w:hAnsi="Arial" w:cs="Arial"/>
              </w:rPr>
              <w:t>Cirilo Celis Pastrana S/N esquina Lázaro Cárdenas, Col. Rafael Lucio C.P. 91110; Xalapa, Veracruz</w:t>
            </w:r>
          </w:p>
        </w:tc>
      </w:tr>
      <w:tr w:rsidR="00353B4E" w:rsidRPr="00C2480E" w:rsidTr="00155064">
        <w:tc>
          <w:tcPr>
            <w:tcW w:w="3085" w:type="dxa"/>
          </w:tcPr>
          <w:p w:rsidR="00353B4E" w:rsidRPr="00C2480E" w:rsidRDefault="00353B4E" w:rsidP="00155064">
            <w:pPr>
              <w:rPr>
                <w:rFonts w:ascii="Arial" w:hAnsi="Arial" w:cs="Arial"/>
                <w:b/>
              </w:rPr>
            </w:pPr>
            <w:r w:rsidRPr="00C2480E">
              <w:rPr>
                <w:rFonts w:ascii="Arial" w:hAnsi="Arial" w:cs="Arial"/>
                <w:b/>
              </w:rPr>
              <w:t>Teléfono</w:t>
            </w:r>
          </w:p>
        </w:tc>
        <w:tc>
          <w:tcPr>
            <w:tcW w:w="9781" w:type="dxa"/>
          </w:tcPr>
          <w:p w:rsidR="00353B4E" w:rsidRPr="00C2480E" w:rsidRDefault="00353B4E" w:rsidP="00155064">
            <w:pPr>
              <w:rPr>
                <w:rFonts w:ascii="Arial" w:hAnsi="Arial" w:cs="Arial"/>
              </w:rPr>
            </w:pPr>
            <w:r w:rsidRPr="00C2480E">
              <w:rPr>
                <w:rFonts w:ascii="Arial" w:hAnsi="Arial" w:cs="Arial"/>
              </w:rPr>
              <w:t>(228) 8420270 Ext</w:t>
            </w:r>
            <w:r w:rsidR="00880304" w:rsidRPr="00C2480E">
              <w:rPr>
                <w:rFonts w:ascii="Arial" w:hAnsi="Arial" w:cs="Arial"/>
              </w:rPr>
              <w:t xml:space="preserve"> 203</w:t>
            </w:r>
          </w:p>
        </w:tc>
      </w:tr>
      <w:tr w:rsidR="00353B4E" w:rsidRPr="00C2480E" w:rsidTr="00155064">
        <w:tc>
          <w:tcPr>
            <w:tcW w:w="3085" w:type="dxa"/>
          </w:tcPr>
          <w:p w:rsidR="00353B4E" w:rsidRPr="000A02DF" w:rsidRDefault="00353B4E" w:rsidP="00155064">
            <w:pPr>
              <w:rPr>
                <w:rFonts w:ascii="Arial" w:hAnsi="Arial" w:cs="Arial"/>
                <w:b/>
                <w:color w:val="000000" w:themeColor="text1"/>
              </w:rPr>
            </w:pPr>
            <w:r w:rsidRPr="000A02DF">
              <w:rPr>
                <w:rFonts w:ascii="Arial" w:hAnsi="Arial" w:cs="Arial"/>
                <w:b/>
                <w:color w:val="000000" w:themeColor="text1"/>
              </w:rPr>
              <w:t>Correo electrónico</w:t>
            </w:r>
          </w:p>
        </w:tc>
        <w:tc>
          <w:tcPr>
            <w:tcW w:w="9781" w:type="dxa"/>
          </w:tcPr>
          <w:p w:rsidR="00353B4E" w:rsidRPr="00C2480E" w:rsidRDefault="000A02DF" w:rsidP="00155064">
            <w:pPr>
              <w:rPr>
                <w:rFonts w:ascii="Arial" w:hAnsi="Arial" w:cs="Arial"/>
              </w:rPr>
            </w:pPr>
            <w:r w:rsidRPr="000A02DF">
              <w:rPr>
                <w:rFonts w:ascii="Arial" w:hAnsi="Arial" w:cs="Arial"/>
              </w:rPr>
              <w:t>mcaraza.ivai@outlook.com</w:t>
            </w:r>
          </w:p>
        </w:tc>
      </w:tr>
    </w:tbl>
    <w:p w:rsidR="00353B4E" w:rsidRPr="00C2480E" w:rsidRDefault="00353B4E" w:rsidP="00353B4E">
      <w:pPr>
        <w:rPr>
          <w:rFonts w:ascii="Arial" w:hAnsi="Arial" w:cs="Arial"/>
        </w:rPr>
      </w:pPr>
    </w:p>
    <w:tbl>
      <w:tblPr>
        <w:tblStyle w:val="Tablaconcuadrcula"/>
        <w:tblW w:w="0" w:type="auto"/>
        <w:tblLook w:val="04A0"/>
      </w:tblPr>
      <w:tblGrid>
        <w:gridCol w:w="2191"/>
        <w:gridCol w:w="2191"/>
        <w:gridCol w:w="5082"/>
        <w:gridCol w:w="3402"/>
      </w:tblGrid>
      <w:tr w:rsidR="00A0397C" w:rsidRPr="00C2480E" w:rsidTr="00A0397C">
        <w:tc>
          <w:tcPr>
            <w:tcW w:w="2191" w:type="dxa"/>
          </w:tcPr>
          <w:p w:rsidR="00A0397C" w:rsidRPr="00C2480E" w:rsidRDefault="00A0397C" w:rsidP="00155064">
            <w:pPr>
              <w:jc w:val="center"/>
              <w:rPr>
                <w:rFonts w:ascii="Arial" w:hAnsi="Arial" w:cs="Arial"/>
                <w:b/>
              </w:rPr>
            </w:pPr>
            <w:r w:rsidRPr="00C2480E">
              <w:rPr>
                <w:rFonts w:ascii="Arial" w:hAnsi="Arial" w:cs="Arial"/>
                <w:b/>
              </w:rPr>
              <w:t>CLAVE</w:t>
            </w:r>
          </w:p>
        </w:tc>
        <w:tc>
          <w:tcPr>
            <w:tcW w:w="2191" w:type="dxa"/>
          </w:tcPr>
          <w:p w:rsidR="00A0397C" w:rsidRPr="00C2480E" w:rsidRDefault="00A0397C" w:rsidP="00155064">
            <w:pPr>
              <w:jc w:val="center"/>
              <w:rPr>
                <w:rFonts w:ascii="Arial" w:hAnsi="Arial" w:cs="Arial"/>
                <w:b/>
              </w:rPr>
            </w:pPr>
            <w:r w:rsidRPr="00C2480E">
              <w:rPr>
                <w:rFonts w:ascii="Arial" w:hAnsi="Arial" w:cs="Arial"/>
                <w:b/>
              </w:rPr>
              <w:t>SERIE</w:t>
            </w:r>
          </w:p>
        </w:tc>
        <w:tc>
          <w:tcPr>
            <w:tcW w:w="5082" w:type="dxa"/>
          </w:tcPr>
          <w:p w:rsidR="00A0397C" w:rsidRPr="00C2480E" w:rsidRDefault="00A0397C" w:rsidP="00155064">
            <w:pPr>
              <w:jc w:val="center"/>
              <w:rPr>
                <w:rFonts w:ascii="Arial" w:hAnsi="Arial" w:cs="Arial"/>
                <w:b/>
              </w:rPr>
            </w:pPr>
            <w:r w:rsidRPr="00C2480E">
              <w:rPr>
                <w:rFonts w:ascii="Arial" w:hAnsi="Arial" w:cs="Arial"/>
                <w:b/>
              </w:rPr>
              <w:t>DESCRIPCIÓN</w:t>
            </w:r>
          </w:p>
        </w:tc>
        <w:tc>
          <w:tcPr>
            <w:tcW w:w="3402" w:type="dxa"/>
          </w:tcPr>
          <w:p w:rsidR="00A0397C" w:rsidRPr="00C2480E" w:rsidRDefault="00A0397C" w:rsidP="00155064">
            <w:pPr>
              <w:jc w:val="center"/>
              <w:rPr>
                <w:rFonts w:ascii="Arial" w:hAnsi="Arial" w:cs="Arial"/>
                <w:b/>
              </w:rPr>
            </w:pPr>
            <w:r w:rsidRPr="00C2480E">
              <w:rPr>
                <w:rFonts w:ascii="Arial" w:hAnsi="Arial" w:cs="Arial"/>
                <w:b/>
              </w:rPr>
              <w:t>FECHA</w:t>
            </w:r>
          </w:p>
        </w:tc>
      </w:tr>
      <w:tr w:rsidR="00A0397C" w:rsidRPr="00C2480E" w:rsidTr="00A0397C">
        <w:tc>
          <w:tcPr>
            <w:tcW w:w="2191" w:type="dxa"/>
          </w:tcPr>
          <w:p w:rsidR="00A0397C" w:rsidRPr="00C2480E" w:rsidRDefault="00E72C39" w:rsidP="00155064">
            <w:pPr>
              <w:rPr>
                <w:rFonts w:ascii="Arial" w:hAnsi="Arial" w:cs="Arial"/>
              </w:rPr>
            </w:pPr>
            <w:r w:rsidRPr="00C2480E">
              <w:rPr>
                <w:rFonts w:ascii="Arial" w:hAnsi="Arial" w:cs="Arial"/>
                <w:b/>
              </w:rPr>
              <w:t>DAJ.900.1</w:t>
            </w:r>
          </w:p>
        </w:tc>
        <w:tc>
          <w:tcPr>
            <w:tcW w:w="2191" w:type="dxa"/>
          </w:tcPr>
          <w:p w:rsidR="00A0397C" w:rsidRPr="00C2480E" w:rsidRDefault="00A0397C" w:rsidP="00155064">
            <w:pPr>
              <w:rPr>
                <w:rFonts w:ascii="Arial" w:hAnsi="Arial" w:cs="Arial"/>
              </w:rPr>
            </w:pPr>
            <w:r w:rsidRPr="00C2480E">
              <w:rPr>
                <w:rFonts w:ascii="Arial" w:hAnsi="Arial" w:cs="Arial"/>
              </w:rPr>
              <w:t>Asesorías Jurídicas</w:t>
            </w:r>
          </w:p>
        </w:tc>
        <w:tc>
          <w:tcPr>
            <w:tcW w:w="5082" w:type="dxa"/>
          </w:tcPr>
          <w:p w:rsidR="00A0397C" w:rsidRPr="00C2480E" w:rsidRDefault="00A0397C" w:rsidP="00F5108E">
            <w:pPr>
              <w:jc w:val="both"/>
              <w:rPr>
                <w:rFonts w:ascii="Arial" w:hAnsi="Arial" w:cs="Arial"/>
                <w:b/>
              </w:rPr>
            </w:pPr>
            <w:r w:rsidRPr="00C2480E">
              <w:rPr>
                <w:rFonts w:ascii="Arial" w:hAnsi="Arial" w:cs="Arial"/>
                <w:b/>
              </w:rPr>
              <w:t>Esta serie contiene las consultas que solicitan lo sujetos obligados, personal del IVAI, así como particulares sobre y/o aplicación de la Ley de Transparencia y Acceso a la Información Pública,  aplicación de la Ley para la Tutela de los Datos Personales y operatividad de las diversas unidades.</w:t>
            </w:r>
          </w:p>
          <w:p w:rsidR="00A0397C" w:rsidRPr="00C2480E" w:rsidRDefault="00A0397C" w:rsidP="00155064">
            <w:pPr>
              <w:rPr>
                <w:rFonts w:ascii="Arial" w:hAnsi="Arial" w:cs="Arial"/>
              </w:rPr>
            </w:pPr>
          </w:p>
        </w:tc>
        <w:tc>
          <w:tcPr>
            <w:tcW w:w="3402" w:type="dxa"/>
          </w:tcPr>
          <w:p w:rsidR="00A0397C" w:rsidRPr="00C2480E" w:rsidRDefault="00A0397C" w:rsidP="00155064">
            <w:pPr>
              <w:jc w:val="center"/>
              <w:rPr>
                <w:rFonts w:ascii="Arial" w:hAnsi="Arial" w:cs="Arial"/>
              </w:rPr>
            </w:pPr>
            <w:r w:rsidRPr="00C2480E">
              <w:rPr>
                <w:rFonts w:ascii="Arial" w:hAnsi="Arial" w:cs="Arial"/>
              </w:rPr>
              <w:t>2011-2015</w:t>
            </w:r>
          </w:p>
        </w:tc>
      </w:tr>
      <w:tr w:rsidR="00A0397C" w:rsidRPr="00C2480E" w:rsidTr="00A0397C">
        <w:tc>
          <w:tcPr>
            <w:tcW w:w="2191" w:type="dxa"/>
          </w:tcPr>
          <w:p w:rsidR="00A0397C" w:rsidRPr="00C2480E" w:rsidRDefault="00E72C39" w:rsidP="00155064">
            <w:pPr>
              <w:rPr>
                <w:rFonts w:ascii="Arial" w:hAnsi="Arial" w:cs="Arial"/>
              </w:rPr>
            </w:pPr>
            <w:r w:rsidRPr="00C2480E">
              <w:rPr>
                <w:rFonts w:ascii="Arial" w:hAnsi="Arial" w:cs="Arial"/>
                <w:b/>
              </w:rPr>
              <w:t>DAJ.900.2</w:t>
            </w:r>
          </w:p>
        </w:tc>
        <w:tc>
          <w:tcPr>
            <w:tcW w:w="2191" w:type="dxa"/>
          </w:tcPr>
          <w:p w:rsidR="00A0397C" w:rsidRPr="00C2480E" w:rsidRDefault="00A0397C" w:rsidP="00155064">
            <w:pPr>
              <w:rPr>
                <w:rFonts w:ascii="Arial" w:hAnsi="Arial" w:cs="Arial"/>
              </w:rPr>
            </w:pPr>
            <w:r w:rsidRPr="00C2480E">
              <w:rPr>
                <w:rFonts w:ascii="Arial" w:hAnsi="Arial" w:cs="Arial"/>
              </w:rPr>
              <w:t>Juicios</w:t>
            </w:r>
          </w:p>
        </w:tc>
        <w:tc>
          <w:tcPr>
            <w:tcW w:w="5082" w:type="dxa"/>
          </w:tcPr>
          <w:p w:rsidR="00A0397C" w:rsidRPr="00C2480E" w:rsidRDefault="00A0397C" w:rsidP="00155064">
            <w:pPr>
              <w:rPr>
                <w:rFonts w:ascii="Arial" w:hAnsi="Arial" w:cs="Arial"/>
              </w:rPr>
            </w:pPr>
            <w:r w:rsidRPr="00C2480E">
              <w:rPr>
                <w:rFonts w:ascii="Arial" w:hAnsi="Arial" w:cs="Arial"/>
                <w:b/>
              </w:rPr>
              <w:t xml:space="preserve">La serie contiene expedientes de demandas, denuncias, querellas, juicios de amparo, laborales penales y civiles así como el seguimiento de estos que le competen al </w:t>
            </w:r>
            <w:r w:rsidRPr="00C2480E">
              <w:rPr>
                <w:rFonts w:ascii="Arial" w:hAnsi="Arial" w:cs="Arial"/>
                <w:b/>
              </w:rPr>
              <w:lastRenderedPageBreak/>
              <w:t>Instituto.</w:t>
            </w:r>
          </w:p>
        </w:tc>
        <w:tc>
          <w:tcPr>
            <w:tcW w:w="3402" w:type="dxa"/>
          </w:tcPr>
          <w:p w:rsidR="00A0397C" w:rsidRPr="00C2480E" w:rsidRDefault="00A0397C" w:rsidP="00155064">
            <w:pPr>
              <w:jc w:val="center"/>
              <w:rPr>
                <w:rFonts w:ascii="Arial" w:hAnsi="Arial" w:cs="Arial"/>
              </w:rPr>
            </w:pPr>
            <w:r w:rsidRPr="00C2480E">
              <w:rPr>
                <w:rFonts w:ascii="Arial" w:hAnsi="Arial" w:cs="Arial"/>
              </w:rPr>
              <w:lastRenderedPageBreak/>
              <w:t>2007-2015</w:t>
            </w:r>
          </w:p>
        </w:tc>
      </w:tr>
      <w:tr w:rsidR="00A0397C" w:rsidRPr="00C2480E" w:rsidTr="00A0397C">
        <w:tc>
          <w:tcPr>
            <w:tcW w:w="2191" w:type="dxa"/>
          </w:tcPr>
          <w:p w:rsidR="00A0397C" w:rsidRPr="00C2480E" w:rsidRDefault="00E72C39" w:rsidP="00155064">
            <w:pPr>
              <w:rPr>
                <w:rFonts w:ascii="Arial" w:hAnsi="Arial" w:cs="Arial"/>
              </w:rPr>
            </w:pPr>
            <w:r w:rsidRPr="00C2480E">
              <w:rPr>
                <w:rFonts w:ascii="Arial" w:hAnsi="Arial" w:cs="Arial"/>
                <w:b/>
              </w:rPr>
              <w:lastRenderedPageBreak/>
              <w:t>DAJ.900.3</w:t>
            </w:r>
          </w:p>
        </w:tc>
        <w:tc>
          <w:tcPr>
            <w:tcW w:w="2191" w:type="dxa"/>
          </w:tcPr>
          <w:p w:rsidR="00A0397C" w:rsidRPr="00C2480E" w:rsidRDefault="00A0397C" w:rsidP="00155064">
            <w:pPr>
              <w:rPr>
                <w:rFonts w:ascii="Arial" w:hAnsi="Arial" w:cs="Arial"/>
              </w:rPr>
            </w:pPr>
            <w:r w:rsidRPr="00C2480E">
              <w:rPr>
                <w:rFonts w:ascii="Arial" w:hAnsi="Arial" w:cs="Arial"/>
              </w:rPr>
              <w:t>Procedimientos Administrativos</w:t>
            </w:r>
          </w:p>
        </w:tc>
        <w:tc>
          <w:tcPr>
            <w:tcW w:w="5082" w:type="dxa"/>
          </w:tcPr>
          <w:p w:rsidR="00A0397C" w:rsidRPr="00C2480E" w:rsidRDefault="00A0397C" w:rsidP="00F5108E">
            <w:pPr>
              <w:jc w:val="both"/>
              <w:rPr>
                <w:rFonts w:ascii="Arial" w:hAnsi="Arial" w:cs="Arial"/>
                <w:b/>
              </w:rPr>
            </w:pPr>
            <w:r w:rsidRPr="00C2480E">
              <w:rPr>
                <w:rFonts w:ascii="Arial" w:hAnsi="Arial" w:cs="Arial"/>
                <w:b/>
              </w:rPr>
              <w:t>La serie contiene los expedientes de las actuaciones llevadas a cabo para rescindir el contrato a un proveedor en caso de actualizar alguna causal contenida en el mismo con motivo de alguna adquisición, compra o servicio. Así mismo, contiene las actuaciones realizadas para tramitar la recuperación de los valores que las fianzas garantizan para caso de incumplimiento que derivan de la recisión administrativa de contratos u otras figuras jurídicas que fundamente un incumplimiento y la consecuente reclamación de las fianzas.</w:t>
            </w:r>
          </w:p>
          <w:p w:rsidR="00A0397C" w:rsidRPr="00C2480E" w:rsidRDefault="00A0397C" w:rsidP="00F5108E">
            <w:pPr>
              <w:rPr>
                <w:rFonts w:ascii="Arial" w:hAnsi="Arial" w:cs="Arial"/>
              </w:rPr>
            </w:pPr>
          </w:p>
        </w:tc>
        <w:tc>
          <w:tcPr>
            <w:tcW w:w="3402" w:type="dxa"/>
          </w:tcPr>
          <w:p w:rsidR="00A0397C" w:rsidRPr="00C2480E" w:rsidRDefault="00A0397C" w:rsidP="00B226A7">
            <w:pPr>
              <w:jc w:val="center"/>
              <w:rPr>
                <w:rFonts w:ascii="Arial" w:hAnsi="Arial" w:cs="Arial"/>
              </w:rPr>
            </w:pPr>
            <w:r w:rsidRPr="00C2480E">
              <w:rPr>
                <w:rFonts w:ascii="Arial" w:hAnsi="Arial" w:cs="Arial"/>
              </w:rPr>
              <w:t>2007-2011</w:t>
            </w:r>
          </w:p>
        </w:tc>
      </w:tr>
      <w:tr w:rsidR="00A0397C" w:rsidRPr="00C2480E" w:rsidTr="00A0397C">
        <w:tc>
          <w:tcPr>
            <w:tcW w:w="2191" w:type="dxa"/>
          </w:tcPr>
          <w:p w:rsidR="00A0397C" w:rsidRPr="00C2480E" w:rsidRDefault="00E72C39" w:rsidP="00155064">
            <w:pPr>
              <w:rPr>
                <w:rFonts w:ascii="Arial" w:hAnsi="Arial" w:cs="Arial"/>
              </w:rPr>
            </w:pPr>
            <w:r w:rsidRPr="00C2480E">
              <w:rPr>
                <w:rFonts w:ascii="Arial" w:hAnsi="Arial" w:cs="Arial"/>
                <w:b/>
              </w:rPr>
              <w:t>DAJ.900.4</w:t>
            </w:r>
          </w:p>
        </w:tc>
        <w:tc>
          <w:tcPr>
            <w:tcW w:w="2191" w:type="dxa"/>
          </w:tcPr>
          <w:p w:rsidR="00A0397C" w:rsidRPr="00C2480E" w:rsidRDefault="00A0397C" w:rsidP="00155064">
            <w:pPr>
              <w:rPr>
                <w:rFonts w:ascii="Arial" w:hAnsi="Arial" w:cs="Arial"/>
              </w:rPr>
            </w:pPr>
            <w:r w:rsidRPr="00C2480E">
              <w:rPr>
                <w:rFonts w:ascii="Arial" w:hAnsi="Arial" w:cs="Arial"/>
              </w:rPr>
              <w:t>Opiniones Jurídicas</w:t>
            </w:r>
          </w:p>
        </w:tc>
        <w:tc>
          <w:tcPr>
            <w:tcW w:w="5082" w:type="dxa"/>
          </w:tcPr>
          <w:p w:rsidR="00A0397C" w:rsidRPr="00C2480E" w:rsidRDefault="00A0397C" w:rsidP="00F5108E">
            <w:pPr>
              <w:jc w:val="both"/>
              <w:rPr>
                <w:rFonts w:ascii="Arial" w:hAnsi="Arial" w:cs="Arial"/>
                <w:b/>
              </w:rPr>
            </w:pPr>
            <w:r w:rsidRPr="00C2480E">
              <w:rPr>
                <w:rFonts w:ascii="Arial" w:hAnsi="Arial" w:cs="Arial"/>
                <w:b/>
              </w:rPr>
              <w:t>La serie contiene los expedientes y documentos donde se da atención y respuesta a las consultas jurídicas que soliciten a la Dirección de Asuntos Jurídicos tanto las mismas áreas del Instituto como los Sujetos Obligados.</w:t>
            </w:r>
          </w:p>
          <w:p w:rsidR="00A0397C" w:rsidRPr="00C2480E" w:rsidRDefault="00A0397C" w:rsidP="00155064">
            <w:pPr>
              <w:rPr>
                <w:rFonts w:ascii="Arial" w:hAnsi="Arial" w:cs="Arial"/>
              </w:rPr>
            </w:pPr>
          </w:p>
        </w:tc>
        <w:tc>
          <w:tcPr>
            <w:tcW w:w="3402" w:type="dxa"/>
          </w:tcPr>
          <w:p w:rsidR="00A0397C" w:rsidRPr="00C2480E" w:rsidRDefault="00A0397C" w:rsidP="00155064">
            <w:pPr>
              <w:jc w:val="center"/>
              <w:rPr>
                <w:rFonts w:ascii="Arial" w:hAnsi="Arial" w:cs="Arial"/>
              </w:rPr>
            </w:pPr>
            <w:r w:rsidRPr="00C2480E">
              <w:rPr>
                <w:rFonts w:ascii="Arial" w:hAnsi="Arial" w:cs="Arial"/>
              </w:rPr>
              <w:t>2007-2015</w:t>
            </w:r>
          </w:p>
        </w:tc>
      </w:tr>
      <w:tr w:rsidR="00A0397C" w:rsidRPr="00C2480E" w:rsidTr="00A0397C">
        <w:tc>
          <w:tcPr>
            <w:tcW w:w="2191" w:type="dxa"/>
          </w:tcPr>
          <w:p w:rsidR="00A0397C" w:rsidRPr="00C2480E" w:rsidRDefault="00E72C39" w:rsidP="00155064">
            <w:pPr>
              <w:rPr>
                <w:rFonts w:ascii="Arial" w:hAnsi="Arial" w:cs="Arial"/>
              </w:rPr>
            </w:pPr>
            <w:r w:rsidRPr="00C2480E">
              <w:rPr>
                <w:rFonts w:ascii="Arial" w:hAnsi="Arial" w:cs="Arial"/>
                <w:b/>
              </w:rPr>
              <w:t>DAJ.900.5</w:t>
            </w:r>
          </w:p>
        </w:tc>
        <w:tc>
          <w:tcPr>
            <w:tcW w:w="2191" w:type="dxa"/>
          </w:tcPr>
          <w:p w:rsidR="00A0397C" w:rsidRPr="00C2480E" w:rsidRDefault="00A0397C" w:rsidP="00155064">
            <w:pPr>
              <w:rPr>
                <w:rFonts w:ascii="Arial" w:hAnsi="Arial" w:cs="Arial"/>
              </w:rPr>
            </w:pPr>
            <w:r w:rsidRPr="00C2480E">
              <w:rPr>
                <w:rFonts w:ascii="Arial" w:hAnsi="Arial" w:cs="Arial"/>
              </w:rPr>
              <w:t>Denuncias</w:t>
            </w:r>
          </w:p>
        </w:tc>
        <w:tc>
          <w:tcPr>
            <w:tcW w:w="5082" w:type="dxa"/>
          </w:tcPr>
          <w:p w:rsidR="00A0397C" w:rsidRPr="00C2480E" w:rsidRDefault="00A0397C" w:rsidP="00F5108E">
            <w:pPr>
              <w:jc w:val="both"/>
              <w:rPr>
                <w:rFonts w:ascii="Arial" w:hAnsi="Arial" w:cs="Arial"/>
                <w:b/>
              </w:rPr>
            </w:pPr>
            <w:r w:rsidRPr="00C2480E">
              <w:rPr>
                <w:rFonts w:ascii="Arial" w:hAnsi="Arial" w:cs="Arial"/>
                <w:b/>
              </w:rPr>
              <w:t xml:space="preserve">La serie contiene expedientes y oficios donde se realiza el ejecutamiento de las denuncias en torno a la aplicación de la Ley 848 de Transparencia y Acceso a la Información Pública, así como de los procedimientos </w:t>
            </w:r>
            <w:r w:rsidRPr="00C2480E">
              <w:rPr>
                <w:rFonts w:ascii="Arial" w:hAnsi="Arial" w:cs="Arial"/>
                <w:b/>
              </w:rPr>
              <w:lastRenderedPageBreak/>
              <w:t>administrativos y penales ante las autoridades competentes.</w:t>
            </w:r>
          </w:p>
          <w:p w:rsidR="00A0397C" w:rsidRPr="00C2480E" w:rsidRDefault="00A0397C" w:rsidP="00155064">
            <w:pPr>
              <w:rPr>
                <w:rFonts w:ascii="Arial" w:hAnsi="Arial" w:cs="Arial"/>
              </w:rPr>
            </w:pPr>
          </w:p>
        </w:tc>
        <w:tc>
          <w:tcPr>
            <w:tcW w:w="3402" w:type="dxa"/>
          </w:tcPr>
          <w:p w:rsidR="00A0397C" w:rsidRPr="00C2480E" w:rsidRDefault="00A0397C" w:rsidP="00155064">
            <w:pPr>
              <w:jc w:val="center"/>
              <w:rPr>
                <w:rFonts w:ascii="Arial" w:hAnsi="Arial" w:cs="Arial"/>
              </w:rPr>
            </w:pPr>
            <w:r w:rsidRPr="00C2480E">
              <w:rPr>
                <w:rFonts w:ascii="Arial" w:hAnsi="Arial" w:cs="Arial"/>
              </w:rPr>
              <w:lastRenderedPageBreak/>
              <w:t>2011-2015</w:t>
            </w:r>
          </w:p>
        </w:tc>
      </w:tr>
      <w:tr w:rsidR="00A0397C" w:rsidRPr="00C2480E" w:rsidTr="00A0397C">
        <w:tc>
          <w:tcPr>
            <w:tcW w:w="2191" w:type="dxa"/>
          </w:tcPr>
          <w:p w:rsidR="00A0397C" w:rsidRPr="00C2480E" w:rsidRDefault="00A2647E" w:rsidP="00155064">
            <w:pPr>
              <w:rPr>
                <w:rFonts w:ascii="Arial" w:hAnsi="Arial" w:cs="Arial"/>
              </w:rPr>
            </w:pPr>
            <w:r w:rsidRPr="00C2480E">
              <w:rPr>
                <w:rFonts w:ascii="Arial" w:hAnsi="Arial" w:cs="Arial"/>
                <w:b/>
              </w:rPr>
              <w:lastRenderedPageBreak/>
              <w:t>DAJ.900.6</w:t>
            </w:r>
          </w:p>
        </w:tc>
        <w:tc>
          <w:tcPr>
            <w:tcW w:w="2191" w:type="dxa"/>
          </w:tcPr>
          <w:p w:rsidR="00A0397C" w:rsidRPr="00C2480E" w:rsidRDefault="00A0397C" w:rsidP="00155064">
            <w:pPr>
              <w:rPr>
                <w:rFonts w:ascii="Arial" w:hAnsi="Arial" w:cs="Arial"/>
              </w:rPr>
            </w:pPr>
            <w:r w:rsidRPr="00C2480E">
              <w:rPr>
                <w:rFonts w:ascii="Arial" w:hAnsi="Arial" w:cs="Arial"/>
              </w:rPr>
              <w:t>Normatividad</w:t>
            </w:r>
          </w:p>
        </w:tc>
        <w:tc>
          <w:tcPr>
            <w:tcW w:w="5082" w:type="dxa"/>
          </w:tcPr>
          <w:p w:rsidR="00A0397C" w:rsidRPr="00C2480E" w:rsidRDefault="00A0397C" w:rsidP="00155064">
            <w:pPr>
              <w:rPr>
                <w:rFonts w:ascii="Arial" w:hAnsi="Arial" w:cs="Arial"/>
                <w:b/>
              </w:rPr>
            </w:pPr>
            <w:r w:rsidRPr="00C2480E">
              <w:rPr>
                <w:rFonts w:ascii="Arial" w:hAnsi="Arial" w:cs="Arial"/>
                <w:b/>
              </w:rPr>
              <w:t>La serie está conformada por los proyectos de leyes, reglamentos, lineamientos y manuales, decretos, acuerdos, convenios y órdenes sobre la materia en competencia del IVAI.</w:t>
            </w:r>
          </w:p>
          <w:p w:rsidR="002865CF" w:rsidRPr="00C2480E" w:rsidRDefault="002865CF" w:rsidP="00155064">
            <w:pPr>
              <w:rPr>
                <w:rFonts w:ascii="Arial" w:hAnsi="Arial" w:cs="Arial"/>
              </w:rPr>
            </w:pPr>
          </w:p>
        </w:tc>
        <w:tc>
          <w:tcPr>
            <w:tcW w:w="3402" w:type="dxa"/>
          </w:tcPr>
          <w:p w:rsidR="00A0397C" w:rsidRPr="00C2480E" w:rsidRDefault="00A0397C" w:rsidP="00155064">
            <w:pPr>
              <w:rPr>
                <w:rFonts w:ascii="Arial" w:hAnsi="Arial" w:cs="Arial"/>
              </w:rPr>
            </w:pPr>
          </w:p>
          <w:p w:rsidR="00A0397C" w:rsidRPr="00C2480E" w:rsidRDefault="00A0397C" w:rsidP="00155064">
            <w:pPr>
              <w:rPr>
                <w:rFonts w:ascii="Arial" w:hAnsi="Arial" w:cs="Arial"/>
              </w:rPr>
            </w:pPr>
          </w:p>
          <w:p w:rsidR="00A0397C" w:rsidRPr="00C2480E" w:rsidRDefault="00A0397C" w:rsidP="00155064">
            <w:pPr>
              <w:jc w:val="center"/>
              <w:rPr>
                <w:rFonts w:ascii="Arial" w:hAnsi="Arial" w:cs="Arial"/>
              </w:rPr>
            </w:pPr>
            <w:r w:rsidRPr="00C2480E">
              <w:rPr>
                <w:rFonts w:ascii="Arial" w:hAnsi="Arial" w:cs="Arial"/>
              </w:rPr>
              <w:t>2007-2015</w:t>
            </w:r>
          </w:p>
        </w:tc>
      </w:tr>
    </w:tbl>
    <w:p w:rsidR="00F5108E" w:rsidRPr="00C2480E" w:rsidRDefault="00F5108E">
      <w:pPr>
        <w:rPr>
          <w:rFonts w:ascii="Arial" w:hAnsi="Arial" w:cs="Arial"/>
        </w:rPr>
      </w:pPr>
    </w:p>
    <w:p w:rsidR="004B1BDF" w:rsidRPr="00C2480E" w:rsidRDefault="004B1BDF">
      <w:pPr>
        <w:rPr>
          <w:rFonts w:ascii="Arial" w:hAnsi="Arial" w:cs="Arial"/>
        </w:rPr>
      </w:pPr>
    </w:p>
    <w:p w:rsidR="003218DE" w:rsidRPr="00C2480E" w:rsidRDefault="003218DE" w:rsidP="003218DE">
      <w:pPr>
        <w:rPr>
          <w:rFonts w:ascii="Arial" w:hAnsi="Arial" w:cs="Arial"/>
          <w:b/>
        </w:rPr>
      </w:pPr>
    </w:p>
    <w:p w:rsidR="006C34C8" w:rsidRPr="00C2480E" w:rsidRDefault="006C34C8" w:rsidP="003218DE">
      <w:pPr>
        <w:rPr>
          <w:rFonts w:ascii="Arial" w:hAnsi="Arial" w:cs="Arial"/>
          <w:b/>
        </w:rPr>
      </w:pPr>
    </w:p>
    <w:p w:rsidR="006C34C8" w:rsidRPr="00C2480E" w:rsidRDefault="006C34C8" w:rsidP="003218DE">
      <w:pPr>
        <w:rPr>
          <w:rFonts w:ascii="Arial" w:hAnsi="Arial" w:cs="Arial"/>
          <w:b/>
        </w:rPr>
      </w:pPr>
    </w:p>
    <w:p w:rsidR="006C34C8" w:rsidRPr="00C2480E" w:rsidRDefault="006C34C8" w:rsidP="003218DE">
      <w:pPr>
        <w:rPr>
          <w:rFonts w:ascii="Arial" w:hAnsi="Arial" w:cs="Arial"/>
          <w:b/>
        </w:rPr>
      </w:pPr>
    </w:p>
    <w:p w:rsidR="006C34C8" w:rsidRPr="00C2480E" w:rsidRDefault="006C34C8" w:rsidP="003218DE">
      <w:pPr>
        <w:rPr>
          <w:rFonts w:ascii="Arial" w:hAnsi="Arial" w:cs="Arial"/>
          <w:b/>
        </w:rPr>
      </w:pPr>
    </w:p>
    <w:p w:rsidR="006C34C8" w:rsidRPr="00C2480E" w:rsidRDefault="006C34C8" w:rsidP="003218DE">
      <w:pPr>
        <w:rPr>
          <w:rFonts w:ascii="Arial" w:hAnsi="Arial" w:cs="Arial"/>
          <w:b/>
        </w:rPr>
      </w:pPr>
    </w:p>
    <w:p w:rsidR="006C34C8" w:rsidRPr="00C2480E" w:rsidRDefault="006C34C8" w:rsidP="003218DE">
      <w:pPr>
        <w:rPr>
          <w:rFonts w:ascii="Arial" w:hAnsi="Arial" w:cs="Arial"/>
        </w:rPr>
      </w:pPr>
    </w:p>
    <w:tbl>
      <w:tblPr>
        <w:tblStyle w:val="Tablaconcuadrcula"/>
        <w:tblW w:w="0" w:type="auto"/>
        <w:tblLook w:val="04A0"/>
      </w:tblPr>
      <w:tblGrid>
        <w:gridCol w:w="3085"/>
        <w:gridCol w:w="9781"/>
      </w:tblGrid>
      <w:tr w:rsidR="003218DE" w:rsidRPr="00C2480E" w:rsidTr="00155064">
        <w:tc>
          <w:tcPr>
            <w:tcW w:w="3085" w:type="dxa"/>
          </w:tcPr>
          <w:p w:rsidR="003218DE" w:rsidRPr="00C2480E" w:rsidRDefault="003218DE" w:rsidP="00155064">
            <w:pPr>
              <w:rPr>
                <w:rFonts w:ascii="Arial" w:hAnsi="Arial" w:cs="Arial"/>
                <w:b/>
              </w:rPr>
            </w:pPr>
            <w:r w:rsidRPr="00C2480E">
              <w:rPr>
                <w:rFonts w:ascii="Arial" w:hAnsi="Arial" w:cs="Arial"/>
                <w:b/>
              </w:rPr>
              <w:lastRenderedPageBreak/>
              <w:t>Unidad Administrativa</w:t>
            </w:r>
          </w:p>
        </w:tc>
        <w:tc>
          <w:tcPr>
            <w:tcW w:w="9781" w:type="dxa"/>
          </w:tcPr>
          <w:p w:rsidR="003218DE" w:rsidRPr="00C2480E" w:rsidRDefault="003218DE" w:rsidP="00155064">
            <w:pPr>
              <w:rPr>
                <w:rFonts w:ascii="Arial" w:hAnsi="Arial" w:cs="Arial"/>
              </w:rPr>
            </w:pPr>
            <w:r w:rsidRPr="00C2480E">
              <w:rPr>
                <w:rFonts w:ascii="Arial" w:hAnsi="Arial" w:cs="Arial"/>
              </w:rPr>
              <w:t>Instituto Veracruzano de Acceso a la Información</w:t>
            </w:r>
          </w:p>
        </w:tc>
      </w:tr>
      <w:tr w:rsidR="003218DE" w:rsidRPr="00C2480E" w:rsidTr="00155064">
        <w:tc>
          <w:tcPr>
            <w:tcW w:w="3085" w:type="dxa"/>
          </w:tcPr>
          <w:p w:rsidR="003218DE" w:rsidRPr="00C2480E" w:rsidRDefault="003218DE" w:rsidP="00155064">
            <w:pPr>
              <w:rPr>
                <w:rFonts w:ascii="Arial" w:hAnsi="Arial" w:cs="Arial"/>
                <w:b/>
              </w:rPr>
            </w:pPr>
            <w:r w:rsidRPr="00C2480E">
              <w:rPr>
                <w:rFonts w:ascii="Arial" w:hAnsi="Arial" w:cs="Arial"/>
                <w:b/>
              </w:rPr>
              <w:t>Área de procedencia del archivo</w:t>
            </w:r>
          </w:p>
        </w:tc>
        <w:tc>
          <w:tcPr>
            <w:tcW w:w="9781" w:type="dxa"/>
          </w:tcPr>
          <w:p w:rsidR="003218DE" w:rsidRPr="00C2480E" w:rsidRDefault="003218DE" w:rsidP="00155064">
            <w:pPr>
              <w:rPr>
                <w:rFonts w:ascii="Arial" w:hAnsi="Arial" w:cs="Arial"/>
              </w:rPr>
            </w:pPr>
            <w:r w:rsidRPr="00C2480E">
              <w:rPr>
                <w:rFonts w:ascii="Arial" w:hAnsi="Arial" w:cs="Arial"/>
              </w:rPr>
              <w:t>Dirección de Datos Personales</w:t>
            </w:r>
          </w:p>
        </w:tc>
      </w:tr>
      <w:tr w:rsidR="003218DE" w:rsidRPr="00C2480E" w:rsidTr="00155064">
        <w:tc>
          <w:tcPr>
            <w:tcW w:w="3085" w:type="dxa"/>
          </w:tcPr>
          <w:p w:rsidR="003218DE" w:rsidRPr="00C2480E" w:rsidRDefault="003218DE" w:rsidP="00155064">
            <w:pPr>
              <w:rPr>
                <w:rFonts w:ascii="Arial" w:hAnsi="Arial" w:cs="Arial"/>
                <w:b/>
              </w:rPr>
            </w:pPr>
            <w:r w:rsidRPr="00C2480E">
              <w:rPr>
                <w:rFonts w:ascii="Arial" w:hAnsi="Arial" w:cs="Arial"/>
                <w:b/>
              </w:rPr>
              <w:t>Nombre del Responsable y Cargo</w:t>
            </w:r>
          </w:p>
        </w:tc>
        <w:tc>
          <w:tcPr>
            <w:tcW w:w="9781" w:type="dxa"/>
          </w:tcPr>
          <w:p w:rsidR="003218DE" w:rsidRPr="00C2480E" w:rsidRDefault="00A01E12" w:rsidP="00155064">
            <w:pPr>
              <w:rPr>
                <w:rFonts w:ascii="Arial" w:hAnsi="Arial" w:cs="Arial"/>
              </w:rPr>
            </w:pPr>
            <w:r w:rsidRPr="00C2480E">
              <w:rPr>
                <w:rFonts w:ascii="Arial" w:hAnsi="Arial" w:cs="Arial"/>
              </w:rPr>
              <w:t>Mtra. Irma Rodríguez Ángel. Directora de Datos Personales</w:t>
            </w:r>
          </w:p>
        </w:tc>
      </w:tr>
      <w:tr w:rsidR="003218DE" w:rsidRPr="00C2480E" w:rsidTr="00155064">
        <w:tc>
          <w:tcPr>
            <w:tcW w:w="3085" w:type="dxa"/>
          </w:tcPr>
          <w:p w:rsidR="003218DE" w:rsidRPr="00C2480E" w:rsidRDefault="003218DE" w:rsidP="00155064">
            <w:pPr>
              <w:rPr>
                <w:rFonts w:ascii="Arial" w:hAnsi="Arial" w:cs="Arial"/>
                <w:b/>
              </w:rPr>
            </w:pPr>
            <w:r w:rsidRPr="00C2480E">
              <w:rPr>
                <w:rFonts w:ascii="Arial" w:hAnsi="Arial" w:cs="Arial"/>
                <w:b/>
              </w:rPr>
              <w:t>Domicilio</w:t>
            </w:r>
          </w:p>
        </w:tc>
        <w:tc>
          <w:tcPr>
            <w:tcW w:w="9781" w:type="dxa"/>
          </w:tcPr>
          <w:p w:rsidR="003218DE" w:rsidRPr="00C2480E" w:rsidRDefault="003218DE" w:rsidP="00155064">
            <w:pPr>
              <w:rPr>
                <w:rFonts w:ascii="Arial" w:hAnsi="Arial" w:cs="Arial"/>
              </w:rPr>
            </w:pPr>
            <w:r w:rsidRPr="00C2480E">
              <w:rPr>
                <w:rFonts w:ascii="Arial" w:hAnsi="Arial" w:cs="Arial"/>
              </w:rPr>
              <w:t>Cirilo Celis Pastrana S/N esquina Lázaro Cárdenas, Col. Rafael Lucio C.P. 91110; Xalapa, Veracruz</w:t>
            </w:r>
          </w:p>
        </w:tc>
      </w:tr>
      <w:tr w:rsidR="003218DE" w:rsidRPr="00C2480E" w:rsidTr="00155064">
        <w:tc>
          <w:tcPr>
            <w:tcW w:w="3085" w:type="dxa"/>
          </w:tcPr>
          <w:p w:rsidR="003218DE" w:rsidRPr="00C2480E" w:rsidRDefault="003218DE" w:rsidP="00155064">
            <w:pPr>
              <w:rPr>
                <w:rFonts w:ascii="Arial" w:hAnsi="Arial" w:cs="Arial"/>
                <w:b/>
              </w:rPr>
            </w:pPr>
            <w:r w:rsidRPr="00C2480E">
              <w:rPr>
                <w:rFonts w:ascii="Arial" w:hAnsi="Arial" w:cs="Arial"/>
                <w:b/>
              </w:rPr>
              <w:t>Teléfono</w:t>
            </w:r>
          </w:p>
        </w:tc>
        <w:tc>
          <w:tcPr>
            <w:tcW w:w="9781" w:type="dxa"/>
          </w:tcPr>
          <w:p w:rsidR="003218DE" w:rsidRPr="00C2480E" w:rsidRDefault="003218DE" w:rsidP="00155064">
            <w:pPr>
              <w:rPr>
                <w:rFonts w:ascii="Arial" w:hAnsi="Arial" w:cs="Arial"/>
              </w:rPr>
            </w:pPr>
            <w:r w:rsidRPr="00C2480E">
              <w:rPr>
                <w:rFonts w:ascii="Arial" w:hAnsi="Arial" w:cs="Arial"/>
              </w:rPr>
              <w:t>(228) 8420270 Ext</w:t>
            </w:r>
            <w:r w:rsidR="00880304" w:rsidRPr="00C2480E">
              <w:rPr>
                <w:rFonts w:ascii="Arial" w:hAnsi="Arial" w:cs="Arial"/>
              </w:rPr>
              <w:t xml:space="preserve"> 406</w:t>
            </w:r>
          </w:p>
        </w:tc>
      </w:tr>
      <w:tr w:rsidR="003218DE" w:rsidRPr="00C2480E" w:rsidTr="00155064">
        <w:tc>
          <w:tcPr>
            <w:tcW w:w="3085" w:type="dxa"/>
          </w:tcPr>
          <w:p w:rsidR="003218DE" w:rsidRPr="00C2480E" w:rsidRDefault="003218DE" w:rsidP="00155064">
            <w:pPr>
              <w:rPr>
                <w:rFonts w:ascii="Arial" w:hAnsi="Arial" w:cs="Arial"/>
                <w:b/>
              </w:rPr>
            </w:pPr>
            <w:r w:rsidRPr="00C2480E">
              <w:rPr>
                <w:rFonts w:ascii="Arial" w:hAnsi="Arial" w:cs="Arial"/>
                <w:b/>
              </w:rPr>
              <w:t>Correo electrónico</w:t>
            </w:r>
          </w:p>
        </w:tc>
        <w:tc>
          <w:tcPr>
            <w:tcW w:w="9781" w:type="dxa"/>
          </w:tcPr>
          <w:p w:rsidR="003218DE" w:rsidRPr="00C2480E" w:rsidRDefault="008E2AEE" w:rsidP="00155064">
            <w:pPr>
              <w:rPr>
                <w:rFonts w:ascii="Arial" w:hAnsi="Arial" w:cs="Arial"/>
              </w:rPr>
            </w:pPr>
            <w:r w:rsidRPr="00C2480E">
              <w:rPr>
                <w:rFonts w:ascii="Arial" w:hAnsi="Arial" w:cs="Arial"/>
              </w:rPr>
              <w:t>irodriguez@verivai.org.mx</w:t>
            </w:r>
          </w:p>
        </w:tc>
      </w:tr>
    </w:tbl>
    <w:p w:rsidR="003218DE" w:rsidRPr="00C2480E" w:rsidRDefault="003218DE" w:rsidP="003218DE">
      <w:pPr>
        <w:rPr>
          <w:rFonts w:ascii="Arial" w:hAnsi="Arial" w:cs="Arial"/>
        </w:rPr>
      </w:pPr>
    </w:p>
    <w:p w:rsidR="003218DE" w:rsidRPr="00C2480E" w:rsidRDefault="003218DE" w:rsidP="003218DE">
      <w:pPr>
        <w:tabs>
          <w:tab w:val="left" w:pos="5835"/>
        </w:tabs>
        <w:rPr>
          <w:rFonts w:ascii="Arial" w:hAnsi="Arial" w:cs="Arial"/>
        </w:rPr>
      </w:pPr>
      <w:r w:rsidRPr="00C2480E">
        <w:rPr>
          <w:rFonts w:ascii="Arial" w:hAnsi="Arial" w:cs="Arial"/>
        </w:rPr>
        <w:tab/>
      </w:r>
    </w:p>
    <w:tbl>
      <w:tblPr>
        <w:tblStyle w:val="Tablaconcuadrcula"/>
        <w:tblW w:w="0" w:type="auto"/>
        <w:tblLook w:val="04A0"/>
      </w:tblPr>
      <w:tblGrid>
        <w:gridCol w:w="2191"/>
        <w:gridCol w:w="2191"/>
        <w:gridCol w:w="5082"/>
        <w:gridCol w:w="3402"/>
      </w:tblGrid>
      <w:tr w:rsidR="00BF2BDD" w:rsidRPr="00C2480E" w:rsidTr="00BF2BDD">
        <w:tc>
          <w:tcPr>
            <w:tcW w:w="2191" w:type="dxa"/>
          </w:tcPr>
          <w:p w:rsidR="00BF2BDD" w:rsidRPr="00C2480E" w:rsidRDefault="00BF2BDD" w:rsidP="00155064">
            <w:pPr>
              <w:jc w:val="center"/>
              <w:rPr>
                <w:rFonts w:ascii="Arial" w:hAnsi="Arial" w:cs="Arial"/>
                <w:b/>
              </w:rPr>
            </w:pPr>
            <w:r w:rsidRPr="00C2480E">
              <w:rPr>
                <w:rFonts w:ascii="Arial" w:hAnsi="Arial" w:cs="Arial"/>
                <w:b/>
              </w:rPr>
              <w:t>CLAVE</w:t>
            </w:r>
          </w:p>
        </w:tc>
        <w:tc>
          <w:tcPr>
            <w:tcW w:w="2191" w:type="dxa"/>
          </w:tcPr>
          <w:p w:rsidR="00BF2BDD" w:rsidRPr="00C2480E" w:rsidRDefault="00BF2BDD" w:rsidP="00155064">
            <w:pPr>
              <w:jc w:val="center"/>
              <w:rPr>
                <w:rFonts w:ascii="Arial" w:hAnsi="Arial" w:cs="Arial"/>
                <w:b/>
              </w:rPr>
            </w:pPr>
            <w:r w:rsidRPr="00C2480E">
              <w:rPr>
                <w:rFonts w:ascii="Arial" w:hAnsi="Arial" w:cs="Arial"/>
                <w:b/>
              </w:rPr>
              <w:t>SERIE</w:t>
            </w:r>
          </w:p>
        </w:tc>
        <w:tc>
          <w:tcPr>
            <w:tcW w:w="5082" w:type="dxa"/>
          </w:tcPr>
          <w:p w:rsidR="00BF2BDD" w:rsidRPr="00C2480E" w:rsidRDefault="00BF2BDD" w:rsidP="00155064">
            <w:pPr>
              <w:jc w:val="center"/>
              <w:rPr>
                <w:rFonts w:ascii="Arial" w:hAnsi="Arial" w:cs="Arial"/>
                <w:b/>
              </w:rPr>
            </w:pPr>
            <w:r w:rsidRPr="00C2480E">
              <w:rPr>
                <w:rFonts w:ascii="Arial" w:hAnsi="Arial" w:cs="Arial"/>
                <w:b/>
              </w:rPr>
              <w:t>DESCRIPCIÓN</w:t>
            </w:r>
          </w:p>
        </w:tc>
        <w:tc>
          <w:tcPr>
            <w:tcW w:w="3402" w:type="dxa"/>
          </w:tcPr>
          <w:p w:rsidR="00BF2BDD" w:rsidRPr="00C2480E" w:rsidRDefault="00BF2BDD" w:rsidP="00155064">
            <w:pPr>
              <w:jc w:val="center"/>
              <w:rPr>
                <w:rFonts w:ascii="Arial" w:hAnsi="Arial" w:cs="Arial"/>
                <w:b/>
              </w:rPr>
            </w:pPr>
            <w:r w:rsidRPr="00C2480E">
              <w:rPr>
                <w:rFonts w:ascii="Arial" w:hAnsi="Arial" w:cs="Arial"/>
                <w:b/>
              </w:rPr>
              <w:t>FECHA</w:t>
            </w:r>
          </w:p>
        </w:tc>
      </w:tr>
      <w:tr w:rsidR="00BF2BDD" w:rsidRPr="00C2480E" w:rsidTr="00BF2BDD">
        <w:tc>
          <w:tcPr>
            <w:tcW w:w="2191" w:type="dxa"/>
          </w:tcPr>
          <w:p w:rsidR="00BF2BDD" w:rsidRPr="00C2480E" w:rsidRDefault="00A2647E" w:rsidP="00155064">
            <w:pPr>
              <w:rPr>
                <w:rFonts w:ascii="Arial" w:hAnsi="Arial" w:cs="Arial"/>
              </w:rPr>
            </w:pPr>
            <w:r w:rsidRPr="00C2480E">
              <w:rPr>
                <w:rFonts w:ascii="Arial" w:hAnsi="Arial" w:cs="Arial"/>
                <w:b/>
              </w:rPr>
              <w:t>DDP. 1000.1</w:t>
            </w:r>
          </w:p>
        </w:tc>
        <w:tc>
          <w:tcPr>
            <w:tcW w:w="2191" w:type="dxa"/>
          </w:tcPr>
          <w:p w:rsidR="00BF2BDD" w:rsidRPr="00C2480E" w:rsidRDefault="00BF2BDD" w:rsidP="00155064">
            <w:pPr>
              <w:rPr>
                <w:rFonts w:ascii="Arial" w:hAnsi="Arial" w:cs="Arial"/>
              </w:rPr>
            </w:pPr>
            <w:r w:rsidRPr="00C2480E">
              <w:rPr>
                <w:rFonts w:ascii="Arial" w:hAnsi="Arial" w:cs="Arial"/>
              </w:rPr>
              <w:t>Capacitación</w:t>
            </w:r>
          </w:p>
        </w:tc>
        <w:tc>
          <w:tcPr>
            <w:tcW w:w="5082" w:type="dxa"/>
          </w:tcPr>
          <w:p w:rsidR="00BF2BDD" w:rsidRPr="00C2480E" w:rsidRDefault="00BF2BDD" w:rsidP="00F93A96">
            <w:pPr>
              <w:jc w:val="both"/>
              <w:rPr>
                <w:rFonts w:ascii="Arial" w:hAnsi="Arial" w:cs="Arial"/>
                <w:b/>
              </w:rPr>
            </w:pPr>
            <w:r w:rsidRPr="00C2480E">
              <w:rPr>
                <w:rFonts w:ascii="Arial" w:hAnsi="Arial" w:cs="Arial"/>
                <w:b/>
              </w:rPr>
              <w:t>La serie contiene el registro, desarrollo y ejecución de programas de capacitación en materia de datos personales dirigido a servidores públicos y sociedad en general.</w:t>
            </w:r>
          </w:p>
          <w:p w:rsidR="00BF2BDD" w:rsidRPr="00C2480E" w:rsidRDefault="00BF2BDD" w:rsidP="00F93A96">
            <w:pPr>
              <w:rPr>
                <w:rFonts w:ascii="Arial" w:hAnsi="Arial" w:cs="Arial"/>
              </w:rPr>
            </w:pPr>
          </w:p>
        </w:tc>
        <w:tc>
          <w:tcPr>
            <w:tcW w:w="3402" w:type="dxa"/>
          </w:tcPr>
          <w:p w:rsidR="00BF2BDD" w:rsidRPr="00C2480E" w:rsidRDefault="00BF2BDD" w:rsidP="00155064">
            <w:pPr>
              <w:jc w:val="center"/>
              <w:rPr>
                <w:rFonts w:ascii="Arial" w:hAnsi="Arial" w:cs="Arial"/>
              </w:rPr>
            </w:pPr>
            <w:r w:rsidRPr="00C2480E">
              <w:rPr>
                <w:rFonts w:ascii="Arial" w:hAnsi="Arial" w:cs="Arial"/>
              </w:rPr>
              <w:t>2012-2015</w:t>
            </w:r>
          </w:p>
        </w:tc>
      </w:tr>
      <w:tr w:rsidR="00BF2BDD" w:rsidRPr="00C2480E" w:rsidTr="00BF2BDD">
        <w:tc>
          <w:tcPr>
            <w:tcW w:w="2191" w:type="dxa"/>
          </w:tcPr>
          <w:p w:rsidR="00BF2BDD" w:rsidRPr="00C2480E" w:rsidRDefault="00A2647E" w:rsidP="00155064">
            <w:pPr>
              <w:rPr>
                <w:rFonts w:ascii="Arial" w:hAnsi="Arial" w:cs="Arial"/>
              </w:rPr>
            </w:pPr>
            <w:r w:rsidRPr="00C2480E">
              <w:rPr>
                <w:rFonts w:ascii="Arial" w:hAnsi="Arial" w:cs="Arial"/>
                <w:b/>
              </w:rPr>
              <w:t>DDP. 1000.2</w:t>
            </w:r>
          </w:p>
        </w:tc>
        <w:tc>
          <w:tcPr>
            <w:tcW w:w="2191" w:type="dxa"/>
          </w:tcPr>
          <w:p w:rsidR="00BF2BDD" w:rsidRPr="00C2480E" w:rsidRDefault="00BF2BDD" w:rsidP="00155064">
            <w:pPr>
              <w:rPr>
                <w:rFonts w:ascii="Arial" w:hAnsi="Arial" w:cs="Arial"/>
              </w:rPr>
            </w:pPr>
            <w:r w:rsidRPr="00C2480E">
              <w:rPr>
                <w:rFonts w:ascii="Arial" w:hAnsi="Arial" w:cs="Arial"/>
              </w:rPr>
              <w:t>Control de Cumplimiento</w:t>
            </w:r>
            <w:r w:rsidR="00A2647E" w:rsidRPr="00C2480E">
              <w:rPr>
                <w:rFonts w:ascii="Arial" w:hAnsi="Arial" w:cs="Arial"/>
              </w:rPr>
              <w:t xml:space="preserve"> de los entes públicos</w:t>
            </w:r>
          </w:p>
        </w:tc>
        <w:tc>
          <w:tcPr>
            <w:tcW w:w="5082" w:type="dxa"/>
          </w:tcPr>
          <w:p w:rsidR="00BF2BDD" w:rsidRPr="00C2480E" w:rsidRDefault="00BF2BDD" w:rsidP="00E07667">
            <w:pPr>
              <w:jc w:val="both"/>
              <w:rPr>
                <w:rFonts w:ascii="Arial" w:hAnsi="Arial" w:cs="Arial"/>
              </w:rPr>
            </w:pPr>
            <w:r w:rsidRPr="00C2480E">
              <w:rPr>
                <w:rFonts w:ascii="Arial" w:hAnsi="Arial" w:cs="Arial"/>
                <w:b/>
              </w:rPr>
              <w:t>La serie contiene los documentos o soportes que evidencian el cumplimiento de obligaciones en materia de datos personales y el seguimiento efectuado por la Dirección de Dato Personales.</w:t>
            </w:r>
          </w:p>
          <w:p w:rsidR="00BF2BDD" w:rsidRPr="00C2480E" w:rsidRDefault="00BF2BDD" w:rsidP="00155064">
            <w:pPr>
              <w:rPr>
                <w:rFonts w:ascii="Arial" w:hAnsi="Arial" w:cs="Arial"/>
              </w:rPr>
            </w:pPr>
          </w:p>
        </w:tc>
        <w:tc>
          <w:tcPr>
            <w:tcW w:w="3402" w:type="dxa"/>
          </w:tcPr>
          <w:p w:rsidR="00BF2BDD" w:rsidRPr="00C2480E" w:rsidRDefault="00BF2BDD" w:rsidP="00155064">
            <w:pPr>
              <w:jc w:val="center"/>
              <w:rPr>
                <w:rFonts w:ascii="Arial" w:hAnsi="Arial" w:cs="Arial"/>
              </w:rPr>
            </w:pPr>
            <w:r w:rsidRPr="00C2480E">
              <w:rPr>
                <w:rFonts w:ascii="Arial" w:hAnsi="Arial" w:cs="Arial"/>
              </w:rPr>
              <w:t>2012-2015</w:t>
            </w:r>
          </w:p>
        </w:tc>
      </w:tr>
      <w:tr w:rsidR="00BF2BDD" w:rsidRPr="00C2480E" w:rsidTr="00BF2BDD">
        <w:tc>
          <w:tcPr>
            <w:tcW w:w="2191" w:type="dxa"/>
          </w:tcPr>
          <w:p w:rsidR="00BF2BDD" w:rsidRPr="00C2480E" w:rsidRDefault="00A2647E" w:rsidP="00155064">
            <w:pPr>
              <w:rPr>
                <w:rFonts w:ascii="Arial" w:hAnsi="Arial" w:cs="Arial"/>
              </w:rPr>
            </w:pPr>
            <w:r w:rsidRPr="00C2480E">
              <w:rPr>
                <w:rFonts w:ascii="Arial" w:hAnsi="Arial" w:cs="Arial"/>
                <w:b/>
              </w:rPr>
              <w:lastRenderedPageBreak/>
              <w:t>DDP. 1000.3</w:t>
            </w:r>
          </w:p>
          <w:p w:rsidR="00A2647E" w:rsidRPr="00C2480E" w:rsidRDefault="00A2647E" w:rsidP="00155064">
            <w:pPr>
              <w:rPr>
                <w:rFonts w:ascii="Arial" w:hAnsi="Arial" w:cs="Arial"/>
              </w:rPr>
            </w:pPr>
          </w:p>
        </w:tc>
        <w:tc>
          <w:tcPr>
            <w:tcW w:w="2191" w:type="dxa"/>
          </w:tcPr>
          <w:p w:rsidR="00BF2BDD" w:rsidRPr="00C2480E" w:rsidRDefault="00BF2BDD" w:rsidP="00155064">
            <w:pPr>
              <w:rPr>
                <w:rFonts w:ascii="Arial" w:hAnsi="Arial" w:cs="Arial"/>
              </w:rPr>
            </w:pPr>
            <w:r w:rsidRPr="00C2480E">
              <w:rPr>
                <w:rFonts w:ascii="Arial" w:hAnsi="Arial" w:cs="Arial"/>
              </w:rPr>
              <w:t>Opiniones Jurídicas</w:t>
            </w:r>
          </w:p>
        </w:tc>
        <w:tc>
          <w:tcPr>
            <w:tcW w:w="5082" w:type="dxa"/>
          </w:tcPr>
          <w:p w:rsidR="00BF2BDD" w:rsidRPr="00C2480E" w:rsidRDefault="00BF2BDD" w:rsidP="00155064">
            <w:pPr>
              <w:rPr>
                <w:rFonts w:ascii="Arial" w:hAnsi="Arial" w:cs="Arial"/>
              </w:rPr>
            </w:pPr>
            <w:r w:rsidRPr="00C2480E">
              <w:rPr>
                <w:rFonts w:ascii="Arial" w:hAnsi="Arial" w:cs="Arial"/>
                <w:b/>
              </w:rPr>
              <w:t>La serie contiene los oficios e informes que registran la evidencia de la emisión de opiniones jurídicas sobre temas relacionados con la Ley Número 581 para la Tutela de Datos Personales en el Estado de Veracruz de Ignacio de la Llave, así como las observaciones y recomendaciones formuladas a los entes públicos, derivadas del incumplimiento de los principios que rigen este ordenamiento.</w:t>
            </w:r>
          </w:p>
        </w:tc>
        <w:tc>
          <w:tcPr>
            <w:tcW w:w="3402" w:type="dxa"/>
          </w:tcPr>
          <w:p w:rsidR="00BF2BDD" w:rsidRPr="00C2480E" w:rsidRDefault="00BF2BDD" w:rsidP="00155064">
            <w:pPr>
              <w:jc w:val="center"/>
              <w:rPr>
                <w:rFonts w:ascii="Arial" w:hAnsi="Arial" w:cs="Arial"/>
              </w:rPr>
            </w:pPr>
            <w:r w:rsidRPr="00C2480E">
              <w:rPr>
                <w:rFonts w:ascii="Arial" w:hAnsi="Arial" w:cs="Arial"/>
              </w:rPr>
              <w:t>2014-2015</w:t>
            </w:r>
          </w:p>
        </w:tc>
      </w:tr>
      <w:tr w:rsidR="00BF2BDD" w:rsidRPr="00C2480E" w:rsidTr="00BF2BDD">
        <w:tc>
          <w:tcPr>
            <w:tcW w:w="2191" w:type="dxa"/>
          </w:tcPr>
          <w:p w:rsidR="00BF2BDD" w:rsidRPr="00C2480E" w:rsidRDefault="00A2647E" w:rsidP="00155064">
            <w:pPr>
              <w:rPr>
                <w:rFonts w:ascii="Arial" w:hAnsi="Arial" w:cs="Arial"/>
              </w:rPr>
            </w:pPr>
            <w:r w:rsidRPr="00C2480E">
              <w:rPr>
                <w:rFonts w:ascii="Arial" w:hAnsi="Arial" w:cs="Arial"/>
                <w:b/>
              </w:rPr>
              <w:t>DDP. 1000.4</w:t>
            </w:r>
          </w:p>
        </w:tc>
        <w:tc>
          <w:tcPr>
            <w:tcW w:w="2191" w:type="dxa"/>
          </w:tcPr>
          <w:p w:rsidR="00BF2BDD" w:rsidRPr="00C2480E" w:rsidRDefault="00BF2BDD" w:rsidP="00155064">
            <w:pPr>
              <w:rPr>
                <w:rFonts w:ascii="Arial" w:hAnsi="Arial" w:cs="Arial"/>
              </w:rPr>
            </w:pPr>
            <w:r w:rsidRPr="00C2480E">
              <w:rPr>
                <w:rFonts w:ascii="Arial" w:hAnsi="Arial" w:cs="Arial"/>
              </w:rPr>
              <w:t>Instructivo de Responsabilidad</w:t>
            </w:r>
          </w:p>
        </w:tc>
        <w:tc>
          <w:tcPr>
            <w:tcW w:w="5082" w:type="dxa"/>
          </w:tcPr>
          <w:p w:rsidR="00BF2BDD" w:rsidRPr="00C2480E" w:rsidRDefault="00BF2BDD" w:rsidP="00FE75A2">
            <w:pPr>
              <w:jc w:val="both"/>
              <w:rPr>
                <w:rFonts w:ascii="Arial" w:hAnsi="Arial" w:cs="Arial"/>
                <w:b/>
              </w:rPr>
            </w:pPr>
            <w:r w:rsidRPr="00C2480E">
              <w:rPr>
                <w:rFonts w:ascii="Arial" w:hAnsi="Arial" w:cs="Arial"/>
                <w:b/>
              </w:rPr>
              <w:t xml:space="preserve">La serie contiene los expedientes con los trámites, resoluciones y ejecuciones de procedimientos de responsabilidad para la comisión de infracciones en materia de datos personales previstas en la legislación de la materia. </w:t>
            </w:r>
          </w:p>
          <w:p w:rsidR="00BF2BDD" w:rsidRPr="00C2480E" w:rsidRDefault="00BF2BDD" w:rsidP="00155064">
            <w:pPr>
              <w:rPr>
                <w:rFonts w:ascii="Arial" w:hAnsi="Arial" w:cs="Arial"/>
                <w:b/>
              </w:rPr>
            </w:pPr>
          </w:p>
        </w:tc>
        <w:tc>
          <w:tcPr>
            <w:tcW w:w="3402" w:type="dxa"/>
          </w:tcPr>
          <w:p w:rsidR="00BF2BDD" w:rsidRPr="00C2480E" w:rsidRDefault="00BF2BDD" w:rsidP="00155064">
            <w:pPr>
              <w:jc w:val="center"/>
              <w:rPr>
                <w:rFonts w:ascii="Arial" w:hAnsi="Arial" w:cs="Arial"/>
              </w:rPr>
            </w:pPr>
            <w:r w:rsidRPr="00C2480E">
              <w:rPr>
                <w:rFonts w:ascii="Arial" w:hAnsi="Arial" w:cs="Arial"/>
              </w:rPr>
              <w:t>2013-2015</w:t>
            </w:r>
          </w:p>
        </w:tc>
      </w:tr>
      <w:tr w:rsidR="00BF2BDD" w:rsidRPr="00C2480E" w:rsidTr="00BF2BDD">
        <w:tc>
          <w:tcPr>
            <w:tcW w:w="2191" w:type="dxa"/>
          </w:tcPr>
          <w:p w:rsidR="00BF2BDD" w:rsidRPr="00C2480E" w:rsidRDefault="00A2647E" w:rsidP="00155064">
            <w:pPr>
              <w:rPr>
                <w:rFonts w:ascii="Arial" w:hAnsi="Arial" w:cs="Arial"/>
              </w:rPr>
            </w:pPr>
            <w:r w:rsidRPr="00C2480E">
              <w:rPr>
                <w:rFonts w:ascii="Arial" w:hAnsi="Arial" w:cs="Arial"/>
                <w:b/>
              </w:rPr>
              <w:t>DDP. 1000.5</w:t>
            </w:r>
          </w:p>
        </w:tc>
        <w:tc>
          <w:tcPr>
            <w:tcW w:w="2191" w:type="dxa"/>
          </w:tcPr>
          <w:p w:rsidR="00BF2BDD" w:rsidRPr="00C2480E" w:rsidRDefault="00BF2BDD" w:rsidP="00155064">
            <w:pPr>
              <w:rPr>
                <w:rFonts w:ascii="Arial" w:hAnsi="Arial" w:cs="Arial"/>
              </w:rPr>
            </w:pPr>
            <w:r w:rsidRPr="00C2480E">
              <w:rPr>
                <w:rFonts w:ascii="Arial" w:hAnsi="Arial" w:cs="Arial"/>
              </w:rPr>
              <w:t>Orientación y Asesoría</w:t>
            </w:r>
          </w:p>
        </w:tc>
        <w:tc>
          <w:tcPr>
            <w:tcW w:w="5082" w:type="dxa"/>
          </w:tcPr>
          <w:p w:rsidR="00BF2BDD" w:rsidRPr="00C2480E" w:rsidRDefault="00BF2BDD" w:rsidP="00FE75A2">
            <w:pPr>
              <w:jc w:val="both"/>
              <w:rPr>
                <w:rFonts w:ascii="Arial" w:hAnsi="Arial" w:cs="Arial"/>
                <w:b/>
              </w:rPr>
            </w:pPr>
            <w:r w:rsidRPr="00C2480E">
              <w:rPr>
                <w:rFonts w:ascii="Arial" w:hAnsi="Arial" w:cs="Arial"/>
                <w:b/>
              </w:rPr>
              <w:t>La serie contiene los expedientes de los registros de la atención de las orientaciones y asesorías en materia de datos personales previstas en la legislación de la materia para particulares y servidores públicos.</w:t>
            </w:r>
          </w:p>
          <w:p w:rsidR="00BF2BDD" w:rsidRPr="00C2480E" w:rsidRDefault="00BF2BDD" w:rsidP="00FE75A2">
            <w:pPr>
              <w:jc w:val="both"/>
              <w:rPr>
                <w:rFonts w:ascii="Arial" w:hAnsi="Arial" w:cs="Arial"/>
                <w:b/>
              </w:rPr>
            </w:pPr>
          </w:p>
        </w:tc>
        <w:tc>
          <w:tcPr>
            <w:tcW w:w="3402" w:type="dxa"/>
          </w:tcPr>
          <w:p w:rsidR="00BF2BDD" w:rsidRPr="00C2480E" w:rsidRDefault="00BF2BDD" w:rsidP="00155064">
            <w:pPr>
              <w:jc w:val="center"/>
              <w:rPr>
                <w:rFonts w:ascii="Arial" w:hAnsi="Arial" w:cs="Arial"/>
              </w:rPr>
            </w:pPr>
            <w:r w:rsidRPr="00C2480E">
              <w:rPr>
                <w:rFonts w:ascii="Arial" w:hAnsi="Arial" w:cs="Arial"/>
              </w:rPr>
              <w:t>2014-2015</w:t>
            </w:r>
          </w:p>
        </w:tc>
      </w:tr>
    </w:tbl>
    <w:p w:rsidR="00171725" w:rsidRPr="00C2480E" w:rsidRDefault="00171725">
      <w:pPr>
        <w:rPr>
          <w:rFonts w:ascii="Arial" w:hAnsi="Arial" w:cs="Arial"/>
        </w:rPr>
      </w:pPr>
    </w:p>
    <w:p w:rsidR="00BD4272" w:rsidRPr="00C2480E" w:rsidRDefault="00BD4272" w:rsidP="00BD4272">
      <w:pPr>
        <w:rPr>
          <w:rFonts w:ascii="Arial" w:hAnsi="Arial" w:cs="Arial"/>
        </w:rPr>
      </w:pPr>
    </w:p>
    <w:tbl>
      <w:tblPr>
        <w:tblStyle w:val="Tablaconcuadrcula"/>
        <w:tblW w:w="0" w:type="auto"/>
        <w:tblLook w:val="04A0"/>
      </w:tblPr>
      <w:tblGrid>
        <w:gridCol w:w="3085"/>
        <w:gridCol w:w="9781"/>
      </w:tblGrid>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lastRenderedPageBreak/>
              <w:t>Unidad Administrativa</w:t>
            </w:r>
          </w:p>
        </w:tc>
        <w:tc>
          <w:tcPr>
            <w:tcW w:w="9781" w:type="dxa"/>
          </w:tcPr>
          <w:p w:rsidR="00BD4272" w:rsidRPr="00C2480E" w:rsidRDefault="00BD4272" w:rsidP="00155064">
            <w:pPr>
              <w:rPr>
                <w:rFonts w:ascii="Arial" w:hAnsi="Arial" w:cs="Arial"/>
              </w:rPr>
            </w:pPr>
            <w:r w:rsidRPr="00C2480E">
              <w:rPr>
                <w:rFonts w:ascii="Arial" w:hAnsi="Arial" w:cs="Arial"/>
              </w:rPr>
              <w:t>Instituto Veracruzano de Acceso a la Información</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Área de procedencia del archivo</w:t>
            </w:r>
          </w:p>
        </w:tc>
        <w:tc>
          <w:tcPr>
            <w:tcW w:w="9781" w:type="dxa"/>
          </w:tcPr>
          <w:p w:rsidR="00BD4272" w:rsidRPr="00C2480E" w:rsidRDefault="00BD4272" w:rsidP="00155064">
            <w:pPr>
              <w:rPr>
                <w:rFonts w:ascii="Arial" w:hAnsi="Arial" w:cs="Arial"/>
              </w:rPr>
            </w:pPr>
            <w:r w:rsidRPr="00C2480E">
              <w:rPr>
                <w:rFonts w:ascii="Arial" w:hAnsi="Arial" w:cs="Arial"/>
              </w:rPr>
              <w:t>Unidad de Sistemas Informáticos</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Nombre del Responsable y Cargo</w:t>
            </w:r>
          </w:p>
        </w:tc>
        <w:tc>
          <w:tcPr>
            <w:tcW w:w="9781" w:type="dxa"/>
          </w:tcPr>
          <w:p w:rsidR="00BD4272" w:rsidRPr="00C2480E" w:rsidRDefault="00D76E13" w:rsidP="00155064">
            <w:pPr>
              <w:rPr>
                <w:rFonts w:ascii="Arial" w:hAnsi="Arial" w:cs="Arial"/>
              </w:rPr>
            </w:pPr>
            <w:r w:rsidRPr="00C2480E">
              <w:rPr>
                <w:rFonts w:ascii="Arial" w:hAnsi="Arial" w:cs="Arial"/>
              </w:rPr>
              <w:t>L.I. Jorge Ceballos Ortiz. Responsable de la Unidad de Sistemas Informáticos</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Domicilio</w:t>
            </w:r>
          </w:p>
        </w:tc>
        <w:tc>
          <w:tcPr>
            <w:tcW w:w="9781" w:type="dxa"/>
          </w:tcPr>
          <w:p w:rsidR="00BD4272" w:rsidRPr="00C2480E" w:rsidRDefault="00BD4272" w:rsidP="00155064">
            <w:pPr>
              <w:rPr>
                <w:rFonts w:ascii="Arial" w:hAnsi="Arial" w:cs="Arial"/>
              </w:rPr>
            </w:pPr>
            <w:r w:rsidRPr="00C2480E">
              <w:rPr>
                <w:rFonts w:ascii="Arial" w:hAnsi="Arial" w:cs="Arial"/>
              </w:rPr>
              <w:t>Cirilo Celis Pastrana S/N esquina Lázaro Cárdenas, Col. Rafael Lucio C.P. 91110; Xalapa, Veracruz</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Teléfono</w:t>
            </w:r>
          </w:p>
        </w:tc>
        <w:tc>
          <w:tcPr>
            <w:tcW w:w="9781" w:type="dxa"/>
          </w:tcPr>
          <w:p w:rsidR="00BD4272" w:rsidRPr="00C2480E" w:rsidRDefault="00BD4272" w:rsidP="00155064">
            <w:pPr>
              <w:rPr>
                <w:rFonts w:ascii="Arial" w:hAnsi="Arial" w:cs="Arial"/>
              </w:rPr>
            </w:pPr>
            <w:r w:rsidRPr="00C2480E">
              <w:rPr>
                <w:rFonts w:ascii="Arial" w:hAnsi="Arial" w:cs="Arial"/>
              </w:rPr>
              <w:t>(228) 8420270 Ext</w:t>
            </w:r>
            <w:r w:rsidR="00880304" w:rsidRPr="00C2480E">
              <w:rPr>
                <w:rFonts w:ascii="Arial" w:hAnsi="Arial" w:cs="Arial"/>
              </w:rPr>
              <w:t xml:space="preserve"> 213</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Correo electrónico</w:t>
            </w:r>
          </w:p>
        </w:tc>
        <w:tc>
          <w:tcPr>
            <w:tcW w:w="9781" w:type="dxa"/>
          </w:tcPr>
          <w:p w:rsidR="00BD4272" w:rsidRPr="00C2480E" w:rsidRDefault="00CD67D9" w:rsidP="00155064">
            <w:pPr>
              <w:rPr>
                <w:rFonts w:ascii="Arial" w:hAnsi="Arial" w:cs="Arial"/>
              </w:rPr>
            </w:pPr>
            <w:r w:rsidRPr="00C2480E">
              <w:rPr>
                <w:rFonts w:ascii="Arial" w:hAnsi="Arial" w:cs="Arial"/>
              </w:rPr>
              <w:t>jceballos@verivai.org.mx</w:t>
            </w:r>
          </w:p>
        </w:tc>
      </w:tr>
    </w:tbl>
    <w:p w:rsidR="00BD4272" w:rsidRPr="00C2480E" w:rsidRDefault="00BD4272" w:rsidP="00BD4272">
      <w:pPr>
        <w:rPr>
          <w:rFonts w:ascii="Arial" w:hAnsi="Arial" w:cs="Arial"/>
        </w:rPr>
      </w:pPr>
    </w:p>
    <w:p w:rsidR="00BD4272" w:rsidRPr="00C2480E" w:rsidRDefault="00BD4272" w:rsidP="00BD4272">
      <w:pPr>
        <w:rPr>
          <w:rFonts w:ascii="Arial" w:hAnsi="Arial" w:cs="Arial"/>
        </w:rPr>
      </w:pPr>
    </w:p>
    <w:p w:rsidR="00BD4272" w:rsidRPr="00C2480E" w:rsidRDefault="00BD4272" w:rsidP="00BD4272">
      <w:pPr>
        <w:rPr>
          <w:rFonts w:ascii="Arial" w:hAnsi="Arial" w:cs="Arial"/>
        </w:rPr>
      </w:pPr>
    </w:p>
    <w:tbl>
      <w:tblPr>
        <w:tblStyle w:val="Tablaconcuadrcula"/>
        <w:tblW w:w="0" w:type="auto"/>
        <w:tblLook w:val="04A0"/>
      </w:tblPr>
      <w:tblGrid>
        <w:gridCol w:w="2191"/>
        <w:gridCol w:w="2191"/>
        <w:gridCol w:w="5082"/>
        <w:gridCol w:w="3402"/>
      </w:tblGrid>
      <w:tr w:rsidR="00AF4A83" w:rsidRPr="00C2480E" w:rsidTr="00AF4A83">
        <w:tc>
          <w:tcPr>
            <w:tcW w:w="2191" w:type="dxa"/>
          </w:tcPr>
          <w:p w:rsidR="00AF4A83" w:rsidRPr="00C2480E" w:rsidRDefault="00AF4A83" w:rsidP="00155064">
            <w:pPr>
              <w:jc w:val="center"/>
              <w:rPr>
                <w:rFonts w:ascii="Arial" w:hAnsi="Arial" w:cs="Arial"/>
                <w:b/>
              </w:rPr>
            </w:pPr>
            <w:r w:rsidRPr="00C2480E">
              <w:rPr>
                <w:rFonts w:ascii="Arial" w:hAnsi="Arial" w:cs="Arial"/>
                <w:b/>
              </w:rPr>
              <w:t>CLAVE</w:t>
            </w:r>
          </w:p>
        </w:tc>
        <w:tc>
          <w:tcPr>
            <w:tcW w:w="2191" w:type="dxa"/>
          </w:tcPr>
          <w:p w:rsidR="00AF4A83" w:rsidRPr="00C2480E" w:rsidRDefault="00AF4A83" w:rsidP="00155064">
            <w:pPr>
              <w:jc w:val="center"/>
              <w:rPr>
                <w:rFonts w:ascii="Arial" w:hAnsi="Arial" w:cs="Arial"/>
                <w:b/>
              </w:rPr>
            </w:pPr>
            <w:r w:rsidRPr="00C2480E">
              <w:rPr>
                <w:rFonts w:ascii="Arial" w:hAnsi="Arial" w:cs="Arial"/>
                <w:b/>
              </w:rPr>
              <w:t>SERIE</w:t>
            </w:r>
          </w:p>
        </w:tc>
        <w:tc>
          <w:tcPr>
            <w:tcW w:w="5082" w:type="dxa"/>
          </w:tcPr>
          <w:p w:rsidR="00AF4A83" w:rsidRPr="00C2480E" w:rsidRDefault="00AF4A83" w:rsidP="00155064">
            <w:pPr>
              <w:jc w:val="center"/>
              <w:rPr>
                <w:rFonts w:ascii="Arial" w:hAnsi="Arial" w:cs="Arial"/>
                <w:b/>
              </w:rPr>
            </w:pPr>
            <w:r w:rsidRPr="00C2480E">
              <w:rPr>
                <w:rFonts w:ascii="Arial" w:hAnsi="Arial" w:cs="Arial"/>
                <w:b/>
              </w:rPr>
              <w:t>DESCRIPCIÓN</w:t>
            </w:r>
          </w:p>
        </w:tc>
        <w:tc>
          <w:tcPr>
            <w:tcW w:w="3402" w:type="dxa"/>
          </w:tcPr>
          <w:p w:rsidR="00AF4A83" w:rsidRPr="00C2480E" w:rsidRDefault="00AF4A83" w:rsidP="00155064">
            <w:pPr>
              <w:jc w:val="center"/>
              <w:rPr>
                <w:rFonts w:ascii="Arial" w:hAnsi="Arial" w:cs="Arial"/>
                <w:b/>
              </w:rPr>
            </w:pPr>
            <w:r w:rsidRPr="00C2480E">
              <w:rPr>
                <w:rFonts w:ascii="Arial" w:hAnsi="Arial" w:cs="Arial"/>
                <w:b/>
              </w:rPr>
              <w:t>FECHA</w:t>
            </w:r>
          </w:p>
        </w:tc>
      </w:tr>
      <w:tr w:rsidR="00AF4A83" w:rsidRPr="00C2480E" w:rsidTr="00AF4A83">
        <w:tc>
          <w:tcPr>
            <w:tcW w:w="2191" w:type="dxa"/>
          </w:tcPr>
          <w:p w:rsidR="00AF4A83" w:rsidRPr="00C2480E" w:rsidRDefault="00A2647E" w:rsidP="00155064">
            <w:pPr>
              <w:rPr>
                <w:rFonts w:ascii="Arial" w:hAnsi="Arial" w:cs="Arial"/>
              </w:rPr>
            </w:pPr>
            <w:r w:rsidRPr="00C2480E">
              <w:rPr>
                <w:rFonts w:ascii="Arial" w:hAnsi="Arial" w:cs="Arial"/>
                <w:b/>
              </w:rPr>
              <w:t>USI. 1100.1</w:t>
            </w:r>
          </w:p>
        </w:tc>
        <w:tc>
          <w:tcPr>
            <w:tcW w:w="2191" w:type="dxa"/>
          </w:tcPr>
          <w:p w:rsidR="00AF4A83" w:rsidRPr="00C2480E" w:rsidRDefault="00AF4A83" w:rsidP="00155064">
            <w:pPr>
              <w:rPr>
                <w:rFonts w:ascii="Arial" w:hAnsi="Arial" w:cs="Arial"/>
              </w:rPr>
            </w:pPr>
            <w:r w:rsidRPr="00C2480E">
              <w:rPr>
                <w:rFonts w:ascii="Arial" w:hAnsi="Arial" w:cs="Arial"/>
              </w:rPr>
              <w:t>Portal de Internet</w:t>
            </w:r>
          </w:p>
        </w:tc>
        <w:tc>
          <w:tcPr>
            <w:tcW w:w="5082" w:type="dxa"/>
          </w:tcPr>
          <w:p w:rsidR="00AF4A83" w:rsidRPr="00C2480E" w:rsidRDefault="00AF4A83" w:rsidP="00155064">
            <w:pPr>
              <w:rPr>
                <w:rFonts w:ascii="Arial" w:hAnsi="Arial" w:cs="Arial"/>
              </w:rPr>
            </w:pPr>
            <w:r w:rsidRPr="00C2480E">
              <w:rPr>
                <w:rFonts w:ascii="Arial" w:hAnsi="Arial" w:cs="Arial"/>
                <w:b/>
                <w:lang w:val="es-ES_tradnl"/>
              </w:rPr>
              <w:t>La serie contiene la documentación del registro de solicitudes para publicar o retirar información del portal web Institucional, así como del registro del desarrollo, administración y actualización del mismo portal.</w:t>
            </w:r>
          </w:p>
        </w:tc>
        <w:tc>
          <w:tcPr>
            <w:tcW w:w="3402" w:type="dxa"/>
          </w:tcPr>
          <w:p w:rsidR="00AF4A83" w:rsidRPr="00C2480E" w:rsidRDefault="00AF4A83" w:rsidP="00155064">
            <w:pPr>
              <w:jc w:val="center"/>
              <w:rPr>
                <w:rFonts w:ascii="Arial" w:hAnsi="Arial" w:cs="Arial"/>
              </w:rPr>
            </w:pPr>
            <w:r w:rsidRPr="00C2480E">
              <w:rPr>
                <w:rFonts w:ascii="Arial" w:hAnsi="Arial" w:cs="Arial"/>
              </w:rPr>
              <w:t>2007-2016</w:t>
            </w:r>
          </w:p>
        </w:tc>
      </w:tr>
      <w:tr w:rsidR="00AF4A83" w:rsidRPr="00C2480E" w:rsidTr="00AF4A83">
        <w:tc>
          <w:tcPr>
            <w:tcW w:w="2191" w:type="dxa"/>
          </w:tcPr>
          <w:p w:rsidR="00AF4A83" w:rsidRPr="00C2480E" w:rsidRDefault="00A2647E" w:rsidP="00155064">
            <w:pPr>
              <w:rPr>
                <w:rFonts w:ascii="Arial" w:hAnsi="Arial" w:cs="Arial"/>
              </w:rPr>
            </w:pPr>
            <w:r w:rsidRPr="00C2480E">
              <w:rPr>
                <w:rFonts w:ascii="Arial" w:hAnsi="Arial" w:cs="Arial"/>
                <w:b/>
              </w:rPr>
              <w:t>USI. 1100.2</w:t>
            </w:r>
          </w:p>
        </w:tc>
        <w:tc>
          <w:tcPr>
            <w:tcW w:w="2191" w:type="dxa"/>
          </w:tcPr>
          <w:p w:rsidR="00AF4A83" w:rsidRPr="00C2480E" w:rsidRDefault="00AF4A83" w:rsidP="00155064">
            <w:pPr>
              <w:rPr>
                <w:rFonts w:ascii="Arial" w:hAnsi="Arial" w:cs="Arial"/>
              </w:rPr>
            </w:pPr>
            <w:r w:rsidRPr="00C2480E">
              <w:rPr>
                <w:rFonts w:ascii="Arial" w:hAnsi="Arial" w:cs="Arial"/>
              </w:rPr>
              <w:t xml:space="preserve">Mantenimiento de la Infraestructura Tecnológica </w:t>
            </w:r>
          </w:p>
        </w:tc>
        <w:tc>
          <w:tcPr>
            <w:tcW w:w="5082" w:type="dxa"/>
          </w:tcPr>
          <w:p w:rsidR="00AF4A83" w:rsidRPr="00C2480E" w:rsidRDefault="00AF4A83" w:rsidP="00155064">
            <w:pPr>
              <w:rPr>
                <w:rFonts w:ascii="Arial" w:hAnsi="Arial" w:cs="Arial"/>
              </w:rPr>
            </w:pPr>
            <w:r w:rsidRPr="00C2480E">
              <w:rPr>
                <w:rFonts w:ascii="Arial" w:hAnsi="Arial" w:cs="Arial"/>
                <w:b/>
                <w:lang w:val="es-ES_tradnl"/>
              </w:rPr>
              <w:t xml:space="preserve">La serie contiene los expedientes con la documentación de la administración de las licencias de software con las cuentas del IVAI y la distribución entre los usuarios de la red </w:t>
            </w:r>
            <w:r w:rsidRPr="00C2480E">
              <w:rPr>
                <w:rFonts w:ascii="Arial" w:hAnsi="Arial" w:cs="Arial"/>
                <w:b/>
                <w:lang w:val="es-ES_tradnl"/>
              </w:rPr>
              <w:lastRenderedPageBreak/>
              <w:t>informática del Instituto. También los registros de los cursos de capacitación al personal del Instituto en el uso de tecnologías informáticas.</w:t>
            </w:r>
          </w:p>
        </w:tc>
        <w:tc>
          <w:tcPr>
            <w:tcW w:w="3402" w:type="dxa"/>
          </w:tcPr>
          <w:p w:rsidR="00AF4A83" w:rsidRPr="00C2480E" w:rsidRDefault="00AF4A83" w:rsidP="00155064">
            <w:pPr>
              <w:jc w:val="center"/>
              <w:rPr>
                <w:rFonts w:ascii="Arial" w:hAnsi="Arial" w:cs="Arial"/>
              </w:rPr>
            </w:pPr>
            <w:r w:rsidRPr="00C2480E">
              <w:rPr>
                <w:rFonts w:ascii="Arial" w:hAnsi="Arial" w:cs="Arial"/>
              </w:rPr>
              <w:lastRenderedPageBreak/>
              <w:t>2007-2016</w:t>
            </w:r>
          </w:p>
        </w:tc>
      </w:tr>
      <w:tr w:rsidR="00AF4A83" w:rsidRPr="00C2480E" w:rsidTr="00AF4A83">
        <w:tc>
          <w:tcPr>
            <w:tcW w:w="2191" w:type="dxa"/>
          </w:tcPr>
          <w:p w:rsidR="00AF4A83" w:rsidRPr="00C2480E" w:rsidRDefault="00A2647E" w:rsidP="00155064">
            <w:pPr>
              <w:rPr>
                <w:rFonts w:ascii="Arial" w:hAnsi="Arial" w:cs="Arial"/>
              </w:rPr>
            </w:pPr>
            <w:r w:rsidRPr="00C2480E">
              <w:rPr>
                <w:rFonts w:ascii="Arial" w:hAnsi="Arial" w:cs="Arial"/>
                <w:b/>
              </w:rPr>
              <w:lastRenderedPageBreak/>
              <w:t>USI. 1100.3</w:t>
            </w:r>
          </w:p>
        </w:tc>
        <w:tc>
          <w:tcPr>
            <w:tcW w:w="2191" w:type="dxa"/>
          </w:tcPr>
          <w:p w:rsidR="00AF4A83" w:rsidRPr="00C2480E" w:rsidRDefault="00AF4A83" w:rsidP="00155064">
            <w:pPr>
              <w:rPr>
                <w:rFonts w:ascii="Arial" w:hAnsi="Arial" w:cs="Arial"/>
              </w:rPr>
            </w:pPr>
            <w:r w:rsidRPr="00C2480E">
              <w:rPr>
                <w:rFonts w:ascii="Arial" w:hAnsi="Arial" w:cs="Arial"/>
              </w:rPr>
              <w:t>Administración del Sistema INFOMEX</w:t>
            </w:r>
          </w:p>
        </w:tc>
        <w:tc>
          <w:tcPr>
            <w:tcW w:w="5082" w:type="dxa"/>
          </w:tcPr>
          <w:p w:rsidR="00AF4A83" w:rsidRPr="00C2480E" w:rsidRDefault="00AF4A83" w:rsidP="007009F1">
            <w:pPr>
              <w:pStyle w:val="Sinespaciado"/>
              <w:jc w:val="both"/>
              <w:rPr>
                <w:rFonts w:ascii="Arial" w:hAnsi="Arial" w:cs="Arial"/>
              </w:rPr>
            </w:pPr>
            <w:r w:rsidRPr="00C2480E">
              <w:rPr>
                <w:rFonts w:ascii="Arial" w:hAnsi="Arial" w:cs="Arial"/>
                <w:b/>
              </w:rPr>
              <w:t>La serie contiene los documentos del registro de la administración, operación, mantención y actualización del sistema electrónico de información denominado INFOMEX-Veracruz.</w:t>
            </w:r>
          </w:p>
          <w:p w:rsidR="00AF4A83" w:rsidRPr="00C2480E" w:rsidRDefault="00AF4A83" w:rsidP="00155064">
            <w:pPr>
              <w:rPr>
                <w:rFonts w:ascii="Arial" w:hAnsi="Arial" w:cs="Arial"/>
                <w:b/>
              </w:rPr>
            </w:pPr>
          </w:p>
        </w:tc>
        <w:tc>
          <w:tcPr>
            <w:tcW w:w="3402" w:type="dxa"/>
          </w:tcPr>
          <w:p w:rsidR="00AF4A83" w:rsidRPr="00C2480E" w:rsidRDefault="00AF4A83" w:rsidP="00155064">
            <w:pPr>
              <w:jc w:val="center"/>
              <w:rPr>
                <w:rFonts w:ascii="Arial" w:hAnsi="Arial" w:cs="Arial"/>
              </w:rPr>
            </w:pPr>
            <w:r w:rsidRPr="00C2480E">
              <w:rPr>
                <w:rFonts w:ascii="Arial" w:hAnsi="Arial" w:cs="Arial"/>
              </w:rPr>
              <w:t>2008-2016</w:t>
            </w:r>
          </w:p>
        </w:tc>
      </w:tr>
    </w:tbl>
    <w:p w:rsidR="00BD4272" w:rsidRPr="00C2480E" w:rsidRDefault="00BD4272" w:rsidP="00BD4272">
      <w:pPr>
        <w:rPr>
          <w:rFonts w:ascii="Arial" w:hAnsi="Arial" w:cs="Arial"/>
        </w:rPr>
      </w:pPr>
      <w:bookmarkStart w:id="0" w:name="_GoBack"/>
      <w:bookmarkEnd w:id="0"/>
    </w:p>
    <w:p w:rsidR="00BD4272" w:rsidRPr="00C2480E" w:rsidRDefault="00BD4272" w:rsidP="00BD4272">
      <w:pPr>
        <w:rPr>
          <w:rFonts w:ascii="Arial" w:hAnsi="Arial" w:cs="Arial"/>
        </w:rPr>
      </w:pPr>
    </w:p>
    <w:p w:rsidR="00AF4A83" w:rsidRPr="00C2480E" w:rsidRDefault="00AF4A83" w:rsidP="00BD4272">
      <w:pPr>
        <w:rPr>
          <w:rFonts w:ascii="Arial" w:hAnsi="Arial" w:cs="Arial"/>
        </w:rPr>
      </w:pPr>
    </w:p>
    <w:p w:rsidR="00AF4A83" w:rsidRPr="00C2480E" w:rsidRDefault="00AF4A83" w:rsidP="00BD4272">
      <w:pPr>
        <w:rPr>
          <w:rFonts w:ascii="Arial" w:hAnsi="Arial" w:cs="Arial"/>
        </w:rPr>
      </w:pPr>
    </w:p>
    <w:p w:rsidR="00AF4A83" w:rsidRPr="00C2480E" w:rsidRDefault="00AF4A83" w:rsidP="00BD4272">
      <w:pPr>
        <w:rPr>
          <w:rFonts w:ascii="Arial" w:hAnsi="Arial" w:cs="Arial"/>
        </w:rPr>
      </w:pPr>
    </w:p>
    <w:p w:rsidR="00AF4A83" w:rsidRPr="00C2480E" w:rsidRDefault="00AF4A83" w:rsidP="00BD4272">
      <w:pPr>
        <w:rPr>
          <w:rFonts w:ascii="Arial" w:hAnsi="Arial" w:cs="Arial"/>
        </w:rPr>
      </w:pPr>
    </w:p>
    <w:p w:rsidR="00AF4A83" w:rsidRDefault="00AF4A83" w:rsidP="00BD4272">
      <w:pPr>
        <w:rPr>
          <w:rFonts w:ascii="Arial" w:hAnsi="Arial" w:cs="Arial"/>
        </w:rPr>
      </w:pPr>
    </w:p>
    <w:p w:rsidR="00C2480E" w:rsidRPr="00C2480E" w:rsidRDefault="00C2480E" w:rsidP="00BD4272">
      <w:pPr>
        <w:rPr>
          <w:rFonts w:ascii="Arial" w:hAnsi="Arial" w:cs="Arial"/>
        </w:rPr>
      </w:pPr>
    </w:p>
    <w:p w:rsidR="00BD4272" w:rsidRPr="00C2480E" w:rsidRDefault="00BD4272" w:rsidP="00BD4272">
      <w:pPr>
        <w:rPr>
          <w:rFonts w:ascii="Arial" w:hAnsi="Arial" w:cs="Arial"/>
        </w:rPr>
      </w:pPr>
    </w:p>
    <w:tbl>
      <w:tblPr>
        <w:tblStyle w:val="Tablaconcuadrcula"/>
        <w:tblW w:w="0" w:type="auto"/>
        <w:tblLook w:val="04A0"/>
      </w:tblPr>
      <w:tblGrid>
        <w:gridCol w:w="3085"/>
        <w:gridCol w:w="9781"/>
      </w:tblGrid>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lastRenderedPageBreak/>
              <w:t>Unidad Administrativa</w:t>
            </w:r>
          </w:p>
        </w:tc>
        <w:tc>
          <w:tcPr>
            <w:tcW w:w="9781" w:type="dxa"/>
          </w:tcPr>
          <w:p w:rsidR="00BD4272" w:rsidRPr="00C2480E" w:rsidRDefault="00BD4272" w:rsidP="00155064">
            <w:pPr>
              <w:rPr>
                <w:rFonts w:ascii="Arial" w:hAnsi="Arial" w:cs="Arial"/>
              </w:rPr>
            </w:pPr>
            <w:r w:rsidRPr="00C2480E">
              <w:rPr>
                <w:rFonts w:ascii="Arial" w:hAnsi="Arial" w:cs="Arial"/>
              </w:rPr>
              <w:t>Instituto Veracruzano de Acceso a la Información</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Área de procedencia del archivo</w:t>
            </w:r>
          </w:p>
        </w:tc>
        <w:tc>
          <w:tcPr>
            <w:tcW w:w="9781" w:type="dxa"/>
          </w:tcPr>
          <w:p w:rsidR="00BD4272" w:rsidRPr="00C2480E" w:rsidRDefault="00BD4272" w:rsidP="00155064">
            <w:pPr>
              <w:rPr>
                <w:rFonts w:ascii="Arial" w:hAnsi="Arial" w:cs="Arial"/>
              </w:rPr>
            </w:pPr>
            <w:r w:rsidRPr="00C2480E">
              <w:rPr>
                <w:rFonts w:ascii="Arial" w:hAnsi="Arial" w:cs="Arial"/>
              </w:rPr>
              <w:t>Oficina de Desarrollo de Sistemas</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Nombre del Responsable y Cargo</w:t>
            </w:r>
          </w:p>
        </w:tc>
        <w:tc>
          <w:tcPr>
            <w:tcW w:w="9781" w:type="dxa"/>
          </w:tcPr>
          <w:p w:rsidR="00BD4272" w:rsidRPr="00C2480E" w:rsidRDefault="00BD4272" w:rsidP="00155064">
            <w:pPr>
              <w:rPr>
                <w:rFonts w:ascii="Arial" w:hAnsi="Arial" w:cs="Arial"/>
              </w:rPr>
            </w:pPr>
            <w:r w:rsidRPr="00C2480E">
              <w:rPr>
                <w:rFonts w:ascii="Arial" w:hAnsi="Arial" w:cs="Arial"/>
              </w:rPr>
              <w:t>Mtra. Ivonne Flores Olivo</w:t>
            </w:r>
            <w:r w:rsidR="00CD67D9" w:rsidRPr="00C2480E">
              <w:rPr>
                <w:rFonts w:ascii="Arial" w:hAnsi="Arial" w:cs="Arial"/>
              </w:rPr>
              <w:t>. Responsable de la Oficina de Desarrollo de Sistemas</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Domicilio</w:t>
            </w:r>
          </w:p>
        </w:tc>
        <w:tc>
          <w:tcPr>
            <w:tcW w:w="9781" w:type="dxa"/>
          </w:tcPr>
          <w:p w:rsidR="00BD4272" w:rsidRPr="00C2480E" w:rsidRDefault="00BD4272" w:rsidP="00155064">
            <w:pPr>
              <w:rPr>
                <w:rFonts w:ascii="Arial" w:hAnsi="Arial" w:cs="Arial"/>
              </w:rPr>
            </w:pPr>
            <w:r w:rsidRPr="00C2480E">
              <w:rPr>
                <w:rFonts w:ascii="Arial" w:hAnsi="Arial" w:cs="Arial"/>
              </w:rPr>
              <w:t>Cirilo Celis Pastrana S/N esquina Lázaro Cárdenas, Col. Rafael Lucio C.P. 91110; Xalapa, Veracruz</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Teléfono</w:t>
            </w:r>
          </w:p>
        </w:tc>
        <w:tc>
          <w:tcPr>
            <w:tcW w:w="9781" w:type="dxa"/>
          </w:tcPr>
          <w:p w:rsidR="00BD4272" w:rsidRPr="00C2480E" w:rsidRDefault="00BD4272" w:rsidP="00155064">
            <w:pPr>
              <w:rPr>
                <w:rFonts w:ascii="Arial" w:hAnsi="Arial" w:cs="Arial"/>
              </w:rPr>
            </w:pPr>
            <w:r w:rsidRPr="00C2480E">
              <w:rPr>
                <w:rFonts w:ascii="Arial" w:hAnsi="Arial" w:cs="Arial"/>
              </w:rPr>
              <w:t>(228) 8420270 Ext</w:t>
            </w:r>
            <w:r w:rsidR="00880304" w:rsidRPr="00C2480E">
              <w:rPr>
                <w:rFonts w:ascii="Arial" w:hAnsi="Arial" w:cs="Arial"/>
              </w:rPr>
              <w:t xml:space="preserve"> 211</w:t>
            </w:r>
          </w:p>
        </w:tc>
      </w:tr>
      <w:tr w:rsidR="00BD4272" w:rsidRPr="00C2480E" w:rsidTr="00155064">
        <w:tc>
          <w:tcPr>
            <w:tcW w:w="3085" w:type="dxa"/>
          </w:tcPr>
          <w:p w:rsidR="00BD4272" w:rsidRPr="00C2480E" w:rsidRDefault="00BD4272" w:rsidP="00155064">
            <w:pPr>
              <w:rPr>
                <w:rFonts w:ascii="Arial" w:hAnsi="Arial" w:cs="Arial"/>
                <w:b/>
              </w:rPr>
            </w:pPr>
            <w:r w:rsidRPr="00C2480E">
              <w:rPr>
                <w:rFonts w:ascii="Arial" w:hAnsi="Arial" w:cs="Arial"/>
                <w:b/>
              </w:rPr>
              <w:t>Correo electrónico</w:t>
            </w:r>
          </w:p>
        </w:tc>
        <w:tc>
          <w:tcPr>
            <w:tcW w:w="9781" w:type="dxa"/>
          </w:tcPr>
          <w:p w:rsidR="00BD4272" w:rsidRPr="00C2480E" w:rsidRDefault="00BD4272" w:rsidP="00155064">
            <w:pPr>
              <w:rPr>
                <w:rFonts w:ascii="Arial" w:hAnsi="Arial" w:cs="Arial"/>
              </w:rPr>
            </w:pPr>
            <w:r w:rsidRPr="00C2480E">
              <w:rPr>
                <w:rFonts w:ascii="Arial" w:hAnsi="Arial" w:cs="Arial"/>
              </w:rPr>
              <w:t>iflores@verivai.org.mx</w:t>
            </w:r>
          </w:p>
        </w:tc>
      </w:tr>
    </w:tbl>
    <w:p w:rsidR="00BD4272" w:rsidRPr="00C2480E" w:rsidRDefault="00BD4272" w:rsidP="00BD4272">
      <w:pPr>
        <w:rPr>
          <w:rFonts w:ascii="Arial" w:hAnsi="Arial" w:cs="Arial"/>
        </w:rPr>
      </w:pPr>
    </w:p>
    <w:p w:rsidR="00BD4272" w:rsidRPr="00C2480E" w:rsidRDefault="00BD4272" w:rsidP="00BD4272">
      <w:pPr>
        <w:rPr>
          <w:rFonts w:ascii="Arial" w:hAnsi="Arial" w:cs="Arial"/>
        </w:rPr>
      </w:pPr>
    </w:p>
    <w:tbl>
      <w:tblPr>
        <w:tblStyle w:val="Tablaconcuadrcula"/>
        <w:tblW w:w="0" w:type="auto"/>
        <w:tblLook w:val="04A0"/>
      </w:tblPr>
      <w:tblGrid>
        <w:gridCol w:w="2191"/>
        <w:gridCol w:w="2191"/>
        <w:gridCol w:w="5082"/>
        <w:gridCol w:w="3402"/>
      </w:tblGrid>
      <w:tr w:rsidR="00AF4A83" w:rsidRPr="00C2480E" w:rsidTr="00AF4A83">
        <w:tc>
          <w:tcPr>
            <w:tcW w:w="2191" w:type="dxa"/>
          </w:tcPr>
          <w:p w:rsidR="00AF4A83" w:rsidRPr="00C2480E" w:rsidRDefault="00AF4A83" w:rsidP="00155064">
            <w:pPr>
              <w:jc w:val="center"/>
              <w:rPr>
                <w:rFonts w:ascii="Arial" w:hAnsi="Arial" w:cs="Arial"/>
                <w:b/>
              </w:rPr>
            </w:pPr>
            <w:r w:rsidRPr="00C2480E">
              <w:rPr>
                <w:rFonts w:ascii="Arial" w:hAnsi="Arial" w:cs="Arial"/>
                <w:b/>
              </w:rPr>
              <w:t>CLAVE</w:t>
            </w:r>
          </w:p>
        </w:tc>
        <w:tc>
          <w:tcPr>
            <w:tcW w:w="2191" w:type="dxa"/>
          </w:tcPr>
          <w:p w:rsidR="00AF4A83" w:rsidRPr="00C2480E" w:rsidRDefault="00AF4A83" w:rsidP="00155064">
            <w:pPr>
              <w:jc w:val="center"/>
              <w:rPr>
                <w:rFonts w:ascii="Arial" w:hAnsi="Arial" w:cs="Arial"/>
                <w:b/>
              </w:rPr>
            </w:pPr>
            <w:r w:rsidRPr="00C2480E">
              <w:rPr>
                <w:rFonts w:ascii="Arial" w:hAnsi="Arial" w:cs="Arial"/>
                <w:b/>
              </w:rPr>
              <w:t>SERIE</w:t>
            </w:r>
          </w:p>
        </w:tc>
        <w:tc>
          <w:tcPr>
            <w:tcW w:w="5082" w:type="dxa"/>
          </w:tcPr>
          <w:p w:rsidR="00AF4A83" w:rsidRPr="00C2480E" w:rsidRDefault="00AF4A83" w:rsidP="00155064">
            <w:pPr>
              <w:jc w:val="center"/>
              <w:rPr>
                <w:rFonts w:ascii="Arial" w:hAnsi="Arial" w:cs="Arial"/>
                <w:b/>
              </w:rPr>
            </w:pPr>
            <w:r w:rsidRPr="00C2480E">
              <w:rPr>
                <w:rFonts w:ascii="Arial" w:hAnsi="Arial" w:cs="Arial"/>
                <w:b/>
              </w:rPr>
              <w:t>DESCRIPCIÓN</w:t>
            </w:r>
          </w:p>
        </w:tc>
        <w:tc>
          <w:tcPr>
            <w:tcW w:w="3402" w:type="dxa"/>
          </w:tcPr>
          <w:p w:rsidR="00AF4A83" w:rsidRPr="00C2480E" w:rsidRDefault="00AF4A83" w:rsidP="00155064">
            <w:pPr>
              <w:jc w:val="center"/>
              <w:rPr>
                <w:rFonts w:ascii="Arial" w:hAnsi="Arial" w:cs="Arial"/>
                <w:b/>
              </w:rPr>
            </w:pPr>
            <w:r w:rsidRPr="00C2480E">
              <w:rPr>
                <w:rFonts w:ascii="Arial" w:hAnsi="Arial" w:cs="Arial"/>
                <w:b/>
              </w:rPr>
              <w:t>FECHA</w:t>
            </w:r>
          </w:p>
        </w:tc>
      </w:tr>
      <w:tr w:rsidR="00AF4A83" w:rsidRPr="00C2480E" w:rsidTr="00AF4A83">
        <w:tc>
          <w:tcPr>
            <w:tcW w:w="2191" w:type="dxa"/>
          </w:tcPr>
          <w:p w:rsidR="00AF4A83" w:rsidRPr="00C2480E" w:rsidRDefault="00A2647E" w:rsidP="00155064">
            <w:pPr>
              <w:rPr>
                <w:rFonts w:ascii="Arial" w:hAnsi="Arial" w:cs="Arial"/>
              </w:rPr>
            </w:pPr>
            <w:r w:rsidRPr="00C2480E">
              <w:rPr>
                <w:rFonts w:ascii="Arial" w:hAnsi="Arial" w:cs="Arial"/>
                <w:b/>
              </w:rPr>
              <w:t>OFD. 1110.1</w:t>
            </w:r>
          </w:p>
        </w:tc>
        <w:tc>
          <w:tcPr>
            <w:tcW w:w="2191" w:type="dxa"/>
          </w:tcPr>
          <w:p w:rsidR="00AF4A83" w:rsidRPr="00C2480E" w:rsidRDefault="00AF4A83" w:rsidP="00155064">
            <w:pPr>
              <w:rPr>
                <w:rFonts w:ascii="Arial" w:hAnsi="Arial" w:cs="Arial"/>
              </w:rPr>
            </w:pPr>
            <w:r w:rsidRPr="00C2480E">
              <w:rPr>
                <w:rFonts w:ascii="Arial" w:hAnsi="Arial" w:cs="Arial"/>
              </w:rPr>
              <w:t>Desarrollo de Sistemas</w:t>
            </w:r>
          </w:p>
        </w:tc>
        <w:tc>
          <w:tcPr>
            <w:tcW w:w="5082" w:type="dxa"/>
          </w:tcPr>
          <w:p w:rsidR="00AF4A83" w:rsidRPr="00C2480E" w:rsidRDefault="00AF4A83" w:rsidP="00E65751">
            <w:pPr>
              <w:rPr>
                <w:rFonts w:ascii="Arial" w:hAnsi="Arial" w:cs="Arial"/>
              </w:rPr>
            </w:pPr>
            <w:r w:rsidRPr="00C2480E">
              <w:rPr>
                <w:rFonts w:ascii="Arial" w:hAnsi="Arial" w:cs="Arial"/>
                <w:b/>
                <w:lang w:val="es-ES_tradnl"/>
              </w:rPr>
              <w:t>La serie contiene los documentos del registro del diseño, desarrollo, administración e implementación de los sistemas informáticos necesarios.</w:t>
            </w:r>
          </w:p>
        </w:tc>
        <w:tc>
          <w:tcPr>
            <w:tcW w:w="3402" w:type="dxa"/>
          </w:tcPr>
          <w:p w:rsidR="00AF4A83" w:rsidRPr="00C2480E" w:rsidRDefault="00AF4A83" w:rsidP="00155064">
            <w:pPr>
              <w:jc w:val="center"/>
              <w:rPr>
                <w:rFonts w:ascii="Arial" w:hAnsi="Arial" w:cs="Arial"/>
              </w:rPr>
            </w:pPr>
            <w:r w:rsidRPr="00C2480E">
              <w:rPr>
                <w:rFonts w:ascii="Arial" w:hAnsi="Arial" w:cs="Arial"/>
              </w:rPr>
              <w:t>2007-2016</w:t>
            </w:r>
          </w:p>
        </w:tc>
      </w:tr>
    </w:tbl>
    <w:p w:rsidR="00BD4272" w:rsidRPr="00C2480E" w:rsidRDefault="00BD4272">
      <w:pPr>
        <w:rPr>
          <w:rFonts w:ascii="Arial" w:hAnsi="Arial" w:cs="Arial"/>
        </w:rPr>
      </w:pPr>
    </w:p>
    <w:p w:rsidR="002B2B37" w:rsidRPr="00C2480E" w:rsidRDefault="002B2B37">
      <w:pPr>
        <w:rPr>
          <w:rFonts w:ascii="Arial" w:hAnsi="Arial" w:cs="Arial"/>
        </w:rPr>
      </w:pPr>
    </w:p>
    <w:p w:rsidR="00AF4A83" w:rsidRPr="00C2480E" w:rsidRDefault="00AF4A83">
      <w:pPr>
        <w:rPr>
          <w:rFonts w:ascii="Arial" w:hAnsi="Arial" w:cs="Arial"/>
        </w:rPr>
      </w:pPr>
    </w:p>
    <w:p w:rsidR="00E65751" w:rsidRPr="00C2480E" w:rsidRDefault="00E65751" w:rsidP="00E65751">
      <w:pPr>
        <w:rPr>
          <w:rFonts w:ascii="Arial" w:hAnsi="Arial" w:cs="Arial"/>
        </w:rPr>
      </w:pPr>
    </w:p>
    <w:tbl>
      <w:tblPr>
        <w:tblStyle w:val="Tablaconcuadrcula"/>
        <w:tblW w:w="0" w:type="auto"/>
        <w:tblLook w:val="04A0"/>
      </w:tblPr>
      <w:tblGrid>
        <w:gridCol w:w="3085"/>
        <w:gridCol w:w="9781"/>
      </w:tblGrid>
      <w:tr w:rsidR="00E65751" w:rsidRPr="00C2480E" w:rsidTr="00F95670">
        <w:tc>
          <w:tcPr>
            <w:tcW w:w="3085" w:type="dxa"/>
          </w:tcPr>
          <w:p w:rsidR="00E65751" w:rsidRPr="00C2480E" w:rsidRDefault="00E65751" w:rsidP="00F95670">
            <w:pPr>
              <w:rPr>
                <w:rFonts w:ascii="Arial" w:hAnsi="Arial" w:cs="Arial"/>
                <w:b/>
              </w:rPr>
            </w:pPr>
            <w:r w:rsidRPr="00C2480E">
              <w:rPr>
                <w:rFonts w:ascii="Arial" w:hAnsi="Arial" w:cs="Arial"/>
                <w:b/>
              </w:rPr>
              <w:lastRenderedPageBreak/>
              <w:t>Unidad Administrativa</w:t>
            </w:r>
          </w:p>
        </w:tc>
        <w:tc>
          <w:tcPr>
            <w:tcW w:w="9781" w:type="dxa"/>
          </w:tcPr>
          <w:p w:rsidR="00E65751" w:rsidRPr="00C2480E" w:rsidRDefault="00E65751" w:rsidP="00F95670">
            <w:pPr>
              <w:rPr>
                <w:rFonts w:ascii="Arial" w:hAnsi="Arial" w:cs="Arial"/>
              </w:rPr>
            </w:pPr>
            <w:r w:rsidRPr="00C2480E">
              <w:rPr>
                <w:rFonts w:ascii="Arial" w:hAnsi="Arial" w:cs="Arial"/>
              </w:rPr>
              <w:t>Instituto Veracruzano de Acceso a la Información</w:t>
            </w:r>
          </w:p>
        </w:tc>
      </w:tr>
      <w:tr w:rsidR="00E65751" w:rsidRPr="00C2480E" w:rsidTr="00F95670">
        <w:tc>
          <w:tcPr>
            <w:tcW w:w="3085" w:type="dxa"/>
          </w:tcPr>
          <w:p w:rsidR="00E65751" w:rsidRPr="00C2480E" w:rsidRDefault="00E65751" w:rsidP="00F95670">
            <w:pPr>
              <w:rPr>
                <w:rFonts w:ascii="Arial" w:hAnsi="Arial" w:cs="Arial"/>
                <w:b/>
              </w:rPr>
            </w:pPr>
            <w:r w:rsidRPr="00C2480E">
              <w:rPr>
                <w:rFonts w:ascii="Arial" w:hAnsi="Arial" w:cs="Arial"/>
                <w:b/>
              </w:rPr>
              <w:t>Área de procedencia del archivo</w:t>
            </w:r>
          </w:p>
        </w:tc>
        <w:tc>
          <w:tcPr>
            <w:tcW w:w="9781" w:type="dxa"/>
          </w:tcPr>
          <w:p w:rsidR="00E65751" w:rsidRPr="00C2480E" w:rsidRDefault="00E65751" w:rsidP="00F95670">
            <w:pPr>
              <w:rPr>
                <w:rFonts w:ascii="Arial" w:hAnsi="Arial" w:cs="Arial"/>
              </w:rPr>
            </w:pPr>
            <w:r w:rsidRPr="00C2480E">
              <w:rPr>
                <w:rFonts w:ascii="Arial" w:hAnsi="Arial" w:cs="Arial"/>
              </w:rPr>
              <w:t>Coordinación de Archivos</w:t>
            </w:r>
          </w:p>
        </w:tc>
      </w:tr>
      <w:tr w:rsidR="00E65751" w:rsidRPr="00C2480E" w:rsidTr="00F95670">
        <w:tc>
          <w:tcPr>
            <w:tcW w:w="3085" w:type="dxa"/>
          </w:tcPr>
          <w:p w:rsidR="00E65751" w:rsidRPr="00C2480E" w:rsidRDefault="00E65751" w:rsidP="00F95670">
            <w:pPr>
              <w:rPr>
                <w:rFonts w:ascii="Arial" w:hAnsi="Arial" w:cs="Arial"/>
                <w:b/>
              </w:rPr>
            </w:pPr>
            <w:r w:rsidRPr="00C2480E">
              <w:rPr>
                <w:rFonts w:ascii="Arial" w:hAnsi="Arial" w:cs="Arial"/>
                <w:b/>
              </w:rPr>
              <w:t>Nombre del Responsable y Cargo</w:t>
            </w:r>
          </w:p>
        </w:tc>
        <w:tc>
          <w:tcPr>
            <w:tcW w:w="9781" w:type="dxa"/>
          </w:tcPr>
          <w:p w:rsidR="00E65751" w:rsidRPr="00C2480E" w:rsidRDefault="008C1F8A" w:rsidP="00F95670">
            <w:pPr>
              <w:rPr>
                <w:rFonts w:ascii="Arial" w:hAnsi="Arial" w:cs="Arial"/>
              </w:rPr>
            </w:pPr>
            <w:r w:rsidRPr="00C2480E">
              <w:rPr>
                <w:rFonts w:ascii="Arial" w:hAnsi="Arial" w:cs="Arial"/>
              </w:rPr>
              <w:t>Lic. Gloria Elena González Landa. Coordinadora de Archivos</w:t>
            </w:r>
          </w:p>
        </w:tc>
      </w:tr>
      <w:tr w:rsidR="00E65751" w:rsidRPr="00C2480E" w:rsidTr="00F95670">
        <w:tc>
          <w:tcPr>
            <w:tcW w:w="3085" w:type="dxa"/>
          </w:tcPr>
          <w:p w:rsidR="00E65751" w:rsidRPr="00C2480E" w:rsidRDefault="00E65751" w:rsidP="00F95670">
            <w:pPr>
              <w:rPr>
                <w:rFonts w:ascii="Arial" w:hAnsi="Arial" w:cs="Arial"/>
                <w:b/>
              </w:rPr>
            </w:pPr>
            <w:r w:rsidRPr="00C2480E">
              <w:rPr>
                <w:rFonts w:ascii="Arial" w:hAnsi="Arial" w:cs="Arial"/>
                <w:b/>
              </w:rPr>
              <w:t>Domicilio</w:t>
            </w:r>
          </w:p>
        </w:tc>
        <w:tc>
          <w:tcPr>
            <w:tcW w:w="9781" w:type="dxa"/>
          </w:tcPr>
          <w:p w:rsidR="00E65751" w:rsidRPr="00C2480E" w:rsidRDefault="00E65751" w:rsidP="00F95670">
            <w:pPr>
              <w:rPr>
                <w:rFonts w:ascii="Arial" w:hAnsi="Arial" w:cs="Arial"/>
              </w:rPr>
            </w:pPr>
            <w:r w:rsidRPr="00C2480E">
              <w:rPr>
                <w:rFonts w:ascii="Arial" w:hAnsi="Arial" w:cs="Arial"/>
              </w:rPr>
              <w:t>Cirilo Celis Pastrana S/N esquina Lázaro Cárdenas, Col. Rafael Lucio C.P. 91110; Xalapa, Veracruz</w:t>
            </w:r>
          </w:p>
        </w:tc>
      </w:tr>
      <w:tr w:rsidR="00E65751" w:rsidRPr="00C2480E" w:rsidTr="00F95670">
        <w:tc>
          <w:tcPr>
            <w:tcW w:w="3085" w:type="dxa"/>
          </w:tcPr>
          <w:p w:rsidR="00E65751" w:rsidRPr="00C2480E" w:rsidRDefault="00E65751" w:rsidP="00F95670">
            <w:pPr>
              <w:rPr>
                <w:rFonts w:ascii="Arial" w:hAnsi="Arial" w:cs="Arial"/>
                <w:b/>
              </w:rPr>
            </w:pPr>
            <w:r w:rsidRPr="00C2480E">
              <w:rPr>
                <w:rFonts w:ascii="Arial" w:hAnsi="Arial" w:cs="Arial"/>
                <w:b/>
              </w:rPr>
              <w:t>Teléfono</w:t>
            </w:r>
          </w:p>
        </w:tc>
        <w:tc>
          <w:tcPr>
            <w:tcW w:w="9781" w:type="dxa"/>
          </w:tcPr>
          <w:p w:rsidR="00E65751" w:rsidRPr="00C2480E" w:rsidRDefault="00E65751" w:rsidP="00F95670">
            <w:pPr>
              <w:rPr>
                <w:rFonts w:ascii="Arial" w:hAnsi="Arial" w:cs="Arial"/>
              </w:rPr>
            </w:pPr>
            <w:r w:rsidRPr="00C2480E">
              <w:rPr>
                <w:rFonts w:ascii="Arial" w:hAnsi="Arial" w:cs="Arial"/>
              </w:rPr>
              <w:t>(228) 8420270 Ext</w:t>
            </w:r>
            <w:r w:rsidR="00880304" w:rsidRPr="00C2480E">
              <w:rPr>
                <w:rFonts w:ascii="Arial" w:hAnsi="Arial" w:cs="Arial"/>
              </w:rPr>
              <w:t xml:space="preserve"> 108</w:t>
            </w:r>
          </w:p>
        </w:tc>
      </w:tr>
      <w:tr w:rsidR="00E65751" w:rsidRPr="00C2480E" w:rsidTr="00F95670">
        <w:tc>
          <w:tcPr>
            <w:tcW w:w="3085" w:type="dxa"/>
          </w:tcPr>
          <w:p w:rsidR="00E65751" w:rsidRPr="00C2480E" w:rsidRDefault="00E65751" w:rsidP="00F95670">
            <w:pPr>
              <w:rPr>
                <w:rFonts w:ascii="Arial" w:hAnsi="Arial" w:cs="Arial"/>
                <w:b/>
              </w:rPr>
            </w:pPr>
            <w:r w:rsidRPr="00C2480E">
              <w:rPr>
                <w:rFonts w:ascii="Arial" w:hAnsi="Arial" w:cs="Arial"/>
                <w:b/>
              </w:rPr>
              <w:t>Correo electrónico</w:t>
            </w:r>
          </w:p>
        </w:tc>
        <w:tc>
          <w:tcPr>
            <w:tcW w:w="9781" w:type="dxa"/>
          </w:tcPr>
          <w:p w:rsidR="00E65751" w:rsidRPr="00C2480E" w:rsidRDefault="00D87E91" w:rsidP="00F95670">
            <w:pPr>
              <w:rPr>
                <w:rFonts w:ascii="Arial" w:hAnsi="Arial" w:cs="Arial"/>
              </w:rPr>
            </w:pPr>
            <w:r w:rsidRPr="00C2480E">
              <w:rPr>
                <w:rFonts w:ascii="Arial" w:hAnsi="Arial" w:cs="Arial"/>
              </w:rPr>
              <w:t>gegonzalez@verivai.org.mx</w:t>
            </w:r>
          </w:p>
        </w:tc>
      </w:tr>
    </w:tbl>
    <w:p w:rsidR="00E65751" w:rsidRPr="00C2480E" w:rsidRDefault="00E65751" w:rsidP="00E65751">
      <w:pPr>
        <w:rPr>
          <w:rFonts w:ascii="Arial" w:hAnsi="Arial" w:cs="Arial"/>
        </w:rPr>
      </w:pPr>
    </w:p>
    <w:p w:rsidR="00E65751" w:rsidRPr="00C2480E" w:rsidRDefault="00E65751" w:rsidP="00E65751">
      <w:pPr>
        <w:rPr>
          <w:rFonts w:ascii="Arial" w:hAnsi="Arial" w:cs="Arial"/>
        </w:rPr>
      </w:pPr>
    </w:p>
    <w:tbl>
      <w:tblPr>
        <w:tblStyle w:val="Tablaconcuadrcula"/>
        <w:tblW w:w="0" w:type="auto"/>
        <w:tblLook w:val="04A0"/>
      </w:tblPr>
      <w:tblGrid>
        <w:gridCol w:w="2191"/>
        <w:gridCol w:w="2191"/>
        <w:gridCol w:w="5082"/>
        <w:gridCol w:w="3402"/>
      </w:tblGrid>
      <w:tr w:rsidR="00AF4A83" w:rsidRPr="00C2480E" w:rsidTr="00230D32">
        <w:tc>
          <w:tcPr>
            <w:tcW w:w="2191" w:type="dxa"/>
          </w:tcPr>
          <w:p w:rsidR="00AF4A83" w:rsidRPr="00C2480E" w:rsidRDefault="00AF4A83" w:rsidP="00F95670">
            <w:pPr>
              <w:jc w:val="center"/>
              <w:rPr>
                <w:rFonts w:ascii="Arial" w:hAnsi="Arial" w:cs="Arial"/>
                <w:b/>
              </w:rPr>
            </w:pPr>
            <w:r w:rsidRPr="00C2480E">
              <w:rPr>
                <w:rFonts w:ascii="Arial" w:hAnsi="Arial" w:cs="Arial"/>
                <w:b/>
              </w:rPr>
              <w:t>CLAVE</w:t>
            </w:r>
          </w:p>
        </w:tc>
        <w:tc>
          <w:tcPr>
            <w:tcW w:w="2191" w:type="dxa"/>
          </w:tcPr>
          <w:p w:rsidR="00AF4A83" w:rsidRPr="00C2480E" w:rsidRDefault="00AF4A83" w:rsidP="00F95670">
            <w:pPr>
              <w:jc w:val="center"/>
              <w:rPr>
                <w:rFonts w:ascii="Arial" w:hAnsi="Arial" w:cs="Arial"/>
                <w:b/>
              </w:rPr>
            </w:pPr>
            <w:r w:rsidRPr="00C2480E">
              <w:rPr>
                <w:rFonts w:ascii="Arial" w:hAnsi="Arial" w:cs="Arial"/>
                <w:b/>
              </w:rPr>
              <w:t>SERIE</w:t>
            </w:r>
          </w:p>
        </w:tc>
        <w:tc>
          <w:tcPr>
            <w:tcW w:w="5082" w:type="dxa"/>
          </w:tcPr>
          <w:p w:rsidR="00AF4A83" w:rsidRPr="00C2480E" w:rsidRDefault="00AF4A83" w:rsidP="00F95670">
            <w:pPr>
              <w:jc w:val="center"/>
              <w:rPr>
                <w:rFonts w:ascii="Arial" w:hAnsi="Arial" w:cs="Arial"/>
                <w:b/>
              </w:rPr>
            </w:pPr>
            <w:r w:rsidRPr="00C2480E">
              <w:rPr>
                <w:rFonts w:ascii="Arial" w:hAnsi="Arial" w:cs="Arial"/>
                <w:b/>
              </w:rPr>
              <w:t>DESCRIPCIÓN</w:t>
            </w:r>
          </w:p>
        </w:tc>
        <w:tc>
          <w:tcPr>
            <w:tcW w:w="3402" w:type="dxa"/>
          </w:tcPr>
          <w:p w:rsidR="00AF4A83" w:rsidRPr="00C2480E" w:rsidRDefault="00AF4A83" w:rsidP="00F95670">
            <w:pPr>
              <w:jc w:val="center"/>
              <w:rPr>
                <w:rFonts w:ascii="Arial" w:hAnsi="Arial" w:cs="Arial"/>
                <w:b/>
              </w:rPr>
            </w:pPr>
            <w:r w:rsidRPr="00C2480E">
              <w:rPr>
                <w:rFonts w:ascii="Arial" w:hAnsi="Arial" w:cs="Arial"/>
                <w:b/>
              </w:rPr>
              <w:t>FECHA</w:t>
            </w:r>
          </w:p>
        </w:tc>
      </w:tr>
      <w:tr w:rsidR="00AF4A83" w:rsidRPr="00C2480E" w:rsidTr="00230D32">
        <w:tc>
          <w:tcPr>
            <w:tcW w:w="2191" w:type="dxa"/>
          </w:tcPr>
          <w:p w:rsidR="00AF4A83" w:rsidRPr="00C2480E" w:rsidRDefault="00A2647E" w:rsidP="00F95670">
            <w:pPr>
              <w:rPr>
                <w:rFonts w:ascii="Arial" w:hAnsi="Arial" w:cs="Arial"/>
              </w:rPr>
            </w:pPr>
            <w:r w:rsidRPr="00C2480E">
              <w:rPr>
                <w:rFonts w:ascii="Arial" w:hAnsi="Arial" w:cs="Arial"/>
                <w:b/>
              </w:rPr>
              <w:t>CAR. 1200.1</w:t>
            </w:r>
          </w:p>
        </w:tc>
        <w:tc>
          <w:tcPr>
            <w:tcW w:w="2191" w:type="dxa"/>
          </w:tcPr>
          <w:p w:rsidR="00AF4A83" w:rsidRPr="00C2480E" w:rsidRDefault="00AF4A83" w:rsidP="00F95670">
            <w:pPr>
              <w:rPr>
                <w:rFonts w:ascii="Arial" w:hAnsi="Arial" w:cs="Arial"/>
              </w:rPr>
            </w:pPr>
            <w:r w:rsidRPr="00C2480E">
              <w:rPr>
                <w:rFonts w:ascii="Arial" w:hAnsi="Arial" w:cs="Arial"/>
              </w:rPr>
              <w:t>Instrumentos de Consulta  y Control Archivísticos</w:t>
            </w:r>
          </w:p>
        </w:tc>
        <w:tc>
          <w:tcPr>
            <w:tcW w:w="5082" w:type="dxa"/>
          </w:tcPr>
          <w:p w:rsidR="00AF4A83" w:rsidRPr="00C2480E" w:rsidRDefault="00AF4A83" w:rsidP="00F95670">
            <w:pPr>
              <w:rPr>
                <w:rFonts w:ascii="Arial" w:hAnsi="Arial" w:cs="Arial"/>
              </w:rPr>
            </w:pPr>
            <w:r w:rsidRPr="00C2480E">
              <w:rPr>
                <w:rFonts w:ascii="Arial" w:hAnsi="Arial" w:cs="Arial"/>
                <w:b/>
                <w:lang w:val="es-ES_tradnl"/>
              </w:rPr>
              <w:t xml:space="preserve">La serie contiene los instrumentos técnicos que se realizan para la  organización, conservación y localización expedita de los documentos, que son, el Cuadro General de Clasificación Archivística, el Catálogo de Disposición Documental, los Inventarios Documentales y la Guía Simple de Archivos.  </w:t>
            </w:r>
          </w:p>
        </w:tc>
        <w:tc>
          <w:tcPr>
            <w:tcW w:w="3402" w:type="dxa"/>
          </w:tcPr>
          <w:p w:rsidR="00AF4A83" w:rsidRPr="00C2480E" w:rsidRDefault="00AF4A83" w:rsidP="00F95670">
            <w:pPr>
              <w:jc w:val="center"/>
              <w:rPr>
                <w:rFonts w:ascii="Arial" w:hAnsi="Arial" w:cs="Arial"/>
              </w:rPr>
            </w:pPr>
            <w:r w:rsidRPr="00C2480E">
              <w:rPr>
                <w:rFonts w:ascii="Arial" w:hAnsi="Arial" w:cs="Arial"/>
              </w:rPr>
              <w:t>2016</w:t>
            </w:r>
          </w:p>
        </w:tc>
      </w:tr>
    </w:tbl>
    <w:p w:rsidR="00E65751" w:rsidRPr="00C2480E" w:rsidRDefault="00E65751" w:rsidP="00E65751">
      <w:pPr>
        <w:rPr>
          <w:rFonts w:ascii="Arial" w:hAnsi="Arial" w:cs="Arial"/>
        </w:rPr>
      </w:pPr>
    </w:p>
    <w:p w:rsidR="002B2B37" w:rsidRPr="00C2480E" w:rsidRDefault="002B2B37">
      <w:pPr>
        <w:rPr>
          <w:rFonts w:ascii="Arial" w:hAnsi="Arial" w:cs="Arial"/>
        </w:rPr>
      </w:pPr>
    </w:p>
    <w:sectPr w:rsidR="002B2B37" w:rsidRPr="00C2480E" w:rsidSect="0075613B">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F5" w:rsidRDefault="00FA1DF5" w:rsidP="00F927BE">
      <w:pPr>
        <w:spacing w:after="0" w:line="240" w:lineRule="auto"/>
      </w:pPr>
      <w:r>
        <w:separator/>
      </w:r>
    </w:p>
  </w:endnote>
  <w:endnote w:type="continuationSeparator" w:id="1">
    <w:p w:rsidR="00FA1DF5" w:rsidRDefault="00FA1DF5" w:rsidP="00F9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F5" w:rsidRDefault="00FA1DF5" w:rsidP="00F927BE">
      <w:pPr>
        <w:spacing w:after="0" w:line="240" w:lineRule="auto"/>
      </w:pPr>
      <w:r>
        <w:separator/>
      </w:r>
    </w:p>
  </w:footnote>
  <w:footnote w:type="continuationSeparator" w:id="1">
    <w:p w:rsidR="00FA1DF5" w:rsidRDefault="00FA1DF5" w:rsidP="00F92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70" w:rsidRDefault="00F95670" w:rsidP="00F927BE">
    <w:pPr>
      <w:rPr>
        <w:b/>
      </w:rPr>
    </w:pPr>
    <w:r w:rsidRPr="00F927BE">
      <w:rPr>
        <w:noProof/>
        <w:lang w:eastAsia="es-MX"/>
      </w:rPr>
      <w:drawing>
        <wp:inline distT="0" distB="0" distL="0" distR="0">
          <wp:extent cx="819150" cy="1009650"/>
          <wp:effectExtent l="19050" t="0" r="0" b="0"/>
          <wp:docPr id="2" name="Imagen 1" descr="logo.gif"/>
          <wp:cNvGraphicFramePr/>
          <a:graphic xmlns:a="http://schemas.openxmlformats.org/drawingml/2006/main">
            <a:graphicData uri="http://schemas.openxmlformats.org/drawingml/2006/picture">
              <pic:pic xmlns:pic="http://schemas.openxmlformats.org/drawingml/2006/picture">
                <pic:nvPicPr>
                  <pic:cNvPr id="2" name="0 Imagen" descr="logo.gif"/>
                  <pic:cNvPicPr>
                    <a:picLocks noChangeAspect="1" noChangeArrowheads="1"/>
                  </pic:cNvPicPr>
                </pic:nvPicPr>
                <pic:blipFill>
                  <a:blip r:embed="rId1" cstate="print"/>
                  <a:srcRect/>
                  <a:stretch>
                    <a:fillRect/>
                  </a:stretch>
                </pic:blipFill>
                <pic:spPr bwMode="auto">
                  <a:xfrm>
                    <a:off x="0" y="0"/>
                    <a:ext cx="819150" cy="1009650"/>
                  </a:xfrm>
                  <a:prstGeom prst="rect">
                    <a:avLst/>
                  </a:prstGeom>
                  <a:noFill/>
                  <a:ln w="9525">
                    <a:noFill/>
                    <a:miter lim="800000"/>
                    <a:headEnd/>
                    <a:tailEnd/>
                  </a:ln>
                </pic:spPr>
              </pic:pic>
            </a:graphicData>
          </a:graphic>
        </wp:inline>
      </w:drawing>
    </w:r>
    <w:r w:rsidRPr="00F927BE">
      <w:rPr>
        <w:b/>
      </w:rPr>
      <w:t xml:space="preserve"> </w:t>
    </w:r>
    <w:r>
      <w:rPr>
        <w:b/>
      </w:rPr>
      <w:t xml:space="preserve">                                                     </w:t>
    </w:r>
    <w:r w:rsidRPr="00844911">
      <w:rPr>
        <w:b/>
      </w:rPr>
      <w:t>INSTITUTO  VERACRUZANO DE ACCESO A LA INFORMACIÓN</w:t>
    </w:r>
  </w:p>
  <w:p w:rsidR="00F95670" w:rsidRDefault="00F95670" w:rsidP="00F927BE">
    <w:pPr>
      <w:rPr>
        <w:b/>
      </w:rPr>
    </w:pPr>
    <w:r>
      <w:rPr>
        <w:b/>
      </w:rPr>
      <w:t xml:space="preserve">                                                                                                GUÍA S</w:t>
    </w:r>
    <w:r w:rsidR="00CA706F">
      <w:rPr>
        <w:b/>
      </w:rPr>
      <w:t xml:space="preserve">IMPLE DE ARCHIVO DE TRÁMITE </w:t>
    </w:r>
  </w:p>
  <w:p w:rsidR="00D35EF3" w:rsidRPr="002702A2" w:rsidRDefault="00D35EF3" w:rsidP="00F927BE">
    <w:pPr>
      <w:rPr>
        <w:b/>
      </w:rPr>
    </w:pPr>
  </w:p>
  <w:p w:rsidR="00F95670" w:rsidRDefault="00F9567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613B"/>
    <w:rsid w:val="000A02DF"/>
    <w:rsid w:val="000D2768"/>
    <w:rsid w:val="000F4450"/>
    <w:rsid w:val="00113EDC"/>
    <w:rsid w:val="00117C0F"/>
    <w:rsid w:val="00126595"/>
    <w:rsid w:val="0014235A"/>
    <w:rsid w:val="001532E8"/>
    <w:rsid w:val="00155064"/>
    <w:rsid w:val="00171725"/>
    <w:rsid w:val="001D6D18"/>
    <w:rsid w:val="001F08DB"/>
    <w:rsid w:val="00230D32"/>
    <w:rsid w:val="00250695"/>
    <w:rsid w:val="00260623"/>
    <w:rsid w:val="002702A2"/>
    <w:rsid w:val="002757E3"/>
    <w:rsid w:val="002865CF"/>
    <w:rsid w:val="002B2B37"/>
    <w:rsid w:val="002E2084"/>
    <w:rsid w:val="003218DE"/>
    <w:rsid w:val="0034123B"/>
    <w:rsid w:val="00346C5C"/>
    <w:rsid w:val="00353B4E"/>
    <w:rsid w:val="00356832"/>
    <w:rsid w:val="003D0821"/>
    <w:rsid w:val="003E2C51"/>
    <w:rsid w:val="004149D8"/>
    <w:rsid w:val="00415B43"/>
    <w:rsid w:val="00441381"/>
    <w:rsid w:val="004531ED"/>
    <w:rsid w:val="004B1BDF"/>
    <w:rsid w:val="004C2C2C"/>
    <w:rsid w:val="005773A0"/>
    <w:rsid w:val="005A150C"/>
    <w:rsid w:val="005B2590"/>
    <w:rsid w:val="005B774A"/>
    <w:rsid w:val="005D1D4E"/>
    <w:rsid w:val="005E73A8"/>
    <w:rsid w:val="005F79C7"/>
    <w:rsid w:val="00606356"/>
    <w:rsid w:val="00622471"/>
    <w:rsid w:val="006379C5"/>
    <w:rsid w:val="006B3AC2"/>
    <w:rsid w:val="006C34C8"/>
    <w:rsid w:val="006D54D7"/>
    <w:rsid w:val="006F753C"/>
    <w:rsid w:val="007009F1"/>
    <w:rsid w:val="0073630C"/>
    <w:rsid w:val="0075613B"/>
    <w:rsid w:val="007609BB"/>
    <w:rsid w:val="007D3950"/>
    <w:rsid w:val="007F333C"/>
    <w:rsid w:val="007F6682"/>
    <w:rsid w:val="00814549"/>
    <w:rsid w:val="00842E6A"/>
    <w:rsid w:val="00880304"/>
    <w:rsid w:val="008C1F8A"/>
    <w:rsid w:val="008C69DA"/>
    <w:rsid w:val="008E2AEE"/>
    <w:rsid w:val="008E7834"/>
    <w:rsid w:val="008F0C92"/>
    <w:rsid w:val="00912C7B"/>
    <w:rsid w:val="00930868"/>
    <w:rsid w:val="00940C5D"/>
    <w:rsid w:val="009A5F79"/>
    <w:rsid w:val="00A01E12"/>
    <w:rsid w:val="00A0397C"/>
    <w:rsid w:val="00A048B1"/>
    <w:rsid w:val="00A2647E"/>
    <w:rsid w:val="00A37479"/>
    <w:rsid w:val="00A9287E"/>
    <w:rsid w:val="00AE65D0"/>
    <w:rsid w:val="00AF4A83"/>
    <w:rsid w:val="00B12476"/>
    <w:rsid w:val="00B226A7"/>
    <w:rsid w:val="00B47F9C"/>
    <w:rsid w:val="00B52E90"/>
    <w:rsid w:val="00BD4272"/>
    <w:rsid w:val="00BE5E31"/>
    <w:rsid w:val="00BF2BDD"/>
    <w:rsid w:val="00C2480E"/>
    <w:rsid w:val="00C862E5"/>
    <w:rsid w:val="00C86A7F"/>
    <w:rsid w:val="00CA706F"/>
    <w:rsid w:val="00CD2897"/>
    <w:rsid w:val="00CD67D9"/>
    <w:rsid w:val="00D2723E"/>
    <w:rsid w:val="00D35EF3"/>
    <w:rsid w:val="00D711AD"/>
    <w:rsid w:val="00D76E13"/>
    <w:rsid w:val="00D774AF"/>
    <w:rsid w:val="00D87E91"/>
    <w:rsid w:val="00DF3EA1"/>
    <w:rsid w:val="00E07667"/>
    <w:rsid w:val="00E4225B"/>
    <w:rsid w:val="00E554C1"/>
    <w:rsid w:val="00E65751"/>
    <w:rsid w:val="00E72C39"/>
    <w:rsid w:val="00E84544"/>
    <w:rsid w:val="00E8571E"/>
    <w:rsid w:val="00ED60CE"/>
    <w:rsid w:val="00EF1864"/>
    <w:rsid w:val="00EF5E39"/>
    <w:rsid w:val="00F10FE5"/>
    <w:rsid w:val="00F5108E"/>
    <w:rsid w:val="00F927BE"/>
    <w:rsid w:val="00F93A96"/>
    <w:rsid w:val="00F95670"/>
    <w:rsid w:val="00FA1DF5"/>
    <w:rsid w:val="00FA5F2D"/>
    <w:rsid w:val="00FB4448"/>
    <w:rsid w:val="00FE0D54"/>
    <w:rsid w:val="00FE75A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71725"/>
    <w:pPr>
      <w:spacing w:after="0" w:line="240" w:lineRule="auto"/>
    </w:pPr>
  </w:style>
  <w:style w:type="paragraph" w:styleId="Encabezado">
    <w:name w:val="header"/>
    <w:basedOn w:val="Normal"/>
    <w:link w:val="EncabezadoCar"/>
    <w:uiPriority w:val="99"/>
    <w:semiHidden/>
    <w:unhideWhenUsed/>
    <w:rsid w:val="00F927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27BE"/>
  </w:style>
  <w:style w:type="paragraph" w:styleId="Piedepgina">
    <w:name w:val="footer"/>
    <w:basedOn w:val="Normal"/>
    <w:link w:val="PiedepginaCar"/>
    <w:uiPriority w:val="99"/>
    <w:semiHidden/>
    <w:unhideWhenUsed/>
    <w:rsid w:val="00F927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27BE"/>
  </w:style>
  <w:style w:type="paragraph" w:styleId="Textodeglobo">
    <w:name w:val="Balloon Text"/>
    <w:basedOn w:val="Normal"/>
    <w:link w:val="TextodegloboCar"/>
    <w:uiPriority w:val="99"/>
    <w:semiHidden/>
    <w:unhideWhenUsed/>
    <w:rsid w:val="00F9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88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2FB9-0CAE-4768-B7C4-9162D7D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3782</Words>
  <Characters>20802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glorieta</dc:creator>
  <cp:lastModifiedBy>Glorieta Gonzalez</cp:lastModifiedBy>
  <cp:revision>94</cp:revision>
  <dcterms:created xsi:type="dcterms:W3CDTF">2015-03-04T16:56:00Z</dcterms:created>
  <dcterms:modified xsi:type="dcterms:W3CDTF">2016-05-20T16:51:00Z</dcterms:modified>
</cp:coreProperties>
</file>