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763C" w:rsidRPr="006721F5" w:rsidRDefault="0048763C" w:rsidP="00D33395">
      <w:pPr>
        <w:pStyle w:val="Rubro"/>
        <w:spacing w:line="360" w:lineRule="auto"/>
        <w:ind w:left="3686"/>
        <w:rPr>
          <w:b/>
          <w:noProof/>
          <w:lang w:val="es-MX" w:eastAsia="es-MX"/>
        </w:rPr>
      </w:pPr>
      <w:r w:rsidRPr="006721F5">
        <w:rPr>
          <w:b/>
          <w:noProof/>
          <w:lang w:val="es-MX" w:eastAsia="es-MX"/>
        </w:rPr>
        <w:t>DENUNCIA POR INCUMPLIMIENTO A LAS OBLIGACIONES DE TRANSPARENCIA</w:t>
      </w:r>
    </w:p>
    <w:p w:rsidR="0048763C" w:rsidRPr="006721F5" w:rsidRDefault="0048763C" w:rsidP="00D33395">
      <w:pPr>
        <w:pStyle w:val="Rubro"/>
        <w:spacing w:line="360" w:lineRule="auto"/>
        <w:ind w:left="3686"/>
        <w:rPr>
          <w:b/>
          <w:noProof/>
          <w:lang w:val="es-MX" w:eastAsia="es-MX"/>
        </w:rPr>
      </w:pPr>
    </w:p>
    <w:p w:rsidR="00B11AE5" w:rsidRPr="006721F5" w:rsidRDefault="0048763C" w:rsidP="00D33395">
      <w:pPr>
        <w:pStyle w:val="Rubro"/>
        <w:spacing w:line="360" w:lineRule="auto"/>
        <w:ind w:left="3686"/>
      </w:pPr>
      <w:r w:rsidRPr="006721F5">
        <w:rPr>
          <w:b/>
        </w:rPr>
        <w:t>EXPEDIENTE:</w:t>
      </w:r>
      <w:r w:rsidRPr="006721F5">
        <w:t xml:space="preserve"> </w:t>
      </w:r>
      <w:r w:rsidR="00D701A3">
        <w:t>IVAI/DIOT/95/</w:t>
      </w:r>
      <w:r w:rsidR="00167E92">
        <w:t>2018/I</w:t>
      </w:r>
    </w:p>
    <w:p w:rsidR="0048763C" w:rsidRPr="006721F5" w:rsidRDefault="0048763C" w:rsidP="00D33395">
      <w:pPr>
        <w:pStyle w:val="Rubro"/>
        <w:spacing w:line="360" w:lineRule="auto"/>
        <w:ind w:left="3686"/>
        <w:rPr>
          <w:b/>
        </w:rPr>
      </w:pPr>
    </w:p>
    <w:p w:rsidR="0048763C" w:rsidRPr="00CB1545" w:rsidRDefault="00D701A3" w:rsidP="00D33395">
      <w:pPr>
        <w:pStyle w:val="Rubro"/>
        <w:spacing w:line="360" w:lineRule="auto"/>
        <w:ind w:left="3686"/>
      </w:pPr>
      <w:r>
        <w:rPr>
          <w:b/>
        </w:rPr>
        <w:t xml:space="preserve">SUJETO OBLIGADO: </w:t>
      </w:r>
      <w:r w:rsidR="00CB1545" w:rsidRPr="00CB1545">
        <w:t>Contraloría General del Estado.</w:t>
      </w:r>
      <w:r w:rsidRPr="00CB1545">
        <w:t xml:space="preserve"> </w:t>
      </w:r>
    </w:p>
    <w:p w:rsidR="0048763C" w:rsidRPr="00CB1545" w:rsidRDefault="0048763C" w:rsidP="00D33395">
      <w:pPr>
        <w:pStyle w:val="Rubro"/>
        <w:spacing w:line="360" w:lineRule="auto"/>
        <w:ind w:left="3686"/>
      </w:pPr>
    </w:p>
    <w:p w:rsidR="0048763C" w:rsidRPr="006721F5" w:rsidRDefault="0048763C" w:rsidP="00D33395">
      <w:pPr>
        <w:pStyle w:val="NormalWeb"/>
        <w:spacing w:before="240" w:beforeAutospacing="0" w:after="240" w:afterAutospacing="0" w:line="360" w:lineRule="auto"/>
        <w:ind w:firstLine="709"/>
        <w:jc w:val="both"/>
        <w:rPr>
          <w:rFonts w:ascii="Arial" w:hAnsi="Arial" w:cs="Arial"/>
        </w:rPr>
      </w:pPr>
      <w:r w:rsidRPr="006721F5">
        <w:rPr>
          <w:rFonts w:ascii="Arial" w:hAnsi="Arial" w:cs="Arial"/>
        </w:rPr>
        <w:t>En la ciudad de Xalapa-Enríquez, Veracruz de Igna</w:t>
      </w:r>
      <w:r w:rsidR="005436BB">
        <w:rPr>
          <w:rFonts w:ascii="Arial" w:hAnsi="Arial" w:cs="Arial"/>
        </w:rPr>
        <w:t>cio de</w:t>
      </w:r>
      <w:r w:rsidR="00C2550C">
        <w:rPr>
          <w:rFonts w:ascii="Arial" w:hAnsi="Arial" w:cs="Arial"/>
        </w:rPr>
        <w:t xml:space="preserve"> la Llave, siendo las diez</w:t>
      </w:r>
      <w:r w:rsidR="00F42E05">
        <w:rPr>
          <w:rFonts w:ascii="Arial" w:hAnsi="Arial" w:cs="Arial"/>
        </w:rPr>
        <w:t xml:space="preserve"> horas </w:t>
      </w:r>
      <w:r w:rsidR="00C2550C">
        <w:rPr>
          <w:rFonts w:ascii="Arial" w:hAnsi="Arial" w:cs="Arial"/>
        </w:rPr>
        <w:t xml:space="preserve">con tres minutos </w:t>
      </w:r>
      <w:r w:rsidR="00F42E05">
        <w:rPr>
          <w:rFonts w:ascii="Arial" w:hAnsi="Arial" w:cs="Arial"/>
        </w:rPr>
        <w:t xml:space="preserve">del </w:t>
      </w:r>
      <w:r w:rsidR="00CB1545">
        <w:rPr>
          <w:rFonts w:ascii="Arial" w:hAnsi="Arial" w:cs="Arial"/>
        </w:rPr>
        <w:t>cuatro de diciembre</w:t>
      </w:r>
      <w:r w:rsidR="00820455">
        <w:rPr>
          <w:rFonts w:ascii="Arial" w:hAnsi="Arial" w:cs="Arial"/>
        </w:rPr>
        <w:t xml:space="preserve"> de dos mil dieciocho, la</w:t>
      </w:r>
      <w:r w:rsidRPr="006721F5">
        <w:rPr>
          <w:rFonts w:ascii="Arial" w:hAnsi="Arial" w:cs="Arial"/>
        </w:rPr>
        <w:t xml:space="preserve"> C. </w:t>
      </w:r>
      <w:r w:rsidR="00820455">
        <w:rPr>
          <w:rFonts w:ascii="Arial" w:hAnsi="Arial" w:cs="Arial"/>
        </w:rPr>
        <w:t>Ariana Bonilla García</w:t>
      </w:r>
      <w:r w:rsidRPr="006721F5">
        <w:rPr>
          <w:rFonts w:ascii="Arial" w:hAnsi="Arial" w:cs="Arial"/>
        </w:rPr>
        <w:t xml:space="preserve">, </w:t>
      </w:r>
      <w:r w:rsidR="00C92FFE">
        <w:rPr>
          <w:rFonts w:ascii="Arial" w:hAnsi="Arial" w:cs="Arial"/>
        </w:rPr>
        <w:t>auxiliar jurídico</w:t>
      </w:r>
      <w:r w:rsidR="00B44CB3">
        <w:rPr>
          <w:rFonts w:ascii="Arial" w:hAnsi="Arial" w:cs="Arial"/>
        </w:rPr>
        <w:t xml:space="preserve">, adscrita a la Dirección de </w:t>
      </w:r>
      <w:r w:rsidR="00C2550C">
        <w:rPr>
          <w:rFonts w:ascii="Arial" w:hAnsi="Arial" w:cs="Arial"/>
        </w:rPr>
        <w:t>Asuntos Jurídicos</w:t>
      </w:r>
      <w:r w:rsidR="00B44CB3">
        <w:rPr>
          <w:rFonts w:ascii="Arial" w:hAnsi="Arial" w:cs="Arial"/>
        </w:rPr>
        <w:t>,</w:t>
      </w:r>
      <w:r w:rsidR="00B44CB3" w:rsidRPr="006721F5">
        <w:rPr>
          <w:rFonts w:ascii="Arial" w:hAnsi="Arial" w:cs="Arial"/>
        </w:rPr>
        <w:t xml:space="preserve"> </w:t>
      </w:r>
      <w:r w:rsidRPr="006721F5">
        <w:rPr>
          <w:rFonts w:ascii="Arial" w:hAnsi="Arial" w:cs="Arial"/>
        </w:rPr>
        <w:t>procede a desahogar la diligencia de verificación del cumplimiento de las obligaciones de transparencia al Sistema de Portales de Obligaciones de Transparencia (SIPOT), respecto a la publicación de</w:t>
      </w:r>
      <w:r w:rsidR="00CD143D">
        <w:rPr>
          <w:rFonts w:ascii="Arial" w:hAnsi="Arial" w:cs="Arial"/>
        </w:rPr>
        <w:t xml:space="preserve"> la información contenida en la</w:t>
      </w:r>
      <w:r w:rsidR="00AD05B0">
        <w:rPr>
          <w:rFonts w:ascii="Arial" w:hAnsi="Arial" w:cs="Arial"/>
        </w:rPr>
        <w:t xml:space="preserve"> </w:t>
      </w:r>
      <w:r w:rsidR="005436BB" w:rsidRPr="00CD143D">
        <w:rPr>
          <w:rFonts w:ascii="Arial" w:hAnsi="Arial" w:cs="Arial"/>
        </w:rPr>
        <w:t xml:space="preserve">fracción </w:t>
      </w:r>
      <w:r w:rsidR="009D1A4E">
        <w:rPr>
          <w:rFonts w:ascii="Arial" w:hAnsi="Arial" w:cs="Arial"/>
        </w:rPr>
        <w:t>V</w:t>
      </w:r>
      <w:r w:rsidR="009A55A0">
        <w:rPr>
          <w:rFonts w:ascii="Arial" w:hAnsi="Arial" w:cs="Arial"/>
          <w:color w:val="000000"/>
          <w:shd w:val="clear" w:color="auto" w:fill="FFFFFF"/>
        </w:rPr>
        <w:t>III</w:t>
      </w:r>
      <w:r w:rsidR="005436BB" w:rsidRPr="00CD143D">
        <w:rPr>
          <w:rFonts w:ascii="Arial" w:hAnsi="Arial" w:cs="Arial"/>
        </w:rPr>
        <w:t>,</w:t>
      </w:r>
      <w:r w:rsidR="00CD143D" w:rsidRPr="00CD143D">
        <w:rPr>
          <w:rFonts w:ascii="Arial" w:hAnsi="Arial" w:cs="Arial"/>
        </w:rPr>
        <w:t xml:space="preserve"> del artículo</w:t>
      </w:r>
      <w:r w:rsidR="00CD143D" w:rsidRPr="00CD143D">
        <w:rPr>
          <w:rFonts w:ascii="Arial" w:hAnsi="Arial" w:cs="Arial"/>
          <w:color w:val="000000"/>
          <w:shd w:val="clear" w:color="auto" w:fill="FFFFFF"/>
        </w:rPr>
        <w:t xml:space="preserve"> 15 </w:t>
      </w:r>
      <w:r w:rsidRPr="00CD143D">
        <w:rPr>
          <w:rFonts w:ascii="Arial" w:hAnsi="Arial" w:cs="Arial"/>
        </w:rPr>
        <w:t>de la Ley 875 de la Ley de Transparencia y Acceso a la</w:t>
      </w:r>
      <w:r w:rsidRPr="006721F5">
        <w:rPr>
          <w:rFonts w:ascii="Arial" w:hAnsi="Arial" w:cs="Arial"/>
        </w:rPr>
        <w:t xml:space="preserve"> Información Pública para el Estado de Veracruz de Ignacio de la Llave</w:t>
      </w:r>
      <w:r w:rsidR="005436BB">
        <w:rPr>
          <w:rFonts w:ascii="Arial" w:hAnsi="Arial" w:cs="Arial"/>
        </w:rPr>
        <w:t xml:space="preserve"> que le resulta</w:t>
      </w:r>
      <w:r w:rsidR="00385161" w:rsidRPr="006721F5">
        <w:rPr>
          <w:rFonts w:ascii="Arial" w:hAnsi="Arial" w:cs="Arial"/>
        </w:rPr>
        <w:t xml:space="preserve"> aplicable</w:t>
      </w:r>
      <w:r w:rsidR="00EB7DD7">
        <w:rPr>
          <w:rFonts w:ascii="Arial" w:hAnsi="Arial" w:cs="Arial"/>
        </w:rPr>
        <w:t xml:space="preserve"> al </w:t>
      </w:r>
      <w:r w:rsidR="009D1A4E">
        <w:rPr>
          <w:rFonts w:ascii="Arial" w:hAnsi="Arial" w:cs="Arial"/>
        </w:rPr>
        <w:t>sujeto obligado Contraloría General del Estado</w:t>
      </w:r>
      <w:r w:rsidR="00385161" w:rsidRPr="006721F5">
        <w:rPr>
          <w:rFonts w:ascii="Arial" w:hAnsi="Arial" w:cs="Arial"/>
        </w:rPr>
        <w:t xml:space="preserve">, </w:t>
      </w:r>
      <w:r w:rsidRPr="006721F5">
        <w:rPr>
          <w:rFonts w:ascii="Arial" w:hAnsi="Arial" w:cs="Arial"/>
        </w:rPr>
        <w:t>de conformidad con lo dispuesto en los numerales 39, párrafo segundo de la Ley de materia y 371 del Reglamento Interior del Instituto Veracruzano de Acceso a la Información y Protección de Datos Personales.</w:t>
      </w:r>
    </w:p>
    <w:p w:rsidR="00CA21D7" w:rsidRPr="00CA21D7" w:rsidRDefault="0048763C" w:rsidP="00D33395">
      <w:pPr>
        <w:pStyle w:val="NormalWeb"/>
        <w:spacing w:before="240" w:beforeAutospacing="0" w:after="240" w:afterAutospacing="0" w:line="360" w:lineRule="auto"/>
        <w:ind w:firstLine="709"/>
        <w:jc w:val="both"/>
        <w:rPr>
          <w:rFonts w:ascii="Arial" w:hAnsi="Arial" w:cs="Arial"/>
        </w:rPr>
      </w:pPr>
      <w:r w:rsidRPr="006721F5">
        <w:rPr>
          <w:rFonts w:ascii="Arial" w:hAnsi="Arial" w:cs="Arial"/>
        </w:rPr>
        <w:t>Lo anterior, para la debida substanciación de la denuncia por incumplimiento a las obligaciones de transparencia del expediente al rubro citado.</w:t>
      </w:r>
    </w:p>
    <w:p w:rsidR="0055694D" w:rsidRDefault="0048763C" w:rsidP="00D33395">
      <w:pPr>
        <w:pStyle w:val="NormalWeb"/>
        <w:tabs>
          <w:tab w:val="left" w:pos="1418"/>
        </w:tabs>
        <w:spacing w:before="240" w:after="240" w:line="360" w:lineRule="auto"/>
        <w:ind w:firstLine="709"/>
        <w:jc w:val="both"/>
        <w:rPr>
          <w:rFonts w:ascii="Arial" w:hAnsi="Arial" w:cs="Arial"/>
        </w:rPr>
      </w:pPr>
      <w:r w:rsidRPr="00393316">
        <w:rPr>
          <w:rFonts w:ascii="Arial" w:hAnsi="Arial" w:cs="Arial"/>
        </w:rPr>
        <w:t>Visto lo anterior, se procede a desahogar la diligencia de verificación del Sistema de Portales de Obligaciones de Transpare</w:t>
      </w:r>
      <w:r w:rsidR="005F7A4D" w:rsidRPr="00393316">
        <w:rPr>
          <w:rFonts w:ascii="Arial" w:hAnsi="Arial" w:cs="Arial"/>
        </w:rPr>
        <w:t xml:space="preserve">ncia (SIPOT), </w:t>
      </w:r>
      <w:r w:rsidR="006C0DF5" w:rsidRPr="00393316">
        <w:rPr>
          <w:rFonts w:ascii="Arial" w:hAnsi="Arial" w:cs="Arial"/>
        </w:rPr>
        <w:t xml:space="preserve">sitio en </w:t>
      </w:r>
      <w:hyperlink r:id="rId8" w:history="1">
        <w:r w:rsidR="006C0DF5" w:rsidRPr="00393316">
          <w:rPr>
            <w:rStyle w:val="Hipervnculo"/>
            <w:rFonts w:ascii="Arial" w:hAnsi="Arial" w:cs="Arial"/>
          </w:rPr>
          <w:t>https://www.plataformadetransparencia.org.mx/web/guest/sistema-portales</w:t>
        </w:r>
      </w:hyperlink>
      <w:r w:rsidR="009A55A0">
        <w:rPr>
          <w:rFonts w:ascii="Arial" w:hAnsi="Arial" w:cs="Arial"/>
        </w:rPr>
        <w:t xml:space="preserve">, </w:t>
      </w:r>
      <w:r w:rsidR="006C0DF5" w:rsidRPr="00393316">
        <w:rPr>
          <w:rFonts w:ascii="Arial" w:hAnsi="Arial" w:cs="Arial"/>
        </w:rPr>
        <w:t>en donde se inspeccion</w:t>
      </w:r>
      <w:r w:rsidR="009A55A0">
        <w:rPr>
          <w:rFonts w:ascii="Arial" w:hAnsi="Arial" w:cs="Arial"/>
        </w:rPr>
        <w:t xml:space="preserve">ó el contenido de la fracción </w:t>
      </w:r>
      <w:r w:rsidR="00E13E3C">
        <w:rPr>
          <w:rFonts w:ascii="Arial" w:hAnsi="Arial" w:cs="Arial"/>
        </w:rPr>
        <w:t>V</w:t>
      </w:r>
      <w:r w:rsidR="009A55A0">
        <w:rPr>
          <w:rFonts w:ascii="Arial" w:hAnsi="Arial" w:cs="Arial"/>
        </w:rPr>
        <w:t>III</w:t>
      </w:r>
      <w:r w:rsidR="006C0DF5" w:rsidRPr="00393316">
        <w:rPr>
          <w:rFonts w:ascii="Arial" w:hAnsi="Arial" w:cs="Arial"/>
        </w:rPr>
        <w:t xml:space="preserve"> del artículo 15 de la Ley 875 de Transparencia, denominada “</w:t>
      </w:r>
      <w:r w:rsidR="00E13E3C" w:rsidRPr="000C3810">
        <w:rPr>
          <w:rFonts w:ascii="Arial" w:hAnsi="Arial" w:cs="Arial"/>
          <w:b/>
        </w:rPr>
        <w:t>La remuneración bruta y neta de todos los servidores públicos de base o de confianza, de todas las percepciones</w:t>
      </w:r>
      <w:r w:rsidR="006C0DF5" w:rsidRPr="00393316">
        <w:rPr>
          <w:rFonts w:ascii="Arial" w:hAnsi="Arial" w:cs="Arial"/>
          <w:b/>
        </w:rPr>
        <w:t xml:space="preserve">”, </w:t>
      </w:r>
      <w:r w:rsidR="006C0DF5" w:rsidRPr="00393316">
        <w:rPr>
          <w:rFonts w:ascii="Arial" w:hAnsi="Arial" w:cs="Arial"/>
        </w:rPr>
        <w:t>misma que, conforme a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debe actualizarse de</w:t>
      </w:r>
      <w:r w:rsidR="00CA21D7">
        <w:rPr>
          <w:rFonts w:ascii="Arial" w:hAnsi="Arial" w:cs="Arial"/>
        </w:rPr>
        <w:t xml:space="preserve"> manera</w:t>
      </w:r>
      <w:r w:rsidR="006C0DF5" w:rsidRPr="00393316">
        <w:rPr>
          <w:rFonts w:ascii="Arial" w:hAnsi="Arial" w:cs="Arial"/>
        </w:rPr>
        <w:t xml:space="preserve"> </w:t>
      </w:r>
      <w:r w:rsidR="00E13E3C">
        <w:rPr>
          <w:rFonts w:ascii="Arial" w:hAnsi="Arial" w:cs="Arial"/>
        </w:rPr>
        <w:t xml:space="preserve">trimestral, en </w:t>
      </w:r>
      <w:r w:rsidR="00E13E3C" w:rsidRPr="00E13E3C">
        <w:rPr>
          <w:rFonts w:ascii="Arial" w:hAnsi="Arial" w:cs="Arial"/>
        </w:rPr>
        <w:t xml:space="preserve">caso de que exista alguna modificación </w:t>
      </w:r>
      <w:r w:rsidR="00E13E3C" w:rsidRPr="00E13E3C">
        <w:rPr>
          <w:rFonts w:ascii="Arial" w:hAnsi="Arial" w:cs="Arial"/>
        </w:rPr>
        <w:lastRenderedPageBreak/>
        <w:t xml:space="preserve">antes de la conclusión del período, la información deberá </w:t>
      </w:r>
      <w:r w:rsidR="00CA21D7" w:rsidRPr="00E13E3C">
        <w:rPr>
          <w:rFonts w:ascii="Arial" w:hAnsi="Arial" w:cs="Arial"/>
        </w:rPr>
        <w:t>presentar</w:t>
      </w:r>
      <w:r w:rsidR="00CA21D7">
        <w:rPr>
          <w:rFonts w:ascii="Arial" w:hAnsi="Arial" w:cs="Arial"/>
        </w:rPr>
        <w:t>se</w:t>
      </w:r>
      <w:r w:rsidR="00E13E3C" w:rsidRPr="00E13E3C">
        <w:rPr>
          <w:rFonts w:ascii="Arial" w:hAnsi="Arial" w:cs="Arial"/>
        </w:rPr>
        <w:t xml:space="preserve"> a más tardar en l</w:t>
      </w:r>
      <w:r w:rsidR="00E13E3C">
        <w:rPr>
          <w:rFonts w:ascii="Arial" w:hAnsi="Arial" w:cs="Arial"/>
        </w:rPr>
        <w:t>os 15 días hábiles posteriores y los periodos de conservación</w:t>
      </w:r>
      <w:r w:rsidR="00E13E3C" w:rsidRPr="00E13E3C">
        <w:t xml:space="preserve"> </w:t>
      </w:r>
      <w:r w:rsidR="00E13E3C" w:rsidRPr="00E13E3C">
        <w:rPr>
          <w:rFonts w:ascii="Arial" w:hAnsi="Arial" w:cs="Arial"/>
        </w:rPr>
        <w:t>en los sitios de internet será del ejercicio en curso y la correspondiente al ejercicio anterior.</w:t>
      </w:r>
      <w:r w:rsidR="00504490" w:rsidRPr="00393316">
        <w:rPr>
          <w:rFonts w:ascii="Arial" w:hAnsi="Arial" w:cs="Arial"/>
        </w:rPr>
        <w:t xml:space="preserve"> </w:t>
      </w:r>
      <w:r w:rsidR="006C0DF5" w:rsidRPr="00393316">
        <w:rPr>
          <w:rFonts w:ascii="Arial" w:hAnsi="Arial" w:cs="Arial"/>
        </w:rPr>
        <w:t>Así, de la información visualizada en el SIPOT, se observó lo siguiente:</w:t>
      </w:r>
    </w:p>
    <w:p w:rsidR="007A3F8C" w:rsidRPr="007A3F8C" w:rsidRDefault="007A3F8C" w:rsidP="00D33395">
      <w:pPr>
        <w:pStyle w:val="NormalWeb"/>
        <w:tabs>
          <w:tab w:val="left" w:pos="1418"/>
        </w:tabs>
        <w:spacing w:before="240" w:after="240" w:line="360" w:lineRule="auto"/>
        <w:ind w:firstLine="709"/>
        <w:jc w:val="both"/>
        <w:rPr>
          <w:rFonts w:ascii="Arial" w:hAnsi="Arial" w:cs="Arial"/>
        </w:rPr>
      </w:pPr>
    </w:p>
    <w:p w:rsidR="007A3F8C" w:rsidRDefault="007A3F8C" w:rsidP="00D33395">
      <w:pPr>
        <w:pStyle w:val="NormalWeb"/>
        <w:tabs>
          <w:tab w:val="left" w:pos="1418"/>
        </w:tabs>
        <w:spacing w:before="240" w:after="240" w:line="360" w:lineRule="auto"/>
        <w:ind w:firstLine="709"/>
        <w:jc w:val="both"/>
        <w:rPr>
          <w:rFonts w:ascii="Arial" w:hAnsi="Arial" w:cs="Arial"/>
          <w:b/>
        </w:rPr>
      </w:pPr>
      <w:r w:rsidRPr="007A3F8C">
        <w:rPr>
          <w:rFonts w:ascii="Arial" w:hAnsi="Arial" w:cs="Arial"/>
          <w:b/>
        </w:rPr>
        <w:t>VIII. La remuneración bruta y neta de todos los servidores públicos de base o de confianza, de todas las percepciones, incluyendo sueldos, prestaciones, gratificaciones, primas, comisiones, dietas, bonos, estímulos, ingresos y sistemas de compensación bruta y sus deducciones e importe neto, señalando la periodicidad de dicha remuneración. En las prestaciones estarán comprendidas, en su caso, seguros, prima vacacional, aguinaldo, ayuda para despensa o similares, vacaciones, apoyo a celular, gastos de representación, apoyo por uso de vehículo propio, bonos o gratificaciones extraordinarias y las demás que, por conceptos similares, reciban los servidores públicos del sujeto obligado;</w:t>
      </w:r>
    </w:p>
    <w:p w:rsidR="007A3F8C" w:rsidRPr="0096668E" w:rsidRDefault="007A3F8C" w:rsidP="00D33395">
      <w:pPr>
        <w:spacing w:line="360" w:lineRule="auto"/>
        <w:rPr>
          <w:rFonts w:ascii="Arial" w:hAnsi="Arial" w:cs="Arial"/>
        </w:rPr>
      </w:pPr>
      <w:r w:rsidRPr="0096668E">
        <w:rPr>
          <w:rFonts w:ascii="Arial" w:hAnsi="Arial" w:cs="Arial"/>
        </w:rPr>
        <w:t>Verificación realizada a la Plataforma Nacional de Transparencia</w:t>
      </w:r>
    </w:p>
    <w:p w:rsidR="007A3F8C" w:rsidRPr="0096668E" w:rsidRDefault="007A3F8C" w:rsidP="00D33395">
      <w:pPr>
        <w:spacing w:line="360" w:lineRule="auto"/>
        <w:rPr>
          <w:rFonts w:ascii="Arial" w:hAnsi="Arial" w:cs="Arial"/>
        </w:rPr>
      </w:pPr>
    </w:p>
    <w:p w:rsidR="007A3F8C" w:rsidRPr="0096668E" w:rsidRDefault="007A3F8C" w:rsidP="00D33395">
      <w:pPr>
        <w:spacing w:line="360" w:lineRule="auto"/>
        <w:rPr>
          <w:rFonts w:ascii="Arial" w:hAnsi="Arial" w:cs="Arial"/>
        </w:rPr>
      </w:pPr>
      <w:r w:rsidRPr="0096668E">
        <w:rPr>
          <w:rFonts w:ascii="Arial" w:hAnsi="Arial" w:cs="Arial"/>
        </w:rPr>
        <w:t>Información del ejercicio en curso</w:t>
      </w:r>
    </w:p>
    <w:p w:rsidR="007A3F8C" w:rsidRPr="0096668E" w:rsidRDefault="007A3F8C" w:rsidP="00D33395">
      <w:pPr>
        <w:spacing w:line="360" w:lineRule="auto"/>
        <w:rPr>
          <w:rFonts w:ascii="Arial" w:hAnsi="Arial" w:cs="Arial"/>
        </w:rPr>
      </w:pPr>
    </w:p>
    <w:p w:rsidR="007A3F8C" w:rsidRPr="0096668E" w:rsidRDefault="007A3F8C" w:rsidP="00D33395">
      <w:pPr>
        <w:spacing w:line="360" w:lineRule="auto"/>
        <w:rPr>
          <w:rFonts w:ascii="Arial" w:hAnsi="Arial" w:cs="Arial"/>
        </w:rPr>
      </w:pPr>
      <w:r w:rsidRPr="0096668E">
        <w:rPr>
          <w:rFonts w:ascii="Arial" w:hAnsi="Arial" w:cs="Arial"/>
        </w:rPr>
        <w:t>Formato VIII - La remuneración bruta y neta de todos los servidores públicos de base o de confianza, de todas las percepciones</w:t>
      </w:r>
      <w:r w:rsidR="00CA21D7">
        <w:rPr>
          <w:rFonts w:ascii="Arial" w:hAnsi="Arial" w:cs="Arial"/>
        </w:rPr>
        <w:t xml:space="preserve"> (información 2018):</w:t>
      </w:r>
    </w:p>
    <w:p w:rsidR="007A3F8C" w:rsidRDefault="00CA21D7" w:rsidP="001A43F5">
      <w:pPr>
        <w:pStyle w:val="NormalWeb"/>
        <w:tabs>
          <w:tab w:val="left" w:pos="1418"/>
        </w:tabs>
        <w:spacing w:before="240" w:after="240" w:line="360" w:lineRule="auto"/>
        <w:jc w:val="both"/>
        <w:rPr>
          <w:rFonts w:ascii="Arial" w:hAnsi="Arial" w:cs="Arial"/>
          <w:b/>
        </w:rPr>
      </w:pPr>
      <w:r>
        <w:rPr>
          <w:noProof/>
        </w:rPr>
        <w:lastRenderedPageBreak/>
        <w:drawing>
          <wp:inline distT="0" distB="0" distL="0" distR="0" wp14:anchorId="155C6DAA" wp14:editId="5ED076CF">
            <wp:extent cx="5612130" cy="350774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507740"/>
                    </a:xfrm>
                    <a:prstGeom prst="rect">
                      <a:avLst/>
                    </a:prstGeom>
                  </pic:spPr>
                </pic:pic>
              </a:graphicData>
            </a:graphic>
          </wp:inline>
        </w:drawing>
      </w:r>
    </w:p>
    <w:p w:rsidR="00CA21D7" w:rsidRDefault="00CA21D7" w:rsidP="001A43F5">
      <w:pPr>
        <w:pStyle w:val="NormalWeb"/>
        <w:tabs>
          <w:tab w:val="left" w:pos="1418"/>
        </w:tabs>
        <w:spacing w:before="240" w:after="240" w:line="360" w:lineRule="auto"/>
        <w:jc w:val="both"/>
        <w:rPr>
          <w:rFonts w:ascii="Arial" w:hAnsi="Arial" w:cs="Arial"/>
          <w:b/>
        </w:rPr>
      </w:pPr>
      <w:r>
        <w:rPr>
          <w:noProof/>
        </w:rPr>
        <w:drawing>
          <wp:inline distT="0" distB="0" distL="0" distR="0" wp14:anchorId="5A19225C" wp14:editId="6FFB4EE7">
            <wp:extent cx="5612130" cy="350774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3507740"/>
                    </a:xfrm>
                    <a:prstGeom prst="rect">
                      <a:avLst/>
                    </a:prstGeom>
                  </pic:spPr>
                </pic:pic>
              </a:graphicData>
            </a:graphic>
          </wp:inline>
        </w:drawing>
      </w:r>
    </w:p>
    <w:p w:rsidR="00CA21D7" w:rsidRDefault="00CA21D7" w:rsidP="001A43F5">
      <w:pPr>
        <w:pStyle w:val="NormalWeb"/>
        <w:tabs>
          <w:tab w:val="left" w:pos="1418"/>
        </w:tabs>
        <w:spacing w:before="240" w:after="240" w:line="360" w:lineRule="auto"/>
        <w:jc w:val="both"/>
        <w:rPr>
          <w:rFonts w:ascii="Arial" w:hAnsi="Arial" w:cs="Arial"/>
          <w:b/>
        </w:rPr>
      </w:pPr>
      <w:r>
        <w:rPr>
          <w:noProof/>
        </w:rPr>
        <w:lastRenderedPageBreak/>
        <w:drawing>
          <wp:inline distT="0" distB="0" distL="0" distR="0" wp14:anchorId="0F7E28E9" wp14:editId="369C90C5">
            <wp:extent cx="5612130" cy="350774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507740"/>
                    </a:xfrm>
                    <a:prstGeom prst="rect">
                      <a:avLst/>
                    </a:prstGeom>
                  </pic:spPr>
                </pic:pic>
              </a:graphicData>
            </a:graphic>
          </wp:inline>
        </w:drawing>
      </w:r>
    </w:p>
    <w:p w:rsidR="00CA21D7" w:rsidRDefault="00FB2591" w:rsidP="001A43F5">
      <w:pPr>
        <w:pStyle w:val="NormalWeb"/>
        <w:tabs>
          <w:tab w:val="left" w:pos="1418"/>
        </w:tabs>
        <w:spacing w:before="240" w:after="240" w:line="360" w:lineRule="auto"/>
        <w:jc w:val="both"/>
        <w:rPr>
          <w:rFonts w:ascii="Arial" w:hAnsi="Arial" w:cs="Arial"/>
          <w:b/>
        </w:rPr>
      </w:pPr>
      <w:r>
        <w:rPr>
          <w:noProof/>
        </w:rPr>
        <w:drawing>
          <wp:inline distT="0" distB="0" distL="0" distR="0" wp14:anchorId="2F0A9402" wp14:editId="1B1EDC74">
            <wp:extent cx="5612130" cy="350774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507740"/>
                    </a:xfrm>
                    <a:prstGeom prst="rect">
                      <a:avLst/>
                    </a:prstGeom>
                  </pic:spPr>
                </pic:pic>
              </a:graphicData>
            </a:graphic>
          </wp:inline>
        </w:drawing>
      </w:r>
    </w:p>
    <w:p w:rsidR="00FB2591" w:rsidRDefault="00535A97" w:rsidP="001A43F5">
      <w:pPr>
        <w:pStyle w:val="NormalWeb"/>
        <w:tabs>
          <w:tab w:val="left" w:pos="1418"/>
        </w:tabs>
        <w:spacing w:before="240" w:after="240" w:line="360" w:lineRule="auto"/>
        <w:jc w:val="both"/>
        <w:rPr>
          <w:rFonts w:ascii="Arial" w:hAnsi="Arial" w:cs="Arial"/>
          <w:b/>
        </w:rPr>
      </w:pPr>
      <w:r>
        <w:rPr>
          <w:noProof/>
        </w:rPr>
        <w:lastRenderedPageBreak/>
        <w:drawing>
          <wp:anchor distT="0" distB="0" distL="114300" distR="114300" simplePos="0" relativeHeight="251659264" behindDoc="0" locked="0" layoutInCell="1" allowOverlap="1" wp14:anchorId="2618EFC6" wp14:editId="25B34032">
            <wp:simplePos x="0" y="0"/>
            <wp:positionH relativeFrom="margin">
              <wp:posOffset>19050</wp:posOffset>
            </wp:positionH>
            <wp:positionV relativeFrom="margin">
              <wp:posOffset>4082415</wp:posOffset>
            </wp:positionV>
            <wp:extent cx="5614670" cy="3674110"/>
            <wp:effectExtent l="0" t="0" r="5080" b="254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r="-794" b="5310"/>
                    <a:stretch/>
                  </pic:blipFill>
                  <pic:spPr bwMode="auto">
                    <a:xfrm>
                      <a:off x="0" y="0"/>
                      <a:ext cx="5614670" cy="3674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2591">
        <w:rPr>
          <w:noProof/>
        </w:rPr>
        <w:drawing>
          <wp:inline distT="0" distB="0" distL="0" distR="0" wp14:anchorId="2722D558" wp14:editId="7E5F609D">
            <wp:extent cx="5612130" cy="380474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32155" cy="3818321"/>
                    </a:xfrm>
                    <a:prstGeom prst="rect">
                      <a:avLst/>
                    </a:prstGeom>
                  </pic:spPr>
                </pic:pic>
              </a:graphicData>
            </a:graphic>
          </wp:inline>
        </w:drawing>
      </w:r>
    </w:p>
    <w:p w:rsidR="00362EB6" w:rsidRDefault="00362EB6" w:rsidP="001A43F5">
      <w:pPr>
        <w:pStyle w:val="NormalWeb"/>
        <w:tabs>
          <w:tab w:val="left" w:pos="1418"/>
        </w:tabs>
        <w:spacing w:before="240" w:after="240" w:line="360" w:lineRule="auto"/>
        <w:jc w:val="both"/>
        <w:rPr>
          <w:rFonts w:ascii="Arial" w:hAnsi="Arial" w:cs="Arial"/>
          <w:b/>
        </w:rPr>
      </w:pPr>
    </w:p>
    <w:p w:rsidR="00362EB6" w:rsidRDefault="00362EB6" w:rsidP="00D33395">
      <w:pPr>
        <w:pStyle w:val="NormalWeb"/>
        <w:tabs>
          <w:tab w:val="left" w:pos="1418"/>
        </w:tabs>
        <w:spacing w:before="240" w:after="240" w:line="360" w:lineRule="auto"/>
        <w:ind w:firstLine="709"/>
        <w:jc w:val="both"/>
        <w:rPr>
          <w:rFonts w:ascii="Arial" w:hAnsi="Arial" w:cs="Arial"/>
          <w:b/>
        </w:rPr>
      </w:pPr>
    </w:p>
    <w:p w:rsidR="00362EB6" w:rsidRDefault="00362EB6" w:rsidP="00362EB6">
      <w:pPr>
        <w:pStyle w:val="NormalWeb"/>
        <w:tabs>
          <w:tab w:val="left" w:pos="1418"/>
        </w:tabs>
        <w:spacing w:before="240" w:after="240" w:line="360" w:lineRule="auto"/>
        <w:ind w:firstLine="709"/>
        <w:jc w:val="center"/>
        <w:rPr>
          <w:rFonts w:ascii="Arial" w:hAnsi="Arial" w:cs="Arial"/>
          <w:b/>
        </w:rPr>
      </w:pPr>
    </w:p>
    <w:p w:rsidR="00362EB6" w:rsidRDefault="00362EB6" w:rsidP="00362EB6">
      <w:pPr>
        <w:pStyle w:val="NormalWeb"/>
        <w:tabs>
          <w:tab w:val="left" w:pos="1418"/>
        </w:tabs>
        <w:spacing w:before="240" w:after="240" w:line="360" w:lineRule="auto"/>
        <w:ind w:firstLine="709"/>
        <w:jc w:val="center"/>
        <w:rPr>
          <w:rFonts w:ascii="Arial" w:hAnsi="Arial" w:cs="Arial"/>
          <w:b/>
        </w:rPr>
      </w:pPr>
    </w:p>
    <w:p w:rsidR="00362EB6" w:rsidRDefault="00362EB6" w:rsidP="00362EB6">
      <w:pPr>
        <w:pStyle w:val="NormalWeb"/>
        <w:tabs>
          <w:tab w:val="left" w:pos="1418"/>
        </w:tabs>
        <w:spacing w:before="240" w:after="240" w:line="360" w:lineRule="auto"/>
        <w:ind w:firstLine="709"/>
        <w:jc w:val="center"/>
        <w:rPr>
          <w:rFonts w:ascii="Arial" w:hAnsi="Arial" w:cs="Arial"/>
          <w:b/>
        </w:rPr>
      </w:pPr>
    </w:p>
    <w:p w:rsidR="00FB2591" w:rsidRDefault="00FB2591" w:rsidP="00535A97">
      <w:pPr>
        <w:pStyle w:val="NormalWeb"/>
        <w:tabs>
          <w:tab w:val="left" w:pos="1418"/>
        </w:tabs>
        <w:spacing w:before="240" w:after="240" w:line="360" w:lineRule="auto"/>
        <w:jc w:val="center"/>
        <w:rPr>
          <w:rFonts w:ascii="Arial" w:hAnsi="Arial" w:cs="Arial"/>
          <w:b/>
        </w:rPr>
      </w:pPr>
      <w:r>
        <w:rPr>
          <w:noProof/>
        </w:rPr>
        <w:drawing>
          <wp:inline distT="0" distB="0" distL="0" distR="0" wp14:anchorId="3940287B" wp14:editId="7ADD6F19">
            <wp:extent cx="5612130" cy="350774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507740"/>
                    </a:xfrm>
                    <a:prstGeom prst="rect">
                      <a:avLst/>
                    </a:prstGeom>
                  </pic:spPr>
                </pic:pic>
              </a:graphicData>
            </a:graphic>
          </wp:inline>
        </w:drawing>
      </w:r>
    </w:p>
    <w:p w:rsidR="00FB2591" w:rsidRDefault="00FB2591" w:rsidP="00535A97">
      <w:pPr>
        <w:pStyle w:val="NormalWeb"/>
        <w:tabs>
          <w:tab w:val="left" w:pos="1418"/>
        </w:tabs>
        <w:spacing w:before="240" w:after="240" w:line="360" w:lineRule="auto"/>
        <w:jc w:val="both"/>
        <w:rPr>
          <w:rFonts w:ascii="Arial" w:hAnsi="Arial" w:cs="Arial"/>
          <w:b/>
        </w:rPr>
      </w:pPr>
      <w:r>
        <w:rPr>
          <w:noProof/>
        </w:rPr>
        <w:drawing>
          <wp:inline distT="0" distB="0" distL="0" distR="0" wp14:anchorId="19D1F6C6" wp14:editId="695A8B78">
            <wp:extent cx="5612130" cy="350774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507740"/>
                    </a:xfrm>
                    <a:prstGeom prst="rect">
                      <a:avLst/>
                    </a:prstGeom>
                  </pic:spPr>
                </pic:pic>
              </a:graphicData>
            </a:graphic>
          </wp:inline>
        </w:drawing>
      </w:r>
    </w:p>
    <w:p w:rsidR="00FB2591" w:rsidRDefault="00FB2591" w:rsidP="00D33395">
      <w:pPr>
        <w:pStyle w:val="NormalWeb"/>
        <w:tabs>
          <w:tab w:val="left" w:pos="1418"/>
        </w:tabs>
        <w:spacing w:before="240" w:after="240" w:line="360" w:lineRule="auto"/>
        <w:ind w:firstLine="709"/>
        <w:jc w:val="both"/>
        <w:rPr>
          <w:rFonts w:ascii="Arial" w:hAnsi="Arial" w:cs="Arial"/>
          <w:b/>
        </w:rPr>
      </w:pPr>
    </w:p>
    <w:p w:rsidR="00FB2591" w:rsidRDefault="00362EB6" w:rsidP="00D33395">
      <w:pPr>
        <w:pStyle w:val="NormalWeb"/>
        <w:tabs>
          <w:tab w:val="left" w:pos="1418"/>
        </w:tabs>
        <w:spacing w:before="240" w:after="240" w:line="360" w:lineRule="auto"/>
        <w:jc w:val="both"/>
        <w:rPr>
          <w:rFonts w:ascii="Arial" w:hAnsi="Arial" w:cs="Arial"/>
          <w:b/>
        </w:rPr>
      </w:pPr>
      <w:r>
        <w:rPr>
          <w:noProof/>
        </w:rPr>
        <w:lastRenderedPageBreak/>
        <w:drawing>
          <wp:anchor distT="0" distB="0" distL="114300" distR="114300" simplePos="0" relativeHeight="251660288" behindDoc="0" locked="0" layoutInCell="1" allowOverlap="1">
            <wp:simplePos x="0" y="0"/>
            <wp:positionH relativeFrom="margin">
              <wp:posOffset>59252</wp:posOffset>
            </wp:positionH>
            <wp:positionV relativeFrom="margin">
              <wp:posOffset>4550476</wp:posOffset>
            </wp:positionV>
            <wp:extent cx="5612130" cy="3507740"/>
            <wp:effectExtent l="0" t="0" r="762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3507740"/>
                    </a:xfrm>
                    <a:prstGeom prst="rect">
                      <a:avLst/>
                    </a:prstGeom>
                  </pic:spPr>
                </pic:pic>
              </a:graphicData>
            </a:graphic>
          </wp:anchor>
        </w:drawing>
      </w:r>
      <w:r w:rsidR="00FB2591">
        <w:rPr>
          <w:noProof/>
        </w:rPr>
        <w:drawing>
          <wp:inline distT="0" distB="0" distL="0" distR="0" wp14:anchorId="1C47E705" wp14:editId="3C6F39AA">
            <wp:extent cx="5612130" cy="350774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3507740"/>
                    </a:xfrm>
                    <a:prstGeom prst="rect">
                      <a:avLst/>
                    </a:prstGeom>
                  </pic:spPr>
                </pic:pic>
              </a:graphicData>
            </a:graphic>
          </wp:inline>
        </w:drawing>
      </w:r>
    </w:p>
    <w:p w:rsidR="00FB2591" w:rsidRDefault="00FB2591" w:rsidP="00D33395">
      <w:pPr>
        <w:pStyle w:val="NormalWeb"/>
        <w:tabs>
          <w:tab w:val="left" w:pos="1418"/>
        </w:tabs>
        <w:spacing w:before="240" w:after="240" w:line="360" w:lineRule="auto"/>
        <w:jc w:val="both"/>
        <w:rPr>
          <w:rFonts w:ascii="Arial" w:hAnsi="Arial" w:cs="Arial"/>
          <w:b/>
        </w:rPr>
      </w:pPr>
      <w:r>
        <w:rPr>
          <w:noProof/>
        </w:rPr>
        <w:lastRenderedPageBreak/>
        <w:drawing>
          <wp:inline distT="0" distB="0" distL="0" distR="0" wp14:anchorId="17316987" wp14:editId="766A957E">
            <wp:extent cx="5612130" cy="350774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507740"/>
                    </a:xfrm>
                    <a:prstGeom prst="rect">
                      <a:avLst/>
                    </a:prstGeom>
                  </pic:spPr>
                </pic:pic>
              </a:graphicData>
            </a:graphic>
          </wp:inline>
        </w:drawing>
      </w:r>
    </w:p>
    <w:p w:rsidR="00FB2591" w:rsidRDefault="00FB2591" w:rsidP="00D33395">
      <w:pPr>
        <w:pStyle w:val="NormalWeb"/>
        <w:tabs>
          <w:tab w:val="left" w:pos="1418"/>
        </w:tabs>
        <w:spacing w:before="240" w:after="240" w:line="360" w:lineRule="auto"/>
        <w:jc w:val="both"/>
        <w:rPr>
          <w:rFonts w:ascii="Arial" w:hAnsi="Arial" w:cs="Arial"/>
          <w:b/>
        </w:rPr>
      </w:pPr>
      <w:r>
        <w:rPr>
          <w:noProof/>
        </w:rPr>
        <w:drawing>
          <wp:inline distT="0" distB="0" distL="0" distR="0" wp14:anchorId="029764C7" wp14:editId="0EEC5F93">
            <wp:extent cx="5612130" cy="350774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3507740"/>
                    </a:xfrm>
                    <a:prstGeom prst="rect">
                      <a:avLst/>
                    </a:prstGeom>
                  </pic:spPr>
                </pic:pic>
              </a:graphicData>
            </a:graphic>
          </wp:inline>
        </w:drawing>
      </w:r>
    </w:p>
    <w:p w:rsidR="00FB2591" w:rsidRDefault="00FB2591" w:rsidP="00D33395">
      <w:pPr>
        <w:pStyle w:val="NormalWeb"/>
        <w:tabs>
          <w:tab w:val="left" w:pos="1418"/>
        </w:tabs>
        <w:spacing w:before="240" w:after="240" w:line="360" w:lineRule="auto"/>
        <w:jc w:val="both"/>
        <w:rPr>
          <w:rFonts w:ascii="Arial" w:hAnsi="Arial" w:cs="Arial"/>
          <w:b/>
        </w:rPr>
      </w:pPr>
      <w:r>
        <w:rPr>
          <w:noProof/>
        </w:rPr>
        <w:lastRenderedPageBreak/>
        <w:drawing>
          <wp:inline distT="0" distB="0" distL="0" distR="0" wp14:anchorId="19421A44" wp14:editId="2DADB54D">
            <wp:extent cx="5612130" cy="3507740"/>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3507740"/>
                    </a:xfrm>
                    <a:prstGeom prst="rect">
                      <a:avLst/>
                    </a:prstGeom>
                  </pic:spPr>
                </pic:pic>
              </a:graphicData>
            </a:graphic>
          </wp:inline>
        </w:drawing>
      </w:r>
    </w:p>
    <w:p w:rsidR="004E527E" w:rsidRDefault="004E527E" w:rsidP="00D33395">
      <w:pPr>
        <w:pStyle w:val="NormalWeb"/>
        <w:tabs>
          <w:tab w:val="left" w:pos="1418"/>
        </w:tabs>
        <w:spacing w:before="240" w:after="240" w:line="360" w:lineRule="auto"/>
        <w:jc w:val="both"/>
        <w:rPr>
          <w:rFonts w:ascii="Arial" w:hAnsi="Arial" w:cs="Arial"/>
          <w:b/>
        </w:rPr>
      </w:pPr>
      <w:r>
        <w:rPr>
          <w:noProof/>
        </w:rPr>
        <w:drawing>
          <wp:inline distT="0" distB="0" distL="0" distR="0" wp14:anchorId="487558D5" wp14:editId="0B117021">
            <wp:extent cx="5612130" cy="350774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507740"/>
                    </a:xfrm>
                    <a:prstGeom prst="rect">
                      <a:avLst/>
                    </a:prstGeom>
                  </pic:spPr>
                </pic:pic>
              </a:graphicData>
            </a:graphic>
          </wp:inline>
        </w:drawing>
      </w:r>
    </w:p>
    <w:p w:rsidR="004E527E" w:rsidRDefault="004E527E" w:rsidP="00D33395">
      <w:pPr>
        <w:pStyle w:val="NormalWeb"/>
        <w:tabs>
          <w:tab w:val="left" w:pos="1418"/>
        </w:tabs>
        <w:spacing w:before="240" w:after="240" w:line="360" w:lineRule="auto"/>
        <w:jc w:val="both"/>
        <w:rPr>
          <w:rFonts w:ascii="Arial" w:hAnsi="Arial" w:cs="Arial"/>
          <w:b/>
        </w:rPr>
      </w:pPr>
      <w:r>
        <w:rPr>
          <w:noProof/>
        </w:rPr>
        <w:lastRenderedPageBreak/>
        <w:drawing>
          <wp:inline distT="0" distB="0" distL="0" distR="0" wp14:anchorId="6C728EB9" wp14:editId="339E79FD">
            <wp:extent cx="5612130" cy="350774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3507740"/>
                    </a:xfrm>
                    <a:prstGeom prst="rect">
                      <a:avLst/>
                    </a:prstGeom>
                  </pic:spPr>
                </pic:pic>
              </a:graphicData>
            </a:graphic>
          </wp:inline>
        </w:drawing>
      </w:r>
    </w:p>
    <w:p w:rsidR="003C61DF" w:rsidRDefault="004E527E" w:rsidP="003C61DF">
      <w:pPr>
        <w:pStyle w:val="NormalWeb"/>
        <w:tabs>
          <w:tab w:val="left" w:pos="1418"/>
        </w:tabs>
        <w:spacing w:before="240" w:after="240" w:line="360" w:lineRule="auto"/>
        <w:jc w:val="both"/>
        <w:rPr>
          <w:rFonts w:ascii="Arial" w:hAnsi="Arial" w:cs="Arial"/>
          <w:b/>
        </w:rPr>
      </w:pPr>
      <w:r>
        <w:rPr>
          <w:noProof/>
        </w:rPr>
        <w:drawing>
          <wp:inline distT="0" distB="0" distL="0" distR="0" wp14:anchorId="7C0A0986" wp14:editId="47B4566D">
            <wp:extent cx="5612130" cy="350774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3507740"/>
                    </a:xfrm>
                    <a:prstGeom prst="rect">
                      <a:avLst/>
                    </a:prstGeom>
                  </pic:spPr>
                </pic:pic>
              </a:graphicData>
            </a:graphic>
          </wp:inline>
        </w:drawing>
      </w:r>
      <w:r w:rsidR="00A8449E">
        <w:rPr>
          <w:rFonts w:ascii="Arial" w:hAnsi="Arial" w:cs="Arial"/>
          <w:b/>
        </w:rPr>
        <w:t>Observaciones:</w:t>
      </w:r>
    </w:p>
    <w:p w:rsidR="00FC4C51" w:rsidRPr="003C61DF" w:rsidRDefault="00C07389" w:rsidP="003C61DF">
      <w:pPr>
        <w:pStyle w:val="NormalWeb"/>
        <w:tabs>
          <w:tab w:val="left" w:pos="1418"/>
        </w:tabs>
        <w:spacing w:before="240" w:after="240" w:line="360" w:lineRule="auto"/>
        <w:jc w:val="both"/>
        <w:rPr>
          <w:rFonts w:ascii="Arial" w:hAnsi="Arial" w:cs="Arial"/>
          <w:b/>
        </w:rPr>
      </w:pPr>
      <w:r>
        <w:rPr>
          <w:rFonts w:ascii="Arial" w:hAnsi="Arial" w:cs="Arial"/>
        </w:rPr>
        <w:t>Respecto de este formato, s</w:t>
      </w:r>
      <w:r w:rsidR="002D20B9" w:rsidRPr="002D20B9">
        <w:rPr>
          <w:rFonts w:ascii="Arial" w:hAnsi="Arial" w:cs="Arial"/>
        </w:rPr>
        <w:t xml:space="preserve">e advierte </w:t>
      </w:r>
      <w:r>
        <w:rPr>
          <w:rFonts w:ascii="Arial" w:hAnsi="Arial" w:cs="Arial"/>
        </w:rPr>
        <w:t xml:space="preserve">que el sujeto obligado </w:t>
      </w:r>
      <w:r w:rsidR="00C46388">
        <w:rPr>
          <w:rFonts w:ascii="Arial" w:hAnsi="Arial" w:cs="Arial"/>
        </w:rPr>
        <w:t xml:space="preserve">publica 10,064 registros, sin embargo </w:t>
      </w:r>
      <w:r>
        <w:rPr>
          <w:rFonts w:ascii="Arial" w:hAnsi="Arial" w:cs="Arial"/>
        </w:rPr>
        <w:t>omite</w:t>
      </w:r>
      <w:r w:rsidR="00C46388">
        <w:rPr>
          <w:rFonts w:ascii="Arial" w:hAnsi="Arial" w:cs="Arial"/>
        </w:rPr>
        <w:t xml:space="preserve"> agregar</w:t>
      </w:r>
      <w:r>
        <w:rPr>
          <w:rFonts w:ascii="Arial" w:hAnsi="Arial" w:cs="Arial"/>
        </w:rPr>
        <w:t xml:space="preserve"> información en</w:t>
      </w:r>
      <w:r w:rsidR="002D20B9" w:rsidRPr="002D20B9">
        <w:rPr>
          <w:rFonts w:ascii="Arial" w:hAnsi="Arial" w:cs="Arial"/>
        </w:rPr>
        <w:t xml:space="preserve"> al</w:t>
      </w:r>
      <w:r w:rsidR="00FA48A2">
        <w:rPr>
          <w:rFonts w:ascii="Arial" w:hAnsi="Arial" w:cs="Arial"/>
        </w:rPr>
        <w:t>gunos apartados, de igual forma se aprecia</w:t>
      </w:r>
      <w:r w:rsidR="002D20B9" w:rsidRPr="002D20B9">
        <w:rPr>
          <w:rFonts w:ascii="Arial" w:hAnsi="Arial" w:cs="Arial"/>
        </w:rPr>
        <w:t xml:space="preserve"> la inserción del número cero y la leyenda “no asignado”</w:t>
      </w:r>
      <w:r w:rsidR="00FA48A2">
        <w:rPr>
          <w:rFonts w:ascii="Arial" w:hAnsi="Arial" w:cs="Arial"/>
        </w:rPr>
        <w:t xml:space="preserve">, </w:t>
      </w:r>
      <w:r w:rsidR="00205F5F">
        <w:rPr>
          <w:rFonts w:ascii="Arial" w:hAnsi="Arial" w:cs="Arial"/>
        </w:rPr>
        <w:t>visualizándose</w:t>
      </w:r>
      <w:r>
        <w:rPr>
          <w:rFonts w:ascii="Arial" w:hAnsi="Arial" w:cs="Arial"/>
        </w:rPr>
        <w:t xml:space="preserve"> nota que a la letra dice </w:t>
      </w:r>
      <w:hyperlink r:id="rId25" w:history="1">
        <w:r w:rsidR="001856C2" w:rsidRPr="00110CCF">
          <w:rPr>
            <w:rStyle w:val="Hipervnculo"/>
            <w:rFonts w:ascii="Arial" w:hAnsi="Arial" w:cs="Arial"/>
          </w:rPr>
          <w:t>http://sistemas.cgever.gob.mx/pnt/15/VIII/Nota.pdf</w:t>
        </w:r>
      </w:hyperlink>
      <w:r w:rsidR="001856C2">
        <w:rPr>
          <w:rFonts w:ascii="Arial" w:hAnsi="Arial" w:cs="Arial"/>
        </w:rPr>
        <w:t>, los criterios que se observan con inconsistencias son los siguientes:</w:t>
      </w:r>
      <w:r w:rsidR="00535A97">
        <w:rPr>
          <w:rFonts w:ascii="Arial" w:hAnsi="Arial" w:cs="Arial"/>
        </w:rPr>
        <w:t xml:space="preserve"> </w:t>
      </w:r>
      <w:r w:rsidR="00362EB6">
        <w:rPr>
          <w:rFonts w:ascii="Arial" w:hAnsi="Arial" w:cs="Arial"/>
        </w:rPr>
        <w:t>Criterio 3</w:t>
      </w:r>
      <w:r w:rsidR="00E7764F">
        <w:rPr>
          <w:rFonts w:ascii="Arial" w:hAnsi="Arial" w:cs="Arial"/>
        </w:rPr>
        <w:t xml:space="preserve"> Tipo de integrante del sujeto </w:t>
      </w:r>
      <w:r w:rsidR="003C61DF">
        <w:rPr>
          <w:rFonts w:ascii="Arial" w:hAnsi="Arial" w:cs="Arial"/>
        </w:rPr>
        <w:lastRenderedPageBreak/>
        <w:t>obligado</w:t>
      </w:r>
      <w:r w:rsidR="00535A97">
        <w:rPr>
          <w:rFonts w:ascii="Arial" w:hAnsi="Arial" w:cs="Arial"/>
        </w:rPr>
        <w:t>,</w:t>
      </w:r>
      <w:r w:rsidR="003C61DF">
        <w:rPr>
          <w:rFonts w:ascii="Arial" w:hAnsi="Arial" w:cs="Arial"/>
        </w:rPr>
        <w:t xml:space="preserve"> </w:t>
      </w:r>
      <w:r w:rsidR="00502230" w:rsidRPr="004820D2">
        <w:rPr>
          <w:rFonts w:ascii="Arial" w:hAnsi="Arial" w:cs="Arial"/>
        </w:rPr>
        <w:t>Descripción de las percepciones adicionales en especie</w:t>
      </w:r>
      <w:r w:rsidR="00535A97">
        <w:rPr>
          <w:rFonts w:ascii="Arial" w:hAnsi="Arial" w:cs="Arial"/>
        </w:rPr>
        <w:t xml:space="preserve">, </w:t>
      </w:r>
      <w:r w:rsidR="00502230" w:rsidRPr="004820D2">
        <w:rPr>
          <w:rFonts w:ascii="Arial" w:hAnsi="Arial" w:cs="Arial"/>
        </w:rPr>
        <w:t>Periodicidad de las percepciones adicionales en especie</w:t>
      </w:r>
      <w:r w:rsidR="00535A97">
        <w:rPr>
          <w:rFonts w:ascii="Arial" w:hAnsi="Arial" w:cs="Arial"/>
        </w:rPr>
        <w:t xml:space="preserve">, </w:t>
      </w:r>
      <w:r w:rsidR="00502230" w:rsidRPr="004820D2">
        <w:rPr>
          <w:rFonts w:ascii="Arial" w:hAnsi="Arial" w:cs="Arial"/>
        </w:rPr>
        <w:t>Denominación de los ingresos</w:t>
      </w:r>
      <w:r w:rsidR="00535A97">
        <w:rPr>
          <w:rFonts w:ascii="Arial" w:hAnsi="Arial" w:cs="Arial"/>
        </w:rPr>
        <w:t xml:space="preserve">, </w:t>
      </w:r>
      <w:r w:rsidR="00502230" w:rsidRPr="004820D2">
        <w:rPr>
          <w:rFonts w:ascii="Arial" w:hAnsi="Arial" w:cs="Arial"/>
        </w:rPr>
        <w:t>Monto bruto de los ingresos</w:t>
      </w:r>
      <w:r w:rsidR="00535A97">
        <w:rPr>
          <w:rFonts w:ascii="Arial" w:hAnsi="Arial" w:cs="Arial"/>
        </w:rPr>
        <w:t>,</w:t>
      </w:r>
      <w:r w:rsidR="00502230" w:rsidRPr="004820D2">
        <w:rPr>
          <w:rFonts w:ascii="Arial" w:hAnsi="Arial" w:cs="Arial"/>
        </w:rPr>
        <w:t xml:space="preserve"> Monto neto de los ingresos</w:t>
      </w:r>
      <w:r w:rsidR="00535A97">
        <w:rPr>
          <w:rFonts w:ascii="Arial" w:hAnsi="Arial" w:cs="Arial"/>
        </w:rPr>
        <w:t>,</w:t>
      </w:r>
      <w:r w:rsidR="00502230" w:rsidRPr="004820D2">
        <w:rPr>
          <w:rFonts w:ascii="Arial" w:hAnsi="Arial" w:cs="Arial"/>
        </w:rPr>
        <w:t xml:space="preserve"> Periodicidad de los ingresos</w:t>
      </w:r>
      <w:r w:rsidR="00535A97">
        <w:rPr>
          <w:rFonts w:ascii="Arial" w:hAnsi="Arial" w:cs="Arial"/>
        </w:rPr>
        <w:t xml:space="preserve">, </w:t>
      </w:r>
      <w:r w:rsidR="00502230" w:rsidRPr="004820D2">
        <w:rPr>
          <w:rFonts w:ascii="Arial" w:hAnsi="Arial" w:cs="Arial"/>
        </w:rPr>
        <w:t>Denominación de los sistemas de compensación</w:t>
      </w:r>
      <w:r w:rsidR="00535A97">
        <w:rPr>
          <w:rFonts w:ascii="Arial" w:hAnsi="Arial" w:cs="Arial"/>
        </w:rPr>
        <w:t xml:space="preserve">, </w:t>
      </w:r>
      <w:r w:rsidR="00502230" w:rsidRPr="004820D2">
        <w:rPr>
          <w:rFonts w:ascii="Arial" w:hAnsi="Arial" w:cs="Arial"/>
        </w:rPr>
        <w:t>Monto bruto de los sistemas de compensación</w:t>
      </w:r>
      <w:r w:rsidR="00535A97">
        <w:rPr>
          <w:rFonts w:ascii="Arial" w:hAnsi="Arial" w:cs="Arial"/>
        </w:rPr>
        <w:t xml:space="preserve">, </w:t>
      </w:r>
      <w:r w:rsidR="00502230" w:rsidRPr="004820D2">
        <w:rPr>
          <w:rFonts w:ascii="Arial" w:hAnsi="Arial" w:cs="Arial"/>
        </w:rPr>
        <w:t>Monto neto de los sistemas de compensación</w:t>
      </w:r>
      <w:r w:rsidR="00535A97">
        <w:rPr>
          <w:rFonts w:ascii="Arial" w:hAnsi="Arial" w:cs="Arial"/>
        </w:rPr>
        <w:t xml:space="preserve">, </w:t>
      </w:r>
      <w:r w:rsidR="00502230" w:rsidRPr="004820D2">
        <w:rPr>
          <w:rFonts w:ascii="Arial" w:hAnsi="Arial" w:cs="Arial"/>
        </w:rPr>
        <w:t>Periodicidad de los sistemas de compensación</w:t>
      </w:r>
      <w:r w:rsidR="00535A97">
        <w:rPr>
          <w:rFonts w:ascii="Arial" w:hAnsi="Arial" w:cs="Arial"/>
        </w:rPr>
        <w:t xml:space="preserve">, </w:t>
      </w:r>
      <w:r w:rsidR="00502230" w:rsidRPr="004820D2">
        <w:rPr>
          <w:rFonts w:ascii="Arial" w:hAnsi="Arial" w:cs="Arial"/>
        </w:rPr>
        <w:t>Denominación de las gratificaciones</w:t>
      </w:r>
      <w:r w:rsidR="00535A97">
        <w:rPr>
          <w:rFonts w:ascii="Arial" w:hAnsi="Arial" w:cs="Arial"/>
        </w:rPr>
        <w:t xml:space="preserve">, </w:t>
      </w:r>
      <w:r w:rsidR="00502230" w:rsidRPr="004820D2">
        <w:rPr>
          <w:rFonts w:ascii="Arial" w:hAnsi="Arial" w:cs="Arial"/>
        </w:rPr>
        <w:t>Monto bruto de las gratificaciones</w:t>
      </w:r>
      <w:r w:rsidR="00535A97">
        <w:rPr>
          <w:rFonts w:ascii="Arial" w:hAnsi="Arial" w:cs="Arial"/>
        </w:rPr>
        <w:t xml:space="preserve">, </w:t>
      </w:r>
      <w:r w:rsidR="00502230" w:rsidRPr="004820D2">
        <w:rPr>
          <w:rFonts w:ascii="Arial" w:hAnsi="Arial" w:cs="Arial"/>
        </w:rPr>
        <w:t>Monto neto de las gratificaciones</w:t>
      </w:r>
      <w:r w:rsidR="00535A97">
        <w:rPr>
          <w:rFonts w:ascii="Arial" w:hAnsi="Arial" w:cs="Arial"/>
        </w:rPr>
        <w:t xml:space="preserve">, </w:t>
      </w:r>
      <w:r w:rsidR="00502230" w:rsidRPr="004820D2">
        <w:rPr>
          <w:rFonts w:ascii="Arial" w:hAnsi="Arial" w:cs="Arial"/>
        </w:rPr>
        <w:t>Periodicidad de las gratificaciones</w:t>
      </w:r>
      <w:r w:rsidR="00535A97">
        <w:rPr>
          <w:rFonts w:ascii="Arial" w:hAnsi="Arial" w:cs="Arial"/>
        </w:rPr>
        <w:t xml:space="preserve">, </w:t>
      </w:r>
      <w:r w:rsidR="00502230" w:rsidRPr="004820D2">
        <w:rPr>
          <w:rFonts w:ascii="Arial" w:hAnsi="Arial" w:cs="Arial"/>
        </w:rPr>
        <w:t>Denominación de las primas</w:t>
      </w:r>
      <w:r w:rsidR="00535A97">
        <w:rPr>
          <w:rFonts w:ascii="Arial" w:hAnsi="Arial" w:cs="Arial"/>
        </w:rPr>
        <w:t xml:space="preserve">, </w:t>
      </w:r>
      <w:r w:rsidR="00502230" w:rsidRPr="004820D2">
        <w:rPr>
          <w:rFonts w:ascii="Arial" w:hAnsi="Arial" w:cs="Arial"/>
        </w:rPr>
        <w:t>Monto bruto de las primas</w:t>
      </w:r>
      <w:r w:rsidR="00535A97">
        <w:rPr>
          <w:rFonts w:ascii="Arial" w:hAnsi="Arial" w:cs="Arial"/>
        </w:rPr>
        <w:t xml:space="preserve">,  Monto neto de las prima, </w:t>
      </w:r>
      <w:r w:rsidR="00502230" w:rsidRPr="004820D2">
        <w:rPr>
          <w:rFonts w:ascii="Arial" w:hAnsi="Arial" w:cs="Arial"/>
        </w:rPr>
        <w:t>Periodicidad de las primas</w:t>
      </w:r>
      <w:r w:rsidR="00535A97">
        <w:rPr>
          <w:rFonts w:ascii="Arial" w:hAnsi="Arial" w:cs="Arial"/>
        </w:rPr>
        <w:t xml:space="preserve">, </w:t>
      </w:r>
      <w:r w:rsidR="00502230" w:rsidRPr="004820D2">
        <w:rPr>
          <w:rFonts w:ascii="Arial" w:hAnsi="Arial" w:cs="Arial"/>
        </w:rPr>
        <w:t>Denominación de las comisiones</w:t>
      </w:r>
      <w:r w:rsidR="00535A97">
        <w:rPr>
          <w:rFonts w:ascii="Arial" w:hAnsi="Arial" w:cs="Arial"/>
        </w:rPr>
        <w:t xml:space="preserve">, Monto bruto de las comisiones, </w:t>
      </w:r>
      <w:r w:rsidR="00502230" w:rsidRPr="004820D2">
        <w:rPr>
          <w:rFonts w:ascii="Arial" w:hAnsi="Arial" w:cs="Arial"/>
        </w:rPr>
        <w:t xml:space="preserve">Monto neto de las </w:t>
      </w:r>
      <w:r w:rsidR="00535A97" w:rsidRPr="004820D2">
        <w:rPr>
          <w:rFonts w:ascii="Arial" w:hAnsi="Arial" w:cs="Arial"/>
        </w:rPr>
        <w:t>comisiones</w:t>
      </w:r>
      <w:r w:rsidR="00535A97">
        <w:rPr>
          <w:rFonts w:ascii="Arial" w:hAnsi="Arial" w:cs="Arial"/>
        </w:rPr>
        <w:t>,</w:t>
      </w:r>
      <w:r w:rsidR="00535A97" w:rsidRPr="004820D2">
        <w:rPr>
          <w:rFonts w:ascii="Arial" w:hAnsi="Arial" w:cs="Arial"/>
        </w:rPr>
        <w:t xml:space="preserve"> </w:t>
      </w:r>
      <w:r w:rsidR="00502230" w:rsidRPr="004820D2">
        <w:rPr>
          <w:rFonts w:ascii="Arial" w:hAnsi="Arial" w:cs="Arial"/>
        </w:rPr>
        <w:t>Periodicidad de las comisiones</w:t>
      </w:r>
      <w:r w:rsidR="00535A97">
        <w:rPr>
          <w:rFonts w:ascii="Arial" w:hAnsi="Arial" w:cs="Arial"/>
        </w:rPr>
        <w:t xml:space="preserve">, </w:t>
      </w:r>
      <w:r w:rsidR="00502230" w:rsidRPr="004820D2">
        <w:rPr>
          <w:rFonts w:ascii="Arial" w:hAnsi="Arial" w:cs="Arial"/>
        </w:rPr>
        <w:t>Denominación de las dietas</w:t>
      </w:r>
      <w:r w:rsidR="00535A97">
        <w:rPr>
          <w:rFonts w:ascii="Arial" w:hAnsi="Arial" w:cs="Arial"/>
        </w:rPr>
        <w:t xml:space="preserve">, </w:t>
      </w:r>
      <w:r w:rsidR="00502230" w:rsidRPr="004820D2">
        <w:rPr>
          <w:rFonts w:ascii="Arial" w:hAnsi="Arial" w:cs="Arial"/>
        </w:rPr>
        <w:t>Monto bruto de las dietas</w:t>
      </w:r>
      <w:r w:rsidR="00535A97">
        <w:rPr>
          <w:rFonts w:ascii="Arial" w:hAnsi="Arial" w:cs="Arial"/>
        </w:rPr>
        <w:t xml:space="preserve">, </w:t>
      </w:r>
      <w:r w:rsidR="00502230" w:rsidRPr="004820D2">
        <w:rPr>
          <w:rFonts w:ascii="Arial" w:hAnsi="Arial" w:cs="Arial"/>
        </w:rPr>
        <w:t>Monto neto de las dietas</w:t>
      </w:r>
      <w:r w:rsidR="00535A97">
        <w:rPr>
          <w:rFonts w:ascii="Arial" w:hAnsi="Arial" w:cs="Arial"/>
        </w:rPr>
        <w:t xml:space="preserve">, </w:t>
      </w:r>
      <w:r w:rsidR="00502230" w:rsidRPr="004820D2">
        <w:rPr>
          <w:rFonts w:ascii="Arial" w:hAnsi="Arial" w:cs="Arial"/>
        </w:rPr>
        <w:t>Periodicidad de las dietas</w:t>
      </w:r>
      <w:r w:rsidR="00535A97">
        <w:rPr>
          <w:rFonts w:ascii="Arial" w:hAnsi="Arial" w:cs="Arial"/>
        </w:rPr>
        <w:t xml:space="preserve">, </w:t>
      </w:r>
      <w:r w:rsidR="00502230" w:rsidRPr="004820D2">
        <w:rPr>
          <w:rFonts w:ascii="Arial" w:hAnsi="Arial" w:cs="Arial"/>
        </w:rPr>
        <w:t>Denominación de los bonos</w:t>
      </w:r>
      <w:r w:rsidR="00535A97">
        <w:rPr>
          <w:rFonts w:ascii="Arial" w:hAnsi="Arial" w:cs="Arial"/>
        </w:rPr>
        <w:t xml:space="preserve">,  </w:t>
      </w:r>
      <w:r w:rsidR="00502230" w:rsidRPr="004820D2">
        <w:rPr>
          <w:rFonts w:ascii="Arial" w:hAnsi="Arial" w:cs="Arial"/>
        </w:rPr>
        <w:t>Monto bruto de los bonos</w:t>
      </w:r>
      <w:r w:rsidR="00535A97">
        <w:rPr>
          <w:rFonts w:ascii="Arial" w:hAnsi="Arial" w:cs="Arial"/>
        </w:rPr>
        <w:t xml:space="preserve">, </w:t>
      </w:r>
      <w:r w:rsidR="00502230" w:rsidRPr="004820D2">
        <w:rPr>
          <w:rFonts w:ascii="Arial" w:hAnsi="Arial" w:cs="Arial"/>
        </w:rPr>
        <w:t>Monto neto de los bonos</w:t>
      </w:r>
      <w:r w:rsidR="00535A97">
        <w:rPr>
          <w:rFonts w:ascii="Arial" w:hAnsi="Arial" w:cs="Arial"/>
        </w:rPr>
        <w:t xml:space="preserve">, </w:t>
      </w:r>
      <w:r w:rsidR="00502230" w:rsidRPr="004820D2">
        <w:rPr>
          <w:rFonts w:ascii="Arial" w:hAnsi="Arial" w:cs="Arial"/>
        </w:rPr>
        <w:t>Periodicidad de los bonos</w:t>
      </w:r>
      <w:r w:rsidR="00535A97">
        <w:rPr>
          <w:rFonts w:ascii="Arial" w:hAnsi="Arial" w:cs="Arial"/>
        </w:rPr>
        <w:t xml:space="preserve">, </w:t>
      </w:r>
      <w:r w:rsidR="00502230" w:rsidRPr="000B0F76">
        <w:rPr>
          <w:rFonts w:ascii="Arial" w:hAnsi="Arial" w:cs="Arial"/>
        </w:rPr>
        <w:t>Denominación de los estímulos</w:t>
      </w:r>
      <w:r w:rsidR="00535A97">
        <w:rPr>
          <w:rFonts w:ascii="Arial" w:hAnsi="Arial" w:cs="Arial"/>
        </w:rPr>
        <w:t xml:space="preserve">, </w:t>
      </w:r>
      <w:r w:rsidR="00502230" w:rsidRPr="000B0F76">
        <w:rPr>
          <w:rFonts w:ascii="Arial" w:hAnsi="Arial" w:cs="Arial"/>
        </w:rPr>
        <w:t>Monto bruto de los estímulos</w:t>
      </w:r>
      <w:r w:rsidR="005F67C4" w:rsidRPr="000B0F76">
        <w:rPr>
          <w:rFonts w:ascii="Arial" w:hAnsi="Arial" w:cs="Arial"/>
        </w:rPr>
        <w:t>, inserción de número “0”</w:t>
      </w:r>
      <w:r w:rsidR="00535A97">
        <w:rPr>
          <w:rFonts w:ascii="Arial" w:hAnsi="Arial" w:cs="Arial"/>
        </w:rPr>
        <w:t xml:space="preserve">, </w:t>
      </w:r>
      <w:r w:rsidR="00502230" w:rsidRPr="000B0F76">
        <w:rPr>
          <w:rFonts w:ascii="Arial" w:hAnsi="Arial" w:cs="Arial"/>
        </w:rPr>
        <w:t>Monto neto de los estímulos</w:t>
      </w:r>
      <w:r w:rsidR="00535A97">
        <w:rPr>
          <w:rFonts w:ascii="Arial" w:hAnsi="Arial" w:cs="Arial"/>
        </w:rPr>
        <w:t>, inserción del número “0”,</w:t>
      </w:r>
      <w:r w:rsidR="00502230" w:rsidRPr="000B0F76">
        <w:rPr>
          <w:rFonts w:ascii="Arial" w:hAnsi="Arial" w:cs="Arial"/>
        </w:rPr>
        <w:t xml:space="preserve"> Periodicidad de los estímulos</w:t>
      </w:r>
      <w:r w:rsidR="005F67C4" w:rsidRPr="000B0F76">
        <w:rPr>
          <w:rFonts w:ascii="Arial" w:hAnsi="Arial" w:cs="Arial"/>
        </w:rPr>
        <w:t>, inserción de la leyenda “no asignada</w:t>
      </w:r>
      <w:r w:rsidR="00F31F88" w:rsidRPr="000B0F76">
        <w:rPr>
          <w:rFonts w:ascii="Arial" w:hAnsi="Arial" w:cs="Arial"/>
        </w:rPr>
        <w:t>”</w:t>
      </w:r>
      <w:r w:rsidR="00535A97">
        <w:rPr>
          <w:rFonts w:ascii="Arial" w:hAnsi="Arial" w:cs="Arial"/>
        </w:rPr>
        <w:t xml:space="preserve">, en algunas de las celdas, </w:t>
      </w:r>
      <w:r w:rsidR="00502230" w:rsidRPr="004820D2">
        <w:rPr>
          <w:rFonts w:ascii="Arial" w:hAnsi="Arial" w:cs="Arial"/>
        </w:rPr>
        <w:t>Denomin</w:t>
      </w:r>
      <w:r w:rsidR="00535A97">
        <w:rPr>
          <w:rFonts w:ascii="Arial" w:hAnsi="Arial" w:cs="Arial"/>
        </w:rPr>
        <w:t xml:space="preserve">ación de los apoyos económicos, </w:t>
      </w:r>
      <w:r w:rsidR="00502230" w:rsidRPr="004820D2">
        <w:rPr>
          <w:rFonts w:ascii="Arial" w:hAnsi="Arial" w:cs="Arial"/>
        </w:rPr>
        <w:t>Mont</w:t>
      </w:r>
      <w:r w:rsidR="00535A97">
        <w:rPr>
          <w:rFonts w:ascii="Arial" w:hAnsi="Arial" w:cs="Arial"/>
        </w:rPr>
        <w:t xml:space="preserve">o bruto de los apoyos económico, </w:t>
      </w:r>
      <w:r w:rsidR="00502230" w:rsidRPr="004820D2">
        <w:rPr>
          <w:rFonts w:ascii="Arial" w:hAnsi="Arial" w:cs="Arial"/>
        </w:rPr>
        <w:t>Monto neto de los apoyos económicos</w:t>
      </w:r>
      <w:r w:rsidR="00535A97">
        <w:rPr>
          <w:rFonts w:ascii="Arial" w:hAnsi="Arial" w:cs="Arial"/>
        </w:rPr>
        <w:t xml:space="preserve">, </w:t>
      </w:r>
      <w:r w:rsidR="00502230" w:rsidRPr="004820D2">
        <w:rPr>
          <w:rFonts w:ascii="Arial" w:hAnsi="Arial" w:cs="Arial"/>
        </w:rPr>
        <w:t>Periodicidad de los apoyos económicos</w:t>
      </w:r>
      <w:r w:rsidR="00535A97">
        <w:rPr>
          <w:rFonts w:ascii="Arial" w:hAnsi="Arial" w:cs="Arial"/>
        </w:rPr>
        <w:t xml:space="preserve">, </w:t>
      </w:r>
      <w:r w:rsidR="00502230" w:rsidRPr="004820D2">
        <w:rPr>
          <w:rFonts w:ascii="Arial" w:hAnsi="Arial" w:cs="Arial"/>
        </w:rPr>
        <w:t>Denominación</w:t>
      </w:r>
      <w:r w:rsidR="00535A97">
        <w:rPr>
          <w:rFonts w:ascii="Arial" w:hAnsi="Arial" w:cs="Arial"/>
        </w:rPr>
        <w:t xml:space="preserve"> de las prestaciones económicas, </w:t>
      </w:r>
      <w:r w:rsidR="00502230" w:rsidRPr="004820D2">
        <w:rPr>
          <w:rFonts w:ascii="Arial" w:hAnsi="Arial" w:cs="Arial"/>
        </w:rPr>
        <w:t>Monto bruto de los seguros</w:t>
      </w:r>
      <w:r w:rsidR="00535A97">
        <w:rPr>
          <w:rFonts w:ascii="Arial" w:hAnsi="Arial" w:cs="Arial"/>
        </w:rPr>
        <w:t xml:space="preserve">, </w:t>
      </w:r>
      <w:r w:rsidR="00502230" w:rsidRPr="004820D2">
        <w:rPr>
          <w:rFonts w:ascii="Arial" w:hAnsi="Arial" w:cs="Arial"/>
        </w:rPr>
        <w:t>Monto neto de los seguros</w:t>
      </w:r>
      <w:r w:rsidR="00535A97">
        <w:rPr>
          <w:rFonts w:ascii="Arial" w:hAnsi="Arial" w:cs="Arial"/>
        </w:rPr>
        <w:t xml:space="preserve">, </w:t>
      </w:r>
      <w:r w:rsidR="00502230" w:rsidRPr="004820D2">
        <w:rPr>
          <w:rFonts w:ascii="Arial" w:hAnsi="Arial" w:cs="Arial"/>
        </w:rPr>
        <w:t>Periodicidad de los seguros</w:t>
      </w:r>
      <w:r w:rsidR="00535A97">
        <w:rPr>
          <w:rFonts w:ascii="Arial" w:hAnsi="Arial" w:cs="Arial"/>
        </w:rPr>
        <w:t xml:space="preserve">, </w:t>
      </w:r>
      <w:r w:rsidR="00502230" w:rsidRPr="004820D2">
        <w:rPr>
          <w:rFonts w:ascii="Arial" w:hAnsi="Arial" w:cs="Arial"/>
        </w:rPr>
        <w:t>Monto bruto de la prima vacacional</w:t>
      </w:r>
      <w:r w:rsidR="00535A97">
        <w:rPr>
          <w:rFonts w:ascii="Arial" w:hAnsi="Arial" w:cs="Arial"/>
        </w:rPr>
        <w:t xml:space="preserve">, </w:t>
      </w:r>
      <w:r w:rsidR="00502230" w:rsidRPr="004820D2">
        <w:rPr>
          <w:rFonts w:ascii="Arial" w:hAnsi="Arial" w:cs="Arial"/>
        </w:rPr>
        <w:t>Monto neto de la prima vacacional</w:t>
      </w:r>
      <w:r w:rsidR="00535A97">
        <w:rPr>
          <w:rFonts w:ascii="Arial" w:hAnsi="Arial" w:cs="Arial"/>
        </w:rPr>
        <w:t xml:space="preserve">, </w:t>
      </w:r>
      <w:r w:rsidR="00502230" w:rsidRPr="004820D2">
        <w:rPr>
          <w:rFonts w:ascii="Arial" w:hAnsi="Arial" w:cs="Arial"/>
        </w:rPr>
        <w:t>Periodicidad de prima vacacional</w:t>
      </w:r>
      <w:r w:rsidR="00535A97">
        <w:rPr>
          <w:rFonts w:ascii="Arial" w:hAnsi="Arial" w:cs="Arial"/>
        </w:rPr>
        <w:t xml:space="preserve">, </w:t>
      </w:r>
      <w:r w:rsidR="00502230" w:rsidRPr="004820D2">
        <w:rPr>
          <w:rFonts w:ascii="Arial" w:hAnsi="Arial" w:cs="Arial"/>
        </w:rPr>
        <w:t>Monto bruto de aguinaldo</w:t>
      </w:r>
      <w:r w:rsidR="00535A97">
        <w:rPr>
          <w:rFonts w:ascii="Arial" w:hAnsi="Arial" w:cs="Arial"/>
        </w:rPr>
        <w:t xml:space="preserve">, </w:t>
      </w:r>
      <w:r w:rsidR="00502230" w:rsidRPr="000B0F76">
        <w:rPr>
          <w:rFonts w:ascii="Arial" w:hAnsi="Arial" w:cs="Arial"/>
        </w:rPr>
        <w:t>Monto neto de aguinaldo</w:t>
      </w:r>
      <w:r w:rsidR="00BA3C48" w:rsidRPr="000B0F76">
        <w:rPr>
          <w:rFonts w:ascii="Arial" w:hAnsi="Arial" w:cs="Arial"/>
        </w:rPr>
        <w:t>, no se visu</w:t>
      </w:r>
      <w:r w:rsidR="00535A97">
        <w:rPr>
          <w:rFonts w:ascii="Arial" w:hAnsi="Arial" w:cs="Arial"/>
        </w:rPr>
        <w:t xml:space="preserve">aliza el criterio en el formato, </w:t>
      </w:r>
      <w:r w:rsidR="00502230" w:rsidRPr="004820D2">
        <w:rPr>
          <w:rFonts w:ascii="Arial" w:hAnsi="Arial" w:cs="Arial"/>
        </w:rPr>
        <w:t>Periodicidad de aguinaldo</w:t>
      </w:r>
      <w:r w:rsidR="00535A97">
        <w:rPr>
          <w:rFonts w:ascii="Arial" w:hAnsi="Arial" w:cs="Arial"/>
        </w:rPr>
        <w:t xml:space="preserve">, </w:t>
      </w:r>
      <w:r w:rsidR="00502230" w:rsidRPr="000B0F76">
        <w:rPr>
          <w:rFonts w:ascii="Arial" w:hAnsi="Arial" w:cs="Arial"/>
        </w:rPr>
        <w:t>Monto bruto de ayuda para despensa o similares</w:t>
      </w:r>
      <w:r w:rsidR="00F31F88" w:rsidRPr="000B0F76">
        <w:rPr>
          <w:rFonts w:ascii="Arial" w:hAnsi="Arial" w:cs="Arial"/>
        </w:rPr>
        <w:t>, inserta número “0”</w:t>
      </w:r>
      <w:r w:rsidR="00535A97">
        <w:rPr>
          <w:rFonts w:ascii="Arial" w:hAnsi="Arial" w:cs="Arial"/>
        </w:rPr>
        <w:t xml:space="preserve">, </w:t>
      </w:r>
      <w:r w:rsidR="00502230" w:rsidRPr="000B0F76">
        <w:rPr>
          <w:rFonts w:ascii="Arial" w:hAnsi="Arial" w:cs="Arial"/>
        </w:rPr>
        <w:t>Monto neto de ayuda para despensa o similares</w:t>
      </w:r>
      <w:r w:rsidR="00F31F88" w:rsidRPr="000B0F76">
        <w:rPr>
          <w:rFonts w:ascii="Arial" w:hAnsi="Arial" w:cs="Arial"/>
        </w:rPr>
        <w:t>, inserta número “0”</w:t>
      </w:r>
      <w:r w:rsidR="00535A97">
        <w:rPr>
          <w:rFonts w:ascii="Arial" w:hAnsi="Arial" w:cs="Arial"/>
        </w:rPr>
        <w:t xml:space="preserve">,  </w:t>
      </w:r>
      <w:r w:rsidR="00502230" w:rsidRPr="000B0F76">
        <w:rPr>
          <w:rFonts w:ascii="Arial" w:hAnsi="Arial" w:cs="Arial"/>
        </w:rPr>
        <w:t>Periodicidad de ayuda para despensa o similares</w:t>
      </w:r>
      <w:r w:rsidR="00BA3C48" w:rsidRPr="000B0F76">
        <w:rPr>
          <w:rFonts w:ascii="Arial" w:hAnsi="Arial" w:cs="Arial"/>
        </w:rPr>
        <w:t xml:space="preserve">, leyenda </w:t>
      </w:r>
      <w:r w:rsidR="00F31F88" w:rsidRPr="000B0F76">
        <w:rPr>
          <w:rFonts w:ascii="Arial" w:hAnsi="Arial" w:cs="Arial"/>
        </w:rPr>
        <w:t>“</w:t>
      </w:r>
      <w:r w:rsidR="00BA3C48" w:rsidRPr="000B0F76">
        <w:rPr>
          <w:rFonts w:ascii="Arial" w:hAnsi="Arial" w:cs="Arial"/>
        </w:rPr>
        <w:t>no asignada</w:t>
      </w:r>
      <w:r w:rsidR="00F31F88" w:rsidRPr="000B0F76">
        <w:rPr>
          <w:rFonts w:ascii="Arial" w:hAnsi="Arial" w:cs="Arial"/>
        </w:rPr>
        <w:t>”</w:t>
      </w:r>
      <w:r w:rsidR="00535A97">
        <w:rPr>
          <w:rFonts w:ascii="Arial" w:hAnsi="Arial" w:cs="Arial"/>
        </w:rPr>
        <w:t xml:space="preserve">, </w:t>
      </w:r>
      <w:r w:rsidR="00502230" w:rsidRPr="004820D2">
        <w:rPr>
          <w:rFonts w:ascii="Arial" w:hAnsi="Arial" w:cs="Arial"/>
        </w:rPr>
        <w:t>Monto bruto de vacaciones</w:t>
      </w:r>
      <w:r w:rsidR="00535A97">
        <w:rPr>
          <w:rFonts w:ascii="Arial" w:hAnsi="Arial" w:cs="Arial"/>
        </w:rPr>
        <w:t xml:space="preserve">, </w:t>
      </w:r>
      <w:r w:rsidR="00502230" w:rsidRPr="004820D2">
        <w:rPr>
          <w:rFonts w:ascii="Arial" w:hAnsi="Arial" w:cs="Arial"/>
        </w:rPr>
        <w:t>Monto neto de vacaciones</w:t>
      </w:r>
      <w:r w:rsidR="00535A97">
        <w:rPr>
          <w:rFonts w:ascii="Arial" w:hAnsi="Arial" w:cs="Arial"/>
        </w:rPr>
        <w:t xml:space="preserve">, </w:t>
      </w:r>
      <w:r w:rsidR="00502230" w:rsidRPr="004820D2">
        <w:rPr>
          <w:rFonts w:ascii="Arial" w:hAnsi="Arial" w:cs="Arial"/>
        </w:rPr>
        <w:t>Periodicidad de vacaciones</w:t>
      </w:r>
      <w:r w:rsidR="00535A97">
        <w:rPr>
          <w:rFonts w:ascii="Arial" w:hAnsi="Arial" w:cs="Arial"/>
        </w:rPr>
        <w:t xml:space="preserve">, </w:t>
      </w:r>
      <w:r w:rsidR="00502230" w:rsidRPr="004820D2">
        <w:rPr>
          <w:rFonts w:ascii="Arial" w:hAnsi="Arial" w:cs="Arial"/>
        </w:rPr>
        <w:t>Monto bruto de apoyo a celular</w:t>
      </w:r>
      <w:r w:rsidR="00535A97">
        <w:rPr>
          <w:rFonts w:ascii="Arial" w:hAnsi="Arial" w:cs="Arial"/>
        </w:rPr>
        <w:t>,</w:t>
      </w:r>
      <w:r w:rsidR="00502230" w:rsidRPr="004820D2">
        <w:rPr>
          <w:rFonts w:ascii="Arial" w:hAnsi="Arial" w:cs="Arial"/>
        </w:rPr>
        <w:t xml:space="preserve"> Monto neto de apoyo a celular</w:t>
      </w:r>
      <w:r w:rsidR="00535A97">
        <w:rPr>
          <w:rFonts w:ascii="Arial" w:hAnsi="Arial" w:cs="Arial"/>
        </w:rPr>
        <w:t xml:space="preserve">, </w:t>
      </w:r>
      <w:r w:rsidR="00502230" w:rsidRPr="004820D2">
        <w:rPr>
          <w:rFonts w:ascii="Arial" w:hAnsi="Arial" w:cs="Arial"/>
        </w:rPr>
        <w:t>Periodicidad de apoyo a celular</w:t>
      </w:r>
      <w:r w:rsidR="00535A97">
        <w:rPr>
          <w:rFonts w:ascii="Arial" w:hAnsi="Arial" w:cs="Arial"/>
        </w:rPr>
        <w:t xml:space="preserve">, </w:t>
      </w:r>
      <w:r w:rsidR="00502230" w:rsidRPr="004820D2">
        <w:rPr>
          <w:rFonts w:ascii="Arial" w:hAnsi="Arial" w:cs="Arial"/>
        </w:rPr>
        <w:t>Monto bruto de gastos de representación</w:t>
      </w:r>
      <w:r w:rsidR="00535A97">
        <w:rPr>
          <w:rFonts w:ascii="Arial" w:hAnsi="Arial" w:cs="Arial"/>
        </w:rPr>
        <w:t xml:space="preserve">, </w:t>
      </w:r>
      <w:r w:rsidR="00502230" w:rsidRPr="004820D2">
        <w:rPr>
          <w:rFonts w:ascii="Arial" w:hAnsi="Arial" w:cs="Arial"/>
        </w:rPr>
        <w:t>Monto neto de gastos de representación</w:t>
      </w:r>
      <w:r w:rsidR="00535A97">
        <w:rPr>
          <w:rFonts w:ascii="Arial" w:hAnsi="Arial" w:cs="Arial"/>
        </w:rPr>
        <w:t xml:space="preserve">, </w:t>
      </w:r>
      <w:r w:rsidR="00502230" w:rsidRPr="004820D2">
        <w:rPr>
          <w:rFonts w:ascii="Arial" w:hAnsi="Arial" w:cs="Arial"/>
        </w:rPr>
        <w:t>Periodicidad de gastos de representación</w:t>
      </w:r>
      <w:r w:rsidR="00535A97">
        <w:rPr>
          <w:rFonts w:ascii="Arial" w:hAnsi="Arial" w:cs="Arial"/>
        </w:rPr>
        <w:t xml:space="preserve">, </w:t>
      </w:r>
      <w:r w:rsidR="00502230" w:rsidRPr="004820D2">
        <w:rPr>
          <w:rFonts w:ascii="Arial" w:hAnsi="Arial" w:cs="Arial"/>
        </w:rPr>
        <w:t>Monto bruto de apoyo por uso de vehículo propio</w:t>
      </w:r>
      <w:r w:rsidR="00535A97">
        <w:rPr>
          <w:rFonts w:ascii="Arial" w:hAnsi="Arial" w:cs="Arial"/>
        </w:rPr>
        <w:t xml:space="preserve">, </w:t>
      </w:r>
      <w:r w:rsidR="00502230" w:rsidRPr="004820D2">
        <w:rPr>
          <w:rFonts w:ascii="Arial" w:hAnsi="Arial" w:cs="Arial"/>
        </w:rPr>
        <w:t>Monto neto de apoyo por uso de vehículo propio</w:t>
      </w:r>
      <w:r w:rsidR="00535A97">
        <w:rPr>
          <w:rFonts w:ascii="Arial" w:hAnsi="Arial" w:cs="Arial"/>
        </w:rPr>
        <w:t xml:space="preserve">, </w:t>
      </w:r>
      <w:r w:rsidR="00502230" w:rsidRPr="004820D2">
        <w:rPr>
          <w:rFonts w:ascii="Arial" w:hAnsi="Arial" w:cs="Arial"/>
        </w:rPr>
        <w:t>Periodicidad de apoyo por uso de vehículo propio</w:t>
      </w:r>
      <w:r w:rsidR="00535A97">
        <w:rPr>
          <w:rFonts w:ascii="Arial" w:hAnsi="Arial" w:cs="Arial"/>
        </w:rPr>
        <w:t xml:space="preserve">, </w:t>
      </w:r>
      <w:r w:rsidR="00502230" w:rsidRPr="000B0F76">
        <w:rPr>
          <w:rFonts w:ascii="Arial" w:hAnsi="Arial" w:cs="Arial"/>
        </w:rPr>
        <w:t>Monto bruto de bonos o gratificaciones extraordinarias</w:t>
      </w:r>
      <w:r w:rsidR="00BA3C48" w:rsidRPr="000B0F76">
        <w:rPr>
          <w:rFonts w:ascii="Arial" w:hAnsi="Arial" w:cs="Arial"/>
        </w:rPr>
        <w:t xml:space="preserve">, inserción del </w:t>
      </w:r>
      <w:r w:rsidR="00535A97">
        <w:rPr>
          <w:rFonts w:ascii="Arial" w:hAnsi="Arial" w:cs="Arial"/>
        </w:rPr>
        <w:t xml:space="preserve">número “0”, </w:t>
      </w:r>
      <w:r w:rsidR="00502230" w:rsidRPr="000B0F76">
        <w:rPr>
          <w:rFonts w:ascii="Arial" w:hAnsi="Arial" w:cs="Arial"/>
        </w:rPr>
        <w:t>Monto neto de bonos o gratificaciones extraordinarias</w:t>
      </w:r>
      <w:r w:rsidR="0045464B" w:rsidRPr="000B0F76">
        <w:rPr>
          <w:rFonts w:ascii="Arial" w:hAnsi="Arial" w:cs="Arial"/>
        </w:rPr>
        <w:t>, inserción del número “0”</w:t>
      </w:r>
      <w:r w:rsidR="00535A97">
        <w:rPr>
          <w:rFonts w:ascii="Arial" w:hAnsi="Arial" w:cs="Arial"/>
        </w:rPr>
        <w:t xml:space="preserve">, </w:t>
      </w:r>
      <w:r w:rsidR="00502230" w:rsidRPr="000B0F76">
        <w:rPr>
          <w:rFonts w:ascii="Arial" w:hAnsi="Arial" w:cs="Arial"/>
        </w:rPr>
        <w:t>Periodicidad de bonos o gratificaciones extraordinarias</w:t>
      </w:r>
      <w:r w:rsidR="00BA3C48" w:rsidRPr="000B0F76">
        <w:rPr>
          <w:rFonts w:ascii="Arial" w:hAnsi="Arial" w:cs="Arial"/>
        </w:rPr>
        <w:t xml:space="preserve">, leyenda </w:t>
      </w:r>
      <w:r w:rsidR="0045464B" w:rsidRPr="000B0F76">
        <w:rPr>
          <w:rFonts w:ascii="Arial" w:hAnsi="Arial" w:cs="Arial"/>
        </w:rPr>
        <w:t>“</w:t>
      </w:r>
      <w:r w:rsidR="00BA3C48" w:rsidRPr="000B0F76">
        <w:rPr>
          <w:rFonts w:ascii="Arial" w:hAnsi="Arial" w:cs="Arial"/>
        </w:rPr>
        <w:t>no asignada</w:t>
      </w:r>
      <w:r w:rsidR="0045464B" w:rsidRPr="000B0F76">
        <w:rPr>
          <w:rFonts w:ascii="Arial" w:hAnsi="Arial" w:cs="Arial"/>
        </w:rPr>
        <w:t>”</w:t>
      </w:r>
      <w:r w:rsidR="00535A97">
        <w:rPr>
          <w:rFonts w:ascii="Arial" w:hAnsi="Arial" w:cs="Arial"/>
        </w:rPr>
        <w:t xml:space="preserve">, </w:t>
      </w:r>
      <w:r w:rsidR="00502230" w:rsidRPr="000B0F76">
        <w:rPr>
          <w:rFonts w:ascii="Arial" w:hAnsi="Arial" w:cs="Arial"/>
        </w:rPr>
        <w:t>Descripción de las demás prestaciones reciban por conceptos similares</w:t>
      </w:r>
      <w:r w:rsidR="00535A97">
        <w:rPr>
          <w:rFonts w:ascii="Arial" w:hAnsi="Arial" w:cs="Arial"/>
        </w:rPr>
        <w:t xml:space="preserve">, </w:t>
      </w:r>
      <w:r w:rsidR="00502230" w:rsidRPr="004820D2">
        <w:rPr>
          <w:rFonts w:ascii="Arial" w:hAnsi="Arial" w:cs="Arial"/>
        </w:rPr>
        <w:t>Monto de las demás prestaciones reciban por conceptos similares</w:t>
      </w:r>
      <w:r w:rsidR="00535A97">
        <w:rPr>
          <w:rFonts w:ascii="Arial" w:hAnsi="Arial" w:cs="Arial"/>
        </w:rPr>
        <w:t xml:space="preserve">, </w:t>
      </w:r>
      <w:r w:rsidR="00502230" w:rsidRPr="004820D2">
        <w:rPr>
          <w:rFonts w:ascii="Arial" w:hAnsi="Arial" w:cs="Arial"/>
        </w:rPr>
        <w:t xml:space="preserve">Monto bruto de las demás prestaciones reciban por conceptos </w:t>
      </w:r>
      <w:r w:rsidR="00502230" w:rsidRPr="004820D2">
        <w:rPr>
          <w:rFonts w:ascii="Arial" w:hAnsi="Arial" w:cs="Arial"/>
        </w:rPr>
        <w:lastRenderedPageBreak/>
        <w:t>similares</w:t>
      </w:r>
      <w:r w:rsidR="00535A97">
        <w:rPr>
          <w:rFonts w:ascii="Arial" w:hAnsi="Arial" w:cs="Arial"/>
        </w:rPr>
        <w:t xml:space="preserve">, </w:t>
      </w:r>
      <w:r w:rsidR="00502230" w:rsidRPr="004820D2">
        <w:rPr>
          <w:rFonts w:ascii="Arial" w:hAnsi="Arial" w:cs="Arial"/>
        </w:rPr>
        <w:t>Monto neto de las demás prestaciones reciban por conceptos similares</w:t>
      </w:r>
      <w:r w:rsidR="00535A97">
        <w:rPr>
          <w:rFonts w:ascii="Arial" w:hAnsi="Arial" w:cs="Arial"/>
        </w:rPr>
        <w:t xml:space="preserve">, </w:t>
      </w:r>
      <w:r w:rsidR="00502230" w:rsidRPr="004820D2">
        <w:rPr>
          <w:rFonts w:ascii="Arial" w:hAnsi="Arial" w:cs="Arial"/>
        </w:rPr>
        <w:t>Periodicidad de las demás prestaciones reciban por conceptos similares</w:t>
      </w:r>
      <w:r w:rsidR="00535A97">
        <w:rPr>
          <w:rFonts w:ascii="Arial" w:hAnsi="Arial" w:cs="Arial"/>
        </w:rPr>
        <w:t xml:space="preserve">, </w:t>
      </w:r>
      <w:r w:rsidR="00502230" w:rsidRPr="004820D2">
        <w:rPr>
          <w:rFonts w:ascii="Arial" w:hAnsi="Arial" w:cs="Arial"/>
        </w:rPr>
        <w:t xml:space="preserve">Descripción </w:t>
      </w:r>
      <w:r w:rsidR="00535A97">
        <w:rPr>
          <w:rFonts w:ascii="Arial" w:hAnsi="Arial" w:cs="Arial"/>
        </w:rPr>
        <w:t>de las prestaciones en especie,</w:t>
      </w:r>
      <w:r w:rsidR="00502230" w:rsidRPr="004820D2">
        <w:rPr>
          <w:rFonts w:ascii="Arial" w:hAnsi="Arial" w:cs="Arial"/>
        </w:rPr>
        <w:t xml:space="preserve"> Periodicida</w:t>
      </w:r>
      <w:r w:rsidR="00380D75">
        <w:rPr>
          <w:rFonts w:ascii="Arial" w:hAnsi="Arial" w:cs="Arial"/>
        </w:rPr>
        <w:t>d de las prestaciones en especie; c</w:t>
      </w:r>
      <w:r w:rsidR="00FC4C51">
        <w:rPr>
          <w:rFonts w:ascii="Arial" w:hAnsi="Arial" w:cs="Arial"/>
        </w:rPr>
        <w:t xml:space="preserve">ontinuado con la revisión al formato, se observa en el </w:t>
      </w:r>
      <w:r w:rsidR="001C7F71" w:rsidRPr="00DE427F">
        <w:rPr>
          <w:rFonts w:ascii="Arial" w:hAnsi="Arial" w:cs="Arial"/>
        </w:rPr>
        <w:t>“</w:t>
      </w:r>
      <w:r w:rsidR="00FC4C51" w:rsidRPr="00DE427F">
        <w:rPr>
          <w:rFonts w:ascii="Arial" w:hAnsi="Arial" w:cs="Arial"/>
        </w:rPr>
        <w:t>Tipo de moneda de la remuneración bruta, neta y de todas las percepciones,  ausencia de información a partir de la celda n</w:t>
      </w:r>
      <w:r w:rsidR="00112905" w:rsidRPr="00DE427F">
        <w:rPr>
          <w:rFonts w:ascii="Arial" w:hAnsi="Arial" w:cs="Arial"/>
        </w:rPr>
        <w:t>úmero 711en adelante, sin embargo,</w:t>
      </w:r>
      <w:r w:rsidR="00112905">
        <w:rPr>
          <w:rFonts w:ascii="Arial" w:hAnsi="Arial" w:cs="Arial"/>
        </w:rPr>
        <w:t xml:space="preserve"> de esta misma fila, en los apartados de periodicidad de los seguros, monto bruto de la prima vacacional, monto neto de la prima vacacional y periodicidad de la misma, se advierte </w:t>
      </w:r>
      <w:r w:rsidR="00DE427F">
        <w:rPr>
          <w:rFonts w:ascii="Arial" w:hAnsi="Arial" w:cs="Arial"/>
        </w:rPr>
        <w:t>que publica</w:t>
      </w:r>
      <w:r w:rsidR="00112905">
        <w:rPr>
          <w:rFonts w:ascii="Arial" w:hAnsi="Arial" w:cs="Arial"/>
        </w:rPr>
        <w:t xml:space="preserve"> informaci</w:t>
      </w:r>
      <w:r w:rsidR="00DE427F">
        <w:rPr>
          <w:rFonts w:ascii="Arial" w:hAnsi="Arial" w:cs="Arial"/>
        </w:rPr>
        <w:t>ón</w:t>
      </w:r>
      <w:r w:rsidR="0060641E">
        <w:rPr>
          <w:rFonts w:ascii="Arial" w:hAnsi="Arial" w:cs="Arial"/>
        </w:rPr>
        <w:t xml:space="preserve"> </w:t>
      </w:r>
      <w:r w:rsidR="00DE427F">
        <w:rPr>
          <w:rFonts w:ascii="Arial" w:hAnsi="Arial" w:cs="Arial"/>
        </w:rPr>
        <w:t xml:space="preserve">(lo que no acontecía en las columnas anteriores), </w:t>
      </w:r>
      <w:r w:rsidR="0060641E">
        <w:rPr>
          <w:rFonts w:ascii="Arial" w:hAnsi="Arial" w:cs="Arial"/>
        </w:rPr>
        <w:t>aunque</w:t>
      </w:r>
      <w:r w:rsidR="0056546C">
        <w:rPr>
          <w:rFonts w:ascii="Arial" w:hAnsi="Arial" w:cs="Arial"/>
        </w:rPr>
        <w:t xml:space="preserve"> se ve inserta</w:t>
      </w:r>
      <w:r w:rsidR="0060641E">
        <w:rPr>
          <w:rFonts w:ascii="Arial" w:hAnsi="Arial" w:cs="Arial"/>
        </w:rPr>
        <w:t xml:space="preserve">do el número </w:t>
      </w:r>
      <w:r w:rsidR="0056546C">
        <w:rPr>
          <w:rFonts w:ascii="Arial" w:hAnsi="Arial" w:cs="Arial"/>
        </w:rPr>
        <w:t>“</w:t>
      </w:r>
      <w:r w:rsidR="0060641E">
        <w:rPr>
          <w:rFonts w:ascii="Arial" w:hAnsi="Arial" w:cs="Arial"/>
        </w:rPr>
        <w:t>cero</w:t>
      </w:r>
      <w:r w:rsidR="0056546C">
        <w:rPr>
          <w:rFonts w:ascii="Arial" w:hAnsi="Arial" w:cs="Arial"/>
        </w:rPr>
        <w:t>”</w:t>
      </w:r>
      <w:r w:rsidR="0060641E">
        <w:rPr>
          <w:rFonts w:ascii="Arial" w:hAnsi="Arial" w:cs="Arial"/>
        </w:rPr>
        <w:t xml:space="preserve"> y la expresión “no asignado”, visualizándose nota que contiene un hiperv</w:t>
      </w:r>
      <w:r w:rsidR="000D4078">
        <w:rPr>
          <w:rFonts w:ascii="Arial" w:hAnsi="Arial" w:cs="Arial"/>
        </w:rPr>
        <w:t>ínculo, como se ve en las capturas de pantalla que se agregan a continuación.</w:t>
      </w:r>
    </w:p>
    <w:p w:rsidR="00FC4C51" w:rsidRDefault="00FC4C51" w:rsidP="00D33395">
      <w:pPr>
        <w:pStyle w:val="NormalWeb"/>
        <w:tabs>
          <w:tab w:val="left" w:pos="1418"/>
        </w:tabs>
        <w:spacing w:before="240" w:after="240" w:line="360" w:lineRule="auto"/>
        <w:jc w:val="both"/>
        <w:rPr>
          <w:rFonts w:ascii="Arial" w:hAnsi="Arial" w:cs="Arial"/>
        </w:rPr>
      </w:pPr>
    </w:p>
    <w:p w:rsidR="00FC4C51" w:rsidRPr="00FC4C51" w:rsidRDefault="00FC4C51"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03758246" wp14:editId="4E137C4A">
            <wp:extent cx="5612130" cy="350774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507740"/>
                    </a:xfrm>
                    <a:prstGeom prst="rect">
                      <a:avLst/>
                    </a:prstGeom>
                  </pic:spPr>
                </pic:pic>
              </a:graphicData>
            </a:graphic>
          </wp:inline>
        </w:drawing>
      </w:r>
    </w:p>
    <w:p w:rsidR="00794024" w:rsidRDefault="00521B0B"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1A7568B8" wp14:editId="3435C587">
            <wp:extent cx="5612130" cy="350774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507740"/>
                    </a:xfrm>
                    <a:prstGeom prst="rect">
                      <a:avLst/>
                    </a:prstGeom>
                  </pic:spPr>
                </pic:pic>
              </a:graphicData>
            </a:graphic>
          </wp:inline>
        </w:drawing>
      </w:r>
    </w:p>
    <w:p w:rsidR="00521B0B" w:rsidRDefault="00521B0B" w:rsidP="00D33395">
      <w:pPr>
        <w:pStyle w:val="NormalWeb"/>
        <w:tabs>
          <w:tab w:val="left" w:pos="1418"/>
        </w:tabs>
        <w:spacing w:before="240" w:after="240" w:line="360" w:lineRule="auto"/>
        <w:jc w:val="both"/>
        <w:rPr>
          <w:rFonts w:ascii="Arial" w:hAnsi="Arial" w:cs="Arial"/>
        </w:rPr>
      </w:pPr>
    </w:p>
    <w:p w:rsidR="00385A59" w:rsidRPr="00112905" w:rsidRDefault="00385A59" w:rsidP="00D33395">
      <w:pPr>
        <w:pStyle w:val="NormalWeb"/>
        <w:tabs>
          <w:tab w:val="left" w:pos="1418"/>
        </w:tabs>
        <w:spacing w:before="240" w:after="240" w:line="360" w:lineRule="auto"/>
        <w:jc w:val="both"/>
        <w:rPr>
          <w:rFonts w:ascii="Arial" w:hAnsi="Arial" w:cs="Arial"/>
        </w:rPr>
      </w:pPr>
      <w:r>
        <w:rPr>
          <w:rFonts w:ascii="Arial" w:hAnsi="Arial" w:cs="Arial"/>
        </w:rPr>
        <w:t xml:space="preserve">En este orden de ideas siguiendo la revisión de los criterios adjetivos, se aprecia que el sujeto obligado omite anotar en el rubro de </w:t>
      </w:r>
      <w:r w:rsidR="00F6218F">
        <w:rPr>
          <w:rFonts w:ascii="Arial" w:hAnsi="Arial" w:cs="Arial"/>
        </w:rPr>
        <w:t>“</w:t>
      </w:r>
      <w:r>
        <w:rPr>
          <w:rFonts w:ascii="Arial" w:hAnsi="Arial" w:cs="Arial"/>
        </w:rPr>
        <w:t>primer apellido del servidor público</w:t>
      </w:r>
      <w:r w:rsidR="00F6218F">
        <w:rPr>
          <w:rFonts w:ascii="Arial" w:hAnsi="Arial" w:cs="Arial"/>
        </w:rPr>
        <w:t>”</w:t>
      </w:r>
      <w:r>
        <w:rPr>
          <w:rFonts w:ascii="Arial" w:hAnsi="Arial" w:cs="Arial"/>
        </w:rPr>
        <w:t xml:space="preserve"> l</w:t>
      </w:r>
      <w:r w:rsidR="000B0F76">
        <w:rPr>
          <w:rFonts w:ascii="Arial" w:hAnsi="Arial" w:cs="Arial"/>
        </w:rPr>
        <w:t xml:space="preserve">a información correspondiente, </w:t>
      </w:r>
      <w:r>
        <w:rPr>
          <w:rFonts w:ascii="Arial" w:hAnsi="Arial" w:cs="Arial"/>
        </w:rPr>
        <w:t xml:space="preserve"> aunque existe agregado en el campo de nota el link: </w:t>
      </w:r>
      <w:hyperlink r:id="rId28" w:history="1">
        <w:r w:rsidR="00DB5B9C" w:rsidRPr="00C01C3F">
          <w:rPr>
            <w:rStyle w:val="Hipervnculo"/>
            <w:rFonts w:ascii="Arial" w:hAnsi="Arial" w:cs="Arial"/>
          </w:rPr>
          <w:t>http://sistemas.cgever.gob.mx/pnt/15/VIII/Nota.pdf</w:t>
        </w:r>
      </w:hyperlink>
      <w:r w:rsidR="000B0F76">
        <w:rPr>
          <w:rFonts w:ascii="Arial" w:hAnsi="Arial" w:cs="Arial"/>
        </w:rPr>
        <w:t>.</w:t>
      </w:r>
    </w:p>
    <w:p w:rsidR="00995383" w:rsidRDefault="00995383" w:rsidP="00D33395">
      <w:pPr>
        <w:pStyle w:val="NormalWeb"/>
        <w:tabs>
          <w:tab w:val="left" w:pos="1418"/>
        </w:tabs>
        <w:spacing w:before="240" w:after="240" w:line="360" w:lineRule="auto"/>
        <w:ind w:firstLine="709"/>
        <w:jc w:val="both"/>
        <w:rPr>
          <w:rFonts w:ascii="Arial" w:hAnsi="Arial" w:cs="Arial"/>
        </w:rPr>
      </w:pPr>
    </w:p>
    <w:p w:rsidR="00995383" w:rsidRDefault="00995383"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6EAED137" wp14:editId="1303F1B3">
            <wp:extent cx="5612130" cy="350774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3507740"/>
                    </a:xfrm>
                    <a:prstGeom prst="rect">
                      <a:avLst/>
                    </a:prstGeom>
                  </pic:spPr>
                </pic:pic>
              </a:graphicData>
            </a:graphic>
          </wp:inline>
        </w:drawing>
      </w:r>
    </w:p>
    <w:p w:rsidR="00995383" w:rsidRDefault="00995383"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7BD531D3" wp14:editId="5C22EBF7">
            <wp:extent cx="5612130" cy="3507740"/>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3507740"/>
                    </a:xfrm>
                    <a:prstGeom prst="rect">
                      <a:avLst/>
                    </a:prstGeom>
                  </pic:spPr>
                </pic:pic>
              </a:graphicData>
            </a:graphic>
          </wp:inline>
        </w:drawing>
      </w:r>
    </w:p>
    <w:p w:rsidR="004A769E" w:rsidRDefault="0056546C"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4B658FF0" wp14:editId="0A16A903">
            <wp:extent cx="5612130" cy="350774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507740"/>
                    </a:xfrm>
                    <a:prstGeom prst="rect">
                      <a:avLst/>
                    </a:prstGeom>
                  </pic:spPr>
                </pic:pic>
              </a:graphicData>
            </a:graphic>
          </wp:inline>
        </w:drawing>
      </w:r>
      <w:r w:rsidR="0042406D">
        <w:rPr>
          <w:rFonts w:ascii="Arial" w:hAnsi="Arial" w:cs="Arial"/>
        </w:rPr>
        <w:t xml:space="preserve">Por cuanto hace a los criterios adjetivos establecidos </w:t>
      </w:r>
      <w:r w:rsidR="0042406D" w:rsidRPr="0042406D">
        <w:rPr>
          <w:rFonts w:ascii="Arial" w:hAnsi="Arial" w:cs="Arial"/>
        </w:rPr>
        <w:t xml:space="preserve">Lineamientos Generales para la publicación de la información de las </w:t>
      </w:r>
      <w:r w:rsidR="0042406D">
        <w:rPr>
          <w:rFonts w:ascii="Arial" w:hAnsi="Arial" w:cs="Arial"/>
        </w:rPr>
        <w:t xml:space="preserve">obligaciones establecidas en la </w:t>
      </w:r>
      <w:r w:rsidR="0042406D" w:rsidRPr="0042406D">
        <w:rPr>
          <w:rFonts w:ascii="Arial" w:hAnsi="Arial" w:cs="Arial"/>
        </w:rPr>
        <w:t>Ley Número 875 de Transparencia y Acceso a la Información Pública para el Estado de Vera</w:t>
      </w:r>
      <w:r w:rsidR="0042406D">
        <w:rPr>
          <w:rFonts w:ascii="Arial" w:hAnsi="Arial" w:cs="Arial"/>
        </w:rPr>
        <w:t xml:space="preserve">cruz de </w:t>
      </w:r>
      <w:r w:rsidR="0042406D" w:rsidRPr="0042406D">
        <w:rPr>
          <w:rFonts w:ascii="Arial" w:hAnsi="Arial" w:cs="Arial"/>
        </w:rPr>
        <w:t>Ignacio de la Llave, que deben de difundir los sujetos obligados en l</w:t>
      </w:r>
      <w:r w:rsidR="0042406D">
        <w:rPr>
          <w:rFonts w:ascii="Arial" w:hAnsi="Arial" w:cs="Arial"/>
        </w:rPr>
        <w:t xml:space="preserve">os portales de Internet y en la </w:t>
      </w:r>
      <w:r w:rsidR="0042406D" w:rsidRPr="0042406D">
        <w:rPr>
          <w:rFonts w:ascii="Arial" w:hAnsi="Arial" w:cs="Arial"/>
        </w:rPr>
        <w:t>Plata</w:t>
      </w:r>
      <w:r w:rsidR="0042406D">
        <w:rPr>
          <w:rFonts w:ascii="Arial" w:hAnsi="Arial" w:cs="Arial"/>
        </w:rPr>
        <w:t>forma Nacional de Transparencia, se observa</w:t>
      </w:r>
      <w:r w:rsidR="00032A16">
        <w:rPr>
          <w:rFonts w:ascii="Arial" w:hAnsi="Arial" w:cs="Arial"/>
        </w:rPr>
        <w:t xml:space="preserve"> que el sujeto obligado publica información al tercer trimestre del ejercicio en curso</w:t>
      </w:r>
      <w:r w:rsidR="004C5CF2">
        <w:rPr>
          <w:rFonts w:ascii="Arial" w:hAnsi="Arial" w:cs="Arial"/>
        </w:rPr>
        <w:t xml:space="preserve">, con fecha de inicio del periodo que informa </w:t>
      </w:r>
      <w:r w:rsidR="00A03B0A">
        <w:rPr>
          <w:rFonts w:ascii="Arial" w:hAnsi="Arial" w:cs="Arial"/>
        </w:rPr>
        <w:t xml:space="preserve">de uno de octubre de dos mil dieciocho, fecha de término de treinta de septiembre de dos mil dieciocho, </w:t>
      </w:r>
      <w:r w:rsidR="00C56694">
        <w:rPr>
          <w:rFonts w:ascii="Arial" w:hAnsi="Arial" w:cs="Arial"/>
        </w:rPr>
        <w:t>validaci</w:t>
      </w:r>
      <w:r w:rsidR="007C57F4">
        <w:rPr>
          <w:rFonts w:ascii="Arial" w:hAnsi="Arial" w:cs="Arial"/>
        </w:rPr>
        <w:t xml:space="preserve">ón y de actualización </w:t>
      </w:r>
      <w:r w:rsidR="007C57F4">
        <w:rPr>
          <w:rFonts w:ascii="Arial" w:hAnsi="Arial" w:cs="Arial"/>
        </w:rPr>
        <w:lastRenderedPageBreak/>
        <w:t xml:space="preserve">de treinta de septiembre de dos mil dieciocho, lo que se ajusta al ordenamiento jurídico en comento. </w:t>
      </w:r>
      <w:r w:rsidR="00C56694">
        <w:rPr>
          <w:rFonts w:ascii="Arial" w:hAnsi="Arial" w:cs="Arial"/>
        </w:rPr>
        <w:t xml:space="preserve"> </w:t>
      </w:r>
      <w:r w:rsidR="00ED227D">
        <w:rPr>
          <w:rFonts w:ascii="Arial" w:hAnsi="Arial" w:cs="Arial"/>
        </w:rPr>
        <w:t>Como se aprecia en las capturas de pantalla que se anexan.</w:t>
      </w:r>
    </w:p>
    <w:p w:rsidR="00032A16" w:rsidRDefault="00032A16" w:rsidP="00D33395">
      <w:pPr>
        <w:pStyle w:val="NormalWeb"/>
        <w:tabs>
          <w:tab w:val="left" w:pos="1418"/>
        </w:tabs>
        <w:spacing w:before="240" w:after="240" w:line="360" w:lineRule="auto"/>
        <w:jc w:val="both"/>
        <w:rPr>
          <w:rFonts w:ascii="Arial" w:hAnsi="Arial" w:cs="Arial"/>
        </w:rPr>
      </w:pPr>
    </w:p>
    <w:p w:rsidR="00032A16" w:rsidRDefault="00032A16" w:rsidP="00D33395">
      <w:pPr>
        <w:pStyle w:val="NormalWeb"/>
        <w:tabs>
          <w:tab w:val="left" w:pos="1418"/>
        </w:tabs>
        <w:spacing w:before="240" w:after="240" w:line="360" w:lineRule="auto"/>
        <w:jc w:val="both"/>
        <w:rPr>
          <w:rFonts w:ascii="Arial" w:hAnsi="Arial" w:cs="Arial"/>
        </w:rPr>
      </w:pPr>
    </w:p>
    <w:p w:rsidR="00032A16" w:rsidRDefault="00032A16"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19687A61" wp14:editId="0F31E8F5">
            <wp:extent cx="5612130" cy="350774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507740"/>
                    </a:xfrm>
                    <a:prstGeom prst="rect">
                      <a:avLst/>
                    </a:prstGeom>
                  </pic:spPr>
                </pic:pic>
              </a:graphicData>
            </a:graphic>
          </wp:inline>
        </w:drawing>
      </w:r>
    </w:p>
    <w:p w:rsidR="00032A16" w:rsidRDefault="00032A16"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5C70E5E2" wp14:editId="56BA1971">
            <wp:extent cx="5612130" cy="350774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507740"/>
                    </a:xfrm>
                    <a:prstGeom prst="rect">
                      <a:avLst/>
                    </a:prstGeom>
                  </pic:spPr>
                </pic:pic>
              </a:graphicData>
            </a:graphic>
          </wp:inline>
        </w:drawing>
      </w:r>
    </w:p>
    <w:p w:rsidR="00032A16" w:rsidRDefault="00032A16"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57047B90" wp14:editId="5ED4A1C9">
            <wp:extent cx="5612130" cy="350774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507740"/>
                    </a:xfrm>
                    <a:prstGeom prst="rect">
                      <a:avLst/>
                    </a:prstGeom>
                  </pic:spPr>
                </pic:pic>
              </a:graphicData>
            </a:graphic>
          </wp:inline>
        </w:drawing>
      </w:r>
    </w:p>
    <w:p w:rsidR="00C25A02" w:rsidRDefault="005C3D40"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0A6206D5" wp14:editId="615D3FEA">
            <wp:extent cx="5612130" cy="350774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507740"/>
                    </a:xfrm>
                    <a:prstGeom prst="rect">
                      <a:avLst/>
                    </a:prstGeom>
                  </pic:spPr>
                </pic:pic>
              </a:graphicData>
            </a:graphic>
          </wp:inline>
        </w:drawing>
      </w:r>
      <w:r w:rsidR="00C25A02">
        <w:rPr>
          <w:rFonts w:ascii="Arial" w:hAnsi="Arial" w:cs="Arial"/>
        </w:rPr>
        <w:t xml:space="preserve">Con respecto a los hipervínculos que agrega el sujeto obligado en el campo de nota, éstos se encuentran habilitados y remiten a </w:t>
      </w:r>
      <w:r w:rsidR="00B62835">
        <w:rPr>
          <w:rFonts w:ascii="Arial" w:hAnsi="Arial" w:cs="Arial"/>
        </w:rPr>
        <w:t xml:space="preserve">la redacción del referido criterio, visualizándose que el documento contiene, a su vez, otros enlaces, mismos que </w:t>
      </w:r>
      <w:r w:rsidR="00F028A9">
        <w:rPr>
          <w:rFonts w:ascii="Arial" w:hAnsi="Arial" w:cs="Arial"/>
        </w:rPr>
        <w:t>al abrirse</w:t>
      </w:r>
      <w:r w:rsidR="00B62835">
        <w:rPr>
          <w:rFonts w:ascii="Arial" w:hAnsi="Arial" w:cs="Arial"/>
        </w:rPr>
        <w:t>, env</w:t>
      </w:r>
      <w:r w:rsidR="00F028A9">
        <w:rPr>
          <w:rFonts w:ascii="Arial" w:hAnsi="Arial" w:cs="Arial"/>
        </w:rPr>
        <w:t xml:space="preserve">ían al Marco Normativo de percepciones y deducciones </w:t>
      </w:r>
      <w:r w:rsidR="000B0F76">
        <w:rPr>
          <w:rFonts w:ascii="Arial" w:hAnsi="Arial" w:cs="Arial"/>
        </w:rPr>
        <w:t>y a las Condiciones Generales de T</w:t>
      </w:r>
      <w:r w:rsidR="00F028A9">
        <w:rPr>
          <w:rFonts w:ascii="Arial" w:hAnsi="Arial" w:cs="Arial"/>
        </w:rPr>
        <w:t>rabajo del Poder Ejecutivo del Estado de Veracruz 2014-2016.</w:t>
      </w:r>
      <w:r w:rsidR="00831A45">
        <w:rPr>
          <w:rFonts w:ascii="Arial" w:hAnsi="Arial" w:cs="Arial"/>
        </w:rPr>
        <w:t xml:space="preserve"> Como se presenta en las siguientes capturas de pantalla.</w:t>
      </w:r>
    </w:p>
    <w:p w:rsidR="00424AAB" w:rsidRDefault="00424AAB"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50537859" wp14:editId="7B95B789">
            <wp:extent cx="5612130" cy="350774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3507740"/>
                    </a:xfrm>
                    <a:prstGeom prst="rect">
                      <a:avLst/>
                    </a:prstGeom>
                  </pic:spPr>
                </pic:pic>
              </a:graphicData>
            </a:graphic>
          </wp:inline>
        </w:drawing>
      </w:r>
    </w:p>
    <w:p w:rsidR="00995383" w:rsidRDefault="00C25A02"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6AD4F54E" wp14:editId="6E742AC1">
            <wp:extent cx="5612130" cy="350774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507740"/>
                    </a:xfrm>
                    <a:prstGeom prst="rect">
                      <a:avLst/>
                    </a:prstGeom>
                  </pic:spPr>
                </pic:pic>
              </a:graphicData>
            </a:graphic>
          </wp:inline>
        </w:drawing>
      </w:r>
    </w:p>
    <w:p w:rsidR="00817A25" w:rsidRDefault="00817A25"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19E278E7" wp14:editId="08C06347">
            <wp:extent cx="5612130" cy="3383049"/>
            <wp:effectExtent l="0" t="0" r="762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555"/>
                    <a:stretch/>
                  </pic:blipFill>
                  <pic:spPr bwMode="auto">
                    <a:xfrm>
                      <a:off x="0" y="0"/>
                      <a:ext cx="5612130" cy="3383049"/>
                    </a:xfrm>
                    <a:prstGeom prst="rect">
                      <a:avLst/>
                    </a:prstGeom>
                    <a:ln>
                      <a:noFill/>
                    </a:ln>
                    <a:extLst>
                      <a:ext uri="{53640926-AAD7-44D8-BBD7-CCE9431645EC}">
                        <a14:shadowObscured xmlns:a14="http://schemas.microsoft.com/office/drawing/2010/main"/>
                      </a:ext>
                    </a:extLst>
                  </pic:spPr>
                </pic:pic>
              </a:graphicData>
            </a:graphic>
          </wp:inline>
        </w:drawing>
      </w:r>
    </w:p>
    <w:p w:rsidR="00817A25" w:rsidRDefault="00817A25"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09EFB524" wp14:editId="7AF920FA">
            <wp:extent cx="5612130" cy="3359298"/>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4232"/>
                    <a:stretch/>
                  </pic:blipFill>
                  <pic:spPr bwMode="auto">
                    <a:xfrm>
                      <a:off x="0" y="0"/>
                      <a:ext cx="5612130" cy="3359298"/>
                    </a:xfrm>
                    <a:prstGeom prst="rect">
                      <a:avLst/>
                    </a:prstGeom>
                    <a:ln>
                      <a:noFill/>
                    </a:ln>
                    <a:extLst>
                      <a:ext uri="{53640926-AAD7-44D8-BBD7-CCE9431645EC}">
                        <a14:shadowObscured xmlns:a14="http://schemas.microsoft.com/office/drawing/2010/main"/>
                      </a:ext>
                    </a:extLst>
                  </pic:spPr>
                </pic:pic>
              </a:graphicData>
            </a:graphic>
          </wp:inline>
        </w:drawing>
      </w:r>
    </w:p>
    <w:p w:rsidR="00817A25" w:rsidRDefault="00817A25" w:rsidP="00D33395">
      <w:pPr>
        <w:pStyle w:val="NormalWeb"/>
        <w:tabs>
          <w:tab w:val="left" w:pos="1418"/>
        </w:tabs>
        <w:spacing w:before="240" w:after="240" w:line="360" w:lineRule="auto"/>
        <w:jc w:val="both"/>
        <w:rPr>
          <w:rFonts w:ascii="Arial" w:hAnsi="Arial" w:cs="Arial"/>
        </w:rPr>
      </w:pPr>
      <w:r>
        <w:rPr>
          <w:noProof/>
        </w:rPr>
        <w:lastRenderedPageBreak/>
        <w:drawing>
          <wp:inline distT="0" distB="0" distL="0" distR="0" wp14:anchorId="557C5516" wp14:editId="5EDEAA38">
            <wp:extent cx="5611772" cy="3364989"/>
            <wp:effectExtent l="0" t="0" r="8255"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4063" b="1"/>
                    <a:stretch/>
                  </pic:blipFill>
                  <pic:spPr bwMode="auto">
                    <a:xfrm>
                      <a:off x="0" y="0"/>
                      <a:ext cx="5612130" cy="3365204"/>
                    </a:xfrm>
                    <a:prstGeom prst="rect">
                      <a:avLst/>
                    </a:prstGeom>
                    <a:ln>
                      <a:noFill/>
                    </a:ln>
                    <a:extLst>
                      <a:ext uri="{53640926-AAD7-44D8-BBD7-CCE9431645EC}">
                        <a14:shadowObscured xmlns:a14="http://schemas.microsoft.com/office/drawing/2010/main"/>
                      </a:ext>
                    </a:extLst>
                  </pic:spPr>
                </pic:pic>
              </a:graphicData>
            </a:graphic>
          </wp:inline>
        </w:drawing>
      </w:r>
    </w:p>
    <w:p w:rsidR="00817A25" w:rsidRDefault="00817A25" w:rsidP="00D33395">
      <w:pPr>
        <w:pStyle w:val="NormalWeb"/>
        <w:tabs>
          <w:tab w:val="left" w:pos="1418"/>
        </w:tabs>
        <w:spacing w:before="240" w:after="240" w:line="360" w:lineRule="auto"/>
        <w:jc w:val="both"/>
        <w:rPr>
          <w:rFonts w:ascii="Arial" w:hAnsi="Arial" w:cs="Arial"/>
        </w:rPr>
      </w:pPr>
      <w:r>
        <w:rPr>
          <w:noProof/>
        </w:rPr>
        <w:drawing>
          <wp:inline distT="0" distB="0" distL="0" distR="0" wp14:anchorId="564FD901" wp14:editId="362B732B">
            <wp:extent cx="5612130" cy="3335548"/>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909"/>
                    <a:stretch/>
                  </pic:blipFill>
                  <pic:spPr bwMode="auto">
                    <a:xfrm>
                      <a:off x="0" y="0"/>
                      <a:ext cx="5612130" cy="3335548"/>
                    </a:xfrm>
                    <a:prstGeom prst="rect">
                      <a:avLst/>
                    </a:prstGeom>
                    <a:ln>
                      <a:noFill/>
                    </a:ln>
                    <a:extLst>
                      <a:ext uri="{53640926-AAD7-44D8-BBD7-CCE9431645EC}">
                        <a14:shadowObscured xmlns:a14="http://schemas.microsoft.com/office/drawing/2010/main"/>
                      </a:ext>
                    </a:extLst>
                  </pic:spPr>
                </pic:pic>
              </a:graphicData>
            </a:graphic>
          </wp:inline>
        </w:drawing>
      </w:r>
    </w:p>
    <w:p w:rsidR="00817A25" w:rsidRDefault="00817A25" w:rsidP="00D33395">
      <w:pPr>
        <w:pStyle w:val="NormalWeb"/>
        <w:tabs>
          <w:tab w:val="left" w:pos="1418"/>
        </w:tabs>
        <w:spacing w:before="240" w:after="240" w:line="360" w:lineRule="auto"/>
        <w:jc w:val="both"/>
        <w:rPr>
          <w:rFonts w:ascii="Arial" w:hAnsi="Arial" w:cs="Arial"/>
        </w:rPr>
      </w:pPr>
    </w:p>
    <w:p w:rsidR="009C706E" w:rsidRDefault="009C706E" w:rsidP="00D33395">
      <w:pPr>
        <w:pStyle w:val="NormalWeb"/>
        <w:tabs>
          <w:tab w:val="left" w:pos="1418"/>
        </w:tabs>
        <w:spacing w:before="240" w:after="240" w:line="360" w:lineRule="auto"/>
        <w:jc w:val="both"/>
        <w:rPr>
          <w:rFonts w:ascii="Arial" w:hAnsi="Arial" w:cs="Arial"/>
        </w:rPr>
      </w:pPr>
    </w:p>
    <w:p w:rsidR="009C706E" w:rsidRDefault="009C706E" w:rsidP="00D33395">
      <w:pPr>
        <w:pStyle w:val="NormalWeb"/>
        <w:tabs>
          <w:tab w:val="left" w:pos="1418"/>
        </w:tabs>
        <w:spacing w:before="240" w:after="240" w:line="360" w:lineRule="auto"/>
        <w:jc w:val="both"/>
        <w:rPr>
          <w:rFonts w:ascii="Arial" w:hAnsi="Arial" w:cs="Arial"/>
        </w:rPr>
      </w:pPr>
    </w:p>
    <w:p w:rsidR="009C706E" w:rsidRDefault="009C706E" w:rsidP="00D33395">
      <w:pPr>
        <w:pStyle w:val="NormalWeb"/>
        <w:tabs>
          <w:tab w:val="left" w:pos="1418"/>
        </w:tabs>
        <w:spacing w:before="240" w:after="240" w:line="360" w:lineRule="auto"/>
        <w:jc w:val="both"/>
        <w:rPr>
          <w:rFonts w:ascii="Arial" w:hAnsi="Arial" w:cs="Arial"/>
        </w:rPr>
      </w:pPr>
    </w:p>
    <w:p w:rsidR="009C706E" w:rsidRPr="004820D2" w:rsidRDefault="009C706E" w:rsidP="00D33395">
      <w:pPr>
        <w:pStyle w:val="NormalWeb"/>
        <w:tabs>
          <w:tab w:val="left" w:pos="1418"/>
        </w:tabs>
        <w:spacing w:before="240" w:after="240" w:line="360" w:lineRule="auto"/>
        <w:jc w:val="both"/>
        <w:rPr>
          <w:rFonts w:ascii="Arial" w:hAnsi="Arial" w:cs="Arial"/>
        </w:rPr>
      </w:pPr>
    </w:p>
    <w:p w:rsidR="00FE39CE" w:rsidRPr="00FE39CE" w:rsidRDefault="00FE39CE" w:rsidP="00D33395">
      <w:pPr>
        <w:spacing w:line="360" w:lineRule="auto"/>
        <w:rPr>
          <w:rFonts w:ascii="Arial" w:hAnsi="Arial" w:cs="Arial"/>
          <w:b/>
        </w:rPr>
      </w:pPr>
      <w:r w:rsidRPr="00FE39CE">
        <w:rPr>
          <w:rFonts w:ascii="Arial" w:hAnsi="Arial" w:cs="Arial"/>
          <w:b/>
        </w:rPr>
        <w:lastRenderedPageBreak/>
        <w:t xml:space="preserve">Información correspondiente al ejercicio anterior </w:t>
      </w:r>
    </w:p>
    <w:p w:rsidR="00FE39CE" w:rsidRPr="006721F5" w:rsidRDefault="00FE39CE" w:rsidP="00D33395">
      <w:pPr>
        <w:spacing w:line="360" w:lineRule="auto"/>
        <w:rPr>
          <w:rFonts w:ascii="Arial" w:hAnsi="Arial" w:cs="Arial"/>
        </w:rPr>
      </w:pPr>
    </w:p>
    <w:p w:rsidR="00FE39CE" w:rsidRDefault="00FE39CE" w:rsidP="00D33395">
      <w:pPr>
        <w:spacing w:line="360" w:lineRule="auto"/>
        <w:rPr>
          <w:rFonts w:ascii="Arial" w:hAnsi="Arial" w:cs="Arial"/>
        </w:rPr>
      </w:pPr>
      <w:r w:rsidRPr="006721F5">
        <w:rPr>
          <w:rFonts w:ascii="Arial" w:hAnsi="Arial" w:cs="Arial"/>
        </w:rPr>
        <w:t>Formato VIII - Remuneración bruta y neta</w:t>
      </w:r>
      <w:r>
        <w:rPr>
          <w:rFonts w:ascii="Arial" w:hAnsi="Arial" w:cs="Arial"/>
        </w:rPr>
        <w:t>.</w:t>
      </w:r>
    </w:p>
    <w:p w:rsidR="00D850A8" w:rsidRDefault="00D850A8" w:rsidP="00D33395">
      <w:pPr>
        <w:spacing w:line="360" w:lineRule="auto"/>
        <w:rPr>
          <w:rFonts w:ascii="Arial" w:hAnsi="Arial" w:cs="Arial"/>
        </w:rPr>
      </w:pPr>
      <w:r>
        <w:rPr>
          <w:noProof/>
          <w:lang w:eastAsia="es-MX"/>
        </w:rPr>
        <w:drawing>
          <wp:inline distT="0" distB="0" distL="0" distR="0" wp14:anchorId="4459BD0A" wp14:editId="1D7B0163">
            <wp:extent cx="5612130" cy="3365236"/>
            <wp:effectExtent l="0" t="0" r="762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062"/>
                    <a:stretch/>
                  </pic:blipFill>
                  <pic:spPr bwMode="auto">
                    <a:xfrm>
                      <a:off x="0" y="0"/>
                      <a:ext cx="5612130" cy="3365236"/>
                    </a:xfrm>
                    <a:prstGeom prst="rect">
                      <a:avLst/>
                    </a:prstGeom>
                    <a:ln>
                      <a:noFill/>
                    </a:ln>
                    <a:extLst>
                      <a:ext uri="{53640926-AAD7-44D8-BBD7-CCE9431645EC}">
                        <a14:shadowObscured xmlns:a14="http://schemas.microsoft.com/office/drawing/2010/main"/>
                      </a:ext>
                    </a:extLst>
                  </pic:spPr>
                </pic:pic>
              </a:graphicData>
            </a:graphic>
          </wp:inline>
        </w:drawing>
      </w:r>
    </w:p>
    <w:p w:rsidR="0009138F" w:rsidRDefault="00E21901" w:rsidP="00D33395">
      <w:pPr>
        <w:spacing w:line="360" w:lineRule="auto"/>
        <w:rPr>
          <w:rFonts w:ascii="Arial" w:hAnsi="Arial" w:cs="Arial"/>
        </w:rPr>
      </w:pPr>
      <w:r>
        <w:rPr>
          <w:noProof/>
          <w:lang w:eastAsia="es-MX"/>
        </w:rPr>
        <w:drawing>
          <wp:inline distT="0" distB="0" distL="0" distR="0" wp14:anchorId="7564154B" wp14:editId="3C93EAB7">
            <wp:extent cx="5612130" cy="350774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3507740"/>
                    </a:xfrm>
                    <a:prstGeom prst="rect">
                      <a:avLst/>
                    </a:prstGeom>
                  </pic:spPr>
                </pic:pic>
              </a:graphicData>
            </a:graphic>
          </wp:inline>
        </w:drawing>
      </w: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21901" w:rsidRDefault="00E7764F" w:rsidP="00D33395">
      <w:pPr>
        <w:spacing w:line="360" w:lineRule="auto"/>
        <w:rPr>
          <w:rFonts w:ascii="Arial" w:hAnsi="Arial" w:cs="Arial"/>
        </w:rPr>
      </w:pPr>
      <w:r>
        <w:rPr>
          <w:noProof/>
          <w:lang w:eastAsia="es-MX"/>
        </w:rPr>
        <w:lastRenderedPageBreak/>
        <w:drawing>
          <wp:anchor distT="0" distB="0" distL="114300" distR="114300" simplePos="0" relativeHeight="251662336" behindDoc="0" locked="0" layoutInCell="1" allowOverlap="1" wp14:anchorId="2AC9D482" wp14:editId="1BEA3D6B">
            <wp:simplePos x="0" y="0"/>
            <wp:positionH relativeFrom="margin">
              <wp:align>right</wp:align>
            </wp:positionH>
            <wp:positionV relativeFrom="margin">
              <wp:posOffset>4931410</wp:posOffset>
            </wp:positionV>
            <wp:extent cx="5538470" cy="2711450"/>
            <wp:effectExtent l="0" t="0" r="5080" b="0"/>
            <wp:wrapSquare wrapText="bothSides"/>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r="-794" b="5310"/>
                    <a:stretch/>
                  </pic:blipFill>
                  <pic:spPr bwMode="auto">
                    <a:xfrm>
                      <a:off x="0" y="0"/>
                      <a:ext cx="5538470" cy="271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1901">
        <w:rPr>
          <w:noProof/>
          <w:lang w:eastAsia="es-MX"/>
        </w:rPr>
        <w:drawing>
          <wp:inline distT="0" distB="0" distL="0" distR="0" wp14:anchorId="2B8F05B8" wp14:editId="2D7F7C4C">
            <wp:extent cx="5612130" cy="3420093"/>
            <wp:effectExtent l="0" t="0" r="762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2498"/>
                    <a:stretch/>
                  </pic:blipFill>
                  <pic:spPr bwMode="auto">
                    <a:xfrm>
                      <a:off x="0" y="0"/>
                      <a:ext cx="5612130" cy="3420093"/>
                    </a:xfrm>
                    <a:prstGeom prst="rect">
                      <a:avLst/>
                    </a:prstGeom>
                    <a:ln>
                      <a:noFill/>
                    </a:ln>
                    <a:extLst>
                      <a:ext uri="{53640926-AAD7-44D8-BBD7-CCE9431645EC}">
                        <a14:shadowObscured xmlns:a14="http://schemas.microsoft.com/office/drawing/2010/main"/>
                      </a:ext>
                    </a:extLst>
                  </pic:spPr>
                </pic:pic>
              </a:graphicData>
            </a:graphic>
          </wp:inline>
        </w:drawing>
      </w:r>
    </w:p>
    <w:p w:rsidR="00E21901" w:rsidRDefault="00E21901" w:rsidP="00D33395">
      <w:pPr>
        <w:spacing w:line="360" w:lineRule="auto"/>
        <w:rPr>
          <w:rFonts w:ascii="Arial" w:hAnsi="Arial" w:cs="Arial"/>
        </w:rPr>
      </w:pPr>
      <w:r>
        <w:rPr>
          <w:noProof/>
          <w:lang w:eastAsia="es-MX"/>
        </w:rPr>
        <w:lastRenderedPageBreak/>
        <w:drawing>
          <wp:inline distT="0" distB="0" distL="0" distR="0" wp14:anchorId="6BDC2DBD" wp14:editId="4591ADE0">
            <wp:extent cx="5612130" cy="350774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3507740"/>
                    </a:xfrm>
                    <a:prstGeom prst="rect">
                      <a:avLst/>
                    </a:prstGeom>
                  </pic:spPr>
                </pic:pic>
              </a:graphicData>
            </a:graphic>
          </wp:inline>
        </w:drawing>
      </w:r>
    </w:p>
    <w:p w:rsidR="00E70C2B" w:rsidRDefault="00E70C2B" w:rsidP="00D33395">
      <w:pPr>
        <w:spacing w:line="360" w:lineRule="auto"/>
        <w:rPr>
          <w:rFonts w:ascii="Arial" w:hAnsi="Arial" w:cs="Arial"/>
        </w:rPr>
      </w:pPr>
    </w:p>
    <w:p w:rsidR="00E70C2B" w:rsidRDefault="00E70C2B" w:rsidP="00D33395">
      <w:pPr>
        <w:spacing w:line="360" w:lineRule="auto"/>
        <w:rPr>
          <w:rFonts w:ascii="Arial" w:hAnsi="Arial" w:cs="Arial"/>
        </w:rPr>
      </w:pPr>
    </w:p>
    <w:p w:rsidR="00E21901" w:rsidRDefault="00E21901" w:rsidP="00D33395">
      <w:pPr>
        <w:spacing w:line="360" w:lineRule="auto"/>
        <w:rPr>
          <w:rFonts w:ascii="Arial" w:hAnsi="Arial" w:cs="Arial"/>
        </w:rPr>
      </w:pPr>
      <w:r>
        <w:rPr>
          <w:noProof/>
          <w:lang w:eastAsia="es-MX"/>
        </w:rPr>
        <w:drawing>
          <wp:inline distT="0" distB="0" distL="0" distR="0" wp14:anchorId="248FA466" wp14:editId="4E9BC3CE">
            <wp:extent cx="5612130" cy="350774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3507740"/>
                    </a:xfrm>
                    <a:prstGeom prst="rect">
                      <a:avLst/>
                    </a:prstGeom>
                  </pic:spPr>
                </pic:pic>
              </a:graphicData>
            </a:graphic>
          </wp:inline>
        </w:drawing>
      </w:r>
    </w:p>
    <w:p w:rsidR="00E21901" w:rsidRDefault="00E21901" w:rsidP="00D33395">
      <w:pPr>
        <w:spacing w:line="360" w:lineRule="auto"/>
        <w:rPr>
          <w:rFonts w:ascii="Arial" w:hAnsi="Arial" w:cs="Arial"/>
        </w:rPr>
      </w:pPr>
    </w:p>
    <w:p w:rsidR="00897296" w:rsidRDefault="00897296" w:rsidP="00D33395">
      <w:pPr>
        <w:spacing w:line="360" w:lineRule="auto"/>
        <w:rPr>
          <w:rFonts w:ascii="Arial" w:hAnsi="Arial" w:cs="Arial"/>
        </w:rPr>
      </w:pPr>
      <w:r>
        <w:rPr>
          <w:rFonts w:ascii="Arial" w:hAnsi="Arial" w:cs="Arial"/>
          <w:noProof/>
          <w:lang w:eastAsia="es-MX"/>
        </w:rPr>
        <w:lastRenderedPageBreak/>
        <w:drawing>
          <wp:inline distT="0" distB="0" distL="0" distR="0" wp14:anchorId="5ABAC00B">
            <wp:extent cx="5614670" cy="350520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4670" cy="3505200"/>
                    </a:xfrm>
                    <a:prstGeom prst="rect">
                      <a:avLst/>
                    </a:prstGeom>
                    <a:noFill/>
                  </pic:spPr>
                </pic:pic>
              </a:graphicData>
            </a:graphic>
          </wp:inline>
        </w:drawing>
      </w:r>
    </w:p>
    <w:p w:rsidR="00897296" w:rsidRDefault="00897296" w:rsidP="00D33395">
      <w:pPr>
        <w:spacing w:line="360" w:lineRule="auto"/>
        <w:rPr>
          <w:rFonts w:ascii="Arial" w:hAnsi="Arial" w:cs="Arial"/>
        </w:rPr>
      </w:pPr>
      <w:r>
        <w:rPr>
          <w:noProof/>
          <w:lang w:eastAsia="es-MX"/>
        </w:rPr>
        <w:drawing>
          <wp:inline distT="0" distB="0" distL="0" distR="0" wp14:anchorId="4F7D323D" wp14:editId="10FD2C59">
            <wp:extent cx="5612130" cy="3507740"/>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3507740"/>
                    </a:xfrm>
                    <a:prstGeom prst="rect">
                      <a:avLst/>
                    </a:prstGeom>
                  </pic:spPr>
                </pic:pic>
              </a:graphicData>
            </a:graphic>
          </wp:inline>
        </w:drawing>
      </w:r>
    </w:p>
    <w:p w:rsidR="00897296" w:rsidRDefault="00897296" w:rsidP="00D33395">
      <w:pPr>
        <w:spacing w:line="360" w:lineRule="auto"/>
        <w:rPr>
          <w:rFonts w:ascii="Arial" w:hAnsi="Arial" w:cs="Arial"/>
        </w:rPr>
      </w:pPr>
      <w:r>
        <w:rPr>
          <w:noProof/>
          <w:lang w:eastAsia="es-MX"/>
        </w:rPr>
        <w:lastRenderedPageBreak/>
        <w:drawing>
          <wp:inline distT="0" distB="0" distL="0" distR="0" wp14:anchorId="5F99A2F2" wp14:editId="45BC87C1">
            <wp:extent cx="5612130" cy="350774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3507740"/>
                    </a:xfrm>
                    <a:prstGeom prst="rect">
                      <a:avLst/>
                    </a:prstGeom>
                  </pic:spPr>
                </pic:pic>
              </a:graphicData>
            </a:graphic>
          </wp:inline>
        </w:drawing>
      </w:r>
    </w:p>
    <w:p w:rsidR="00CF7EC8" w:rsidRDefault="00E21901" w:rsidP="00D33395">
      <w:pPr>
        <w:spacing w:line="360" w:lineRule="auto"/>
        <w:rPr>
          <w:rFonts w:ascii="Arial" w:hAnsi="Arial" w:cs="Arial"/>
          <w:b/>
        </w:rPr>
      </w:pPr>
      <w:r w:rsidRPr="00E21901">
        <w:rPr>
          <w:rFonts w:ascii="Arial" w:hAnsi="Arial" w:cs="Arial"/>
          <w:b/>
        </w:rPr>
        <w:t>Observaciones.</w:t>
      </w:r>
    </w:p>
    <w:p w:rsidR="00BD2F95" w:rsidRPr="00BD2F95" w:rsidRDefault="00142EAD" w:rsidP="00D33395">
      <w:pPr>
        <w:spacing w:line="360" w:lineRule="auto"/>
        <w:rPr>
          <w:rFonts w:ascii="Arial" w:hAnsi="Arial" w:cs="Arial"/>
        </w:rPr>
      </w:pPr>
      <w:r>
        <w:rPr>
          <w:rFonts w:ascii="Arial" w:hAnsi="Arial" w:cs="Arial"/>
        </w:rPr>
        <w:t>De la revisión realizada a este formato, se observa respecto de los criterios sustantivos que existe publicada informac</w:t>
      </w:r>
      <w:r w:rsidR="000B0F76">
        <w:rPr>
          <w:rFonts w:ascii="Arial" w:hAnsi="Arial" w:cs="Arial"/>
        </w:rPr>
        <w:t>ión en cada uno de los campos</w:t>
      </w:r>
      <w:r>
        <w:rPr>
          <w:rFonts w:ascii="Arial" w:hAnsi="Arial" w:cs="Arial"/>
        </w:rPr>
        <w:t xml:space="preserve"> que marcan los lineamientos de la ley de la materia, a excepción del </w:t>
      </w:r>
      <w:r w:rsidR="00993104">
        <w:rPr>
          <w:rFonts w:ascii="Arial" w:hAnsi="Arial" w:cs="Arial"/>
        </w:rPr>
        <w:t xml:space="preserve">rubro de </w:t>
      </w:r>
      <w:r w:rsidR="00993104" w:rsidRPr="00993104">
        <w:rPr>
          <w:rFonts w:ascii="Arial" w:hAnsi="Arial" w:cs="Arial"/>
        </w:rPr>
        <w:t xml:space="preserve"> Primer Apellido Del(a) Servidor(a) Público(a)</w:t>
      </w:r>
      <w:r w:rsidR="00993104">
        <w:rPr>
          <w:rFonts w:ascii="Arial" w:hAnsi="Arial" w:cs="Arial"/>
        </w:rPr>
        <w:t>, en la fila trescientos cuarenta y cinco a trescientos cincuenta</w:t>
      </w:r>
      <w:r w:rsidR="00897296">
        <w:rPr>
          <w:rFonts w:ascii="Arial" w:hAnsi="Arial" w:cs="Arial"/>
        </w:rPr>
        <w:t xml:space="preserve"> y últimos registros del formato</w:t>
      </w:r>
      <w:r w:rsidR="00993104">
        <w:rPr>
          <w:rFonts w:ascii="Arial" w:hAnsi="Arial" w:cs="Arial"/>
        </w:rPr>
        <w:t xml:space="preserve">, </w:t>
      </w:r>
      <w:r>
        <w:rPr>
          <w:rFonts w:ascii="Arial" w:hAnsi="Arial" w:cs="Arial"/>
        </w:rPr>
        <w:t>con relación a los criterios adjetivos y de confiabilidad, se aprecian datos de los cuatro trimestres correspondientes a</w:t>
      </w:r>
      <w:r w:rsidR="00E01769">
        <w:rPr>
          <w:rFonts w:ascii="Arial" w:hAnsi="Arial" w:cs="Arial"/>
        </w:rPr>
        <w:t>l</w:t>
      </w:r>
      <w:r>
        <w:rPr>
          <w:rFonts w:ascii="Arial" w:hAnsi="Arial" w:cs="Arial"/>
        </w:rPr>
        <w:t xml:space="preserve"> ejercicio</w:t>
      </w:r>
      <w:r w:rsidR="00E01769">
        <w:rPr>
          <w:rFonts w:ascii="Arial" w:hAnsi="Arial" w:cs="Arial"/>
        </w:rPr>
        <w:t xml:space="preserve"> anterior ( dos mil diecisiete), con último registro de fecha del </w:t>
      </w:r>
      <w:r w:rsidR="00BD2F95">
        <w:rPr>
          <w:rFonts w:ascii="Arial" w:hAnsi="Arial" w:cs="Arial"/>
        </w:rPr>
        <w:t xml:space="preserve"> periodo que se i</w:t>
      </w:r>
      <w:r w:rsidR="00BD2F95" w:rsidRPr="00BD2F95">
        <w:rPr>
          <w:rFonts w:ascii="Arial" w:hAnsi="Arial" w:cs="Arial"/>
        </w:rPr>
        <w:t>nforma</w:t>
      </w:r>
      <w:r w:rsidR="00BD2F95">
        <w:rPr>
          <w:rFonts w:ascii="Arial" w:hAnsi="Arial" w:cs="Arial"/>
        </w:rPr>
        <w:t xml:space="preserve"> del uno de octubre al treinta y uno de diciembre de dos mil diecisiete, fecha de validación y actualización treinta y uno de octubre de dos mil </w:t>
      </w:r>
      <w:r w:rsidR="00897296">
        <w:rPr>
          <w:rFonts w:ascii="Arial" w:hAnsi="Arial" w:cs="Arial"/>
        </w:rPr>
        <w:t>diecisiete</w:t>
      </w:r>
      <w:r w:rsidR="00BD2F95">
        <w:rPr>
          <w:rFonts w:ascii="Arial" w:hAnsi="Arial" w:cs="Arial"/>
        </w:rPr>
        <w:t>.</w:t>
      </w:r>
    </w:p>
    <w:p w:rsidR="005A2F96" w:rsidRDefault="005A2F96" w:rsidP="000B0F76">
      <w:pPr>
        <w:spacing w:line="360" w:lineRule="auto"/>
        <w:rPr>
          <w:rFonts w:ascii="Arial" w:hAnsi="Arial" w:cs="Arial"/>
          <w:b/>
        </w:rPr>
      </w:pPr>
    </w:p>
    <w:p w:rsidR="005A2F96" w:rsidRDefault="001F60D3" w:rsidP="00D33395">
      <w:pPr>
        <w:spacing w:line="360" w:lineRule="auto"/>
        <w:rPr>
          <w:rFonts w:ascii="Arial" w:hAnsi="Arial" w:cs="Arial"/>
        </w:rPr>
      </w:pPr>
      <w:r>
        <w:rPr>
          <w:rFonts w:ascii="Arial" w:hAnsi="Arial" w:cs="Arial"/>
        </w:rPr>
        <w:t>En este contexto, se aprecia también que la información insertada en los criterios que a continuación se enuncian:</w:t>
      </w:r>
      <w:r w:rsidRPr="001F60D3">
        <w:rPr>
          <w:rFonts w:ascii="Arial" w:hAnsi="Arial" w:cs="Arial"/>
        </w:rPr>
        <w:t xml:space="preserve"> Percepciones en </w:t>
      </w:r>
      <w:r w:rsidR="0035240E" w:rsidRPr="001F60D3">
        <w:rPr>
          <w:rFonts w:ascii="Arial" w:hAnsi="Arial" w:cs="Arial"/>
        </w:rPr>
        <w:t>Efectivo</w:t>
      </w:r>
      <w:r w:rsidR="0035240E">
        <w:rPr>
          <w:rFonts w:ascii="Arial" w:hAnsi="Arial" w:cs="Arial"/>
        </w:rPr>
        <w:t>, Percepciones</w:t>
      </w:r>
      <w:r>
        <w:rPr>
          <w:rFonts w:ascii="Arial" w:hAnsi="Arial" w:cs="Arial"/>
        </w:rPr>
        <w:t xml:space="preserve"> Adicionales en Especie, </w:t>
      </w:r>
      <w:r w:rsidRPr="001F60D3">
        <w:rPr>
          <w:rFonts w:ascii="Arial" w:hAnsi="Arial" w:cs="Arial"/>
        </w:rPr>
        <w:t>Ingresos</w:t>
      </w:r>
      <w:r w:rsidR="0035240E">
        <w:rPr>
          <w:rFonts w:ascii="Arial" w:hAnsi="Arial" w:cs="Arial"/>
        </w:rPr>
        <w:t>,</w:t>
      </w:r>
      <w:r w:rsidRPr="001F60D3">
        <w:rPr>
          <w:rFonts w:ascii="Arial" w:hAnsi="Arial" w:cs="Arial"/>
        </w:rPr>
        <w:t xml:space="preserve"> Sistemas de Compensación</w:t>
      </w:r>
      <w:r w:rsidR="0035240E">
        <w:rPr>
          <w:rFonts w:ascii="Arial" w:hAnsi="Arial" w:cs="Arial"/>
        </w:rPr>
        <w:t xml:space="preserve">, Gratificaciones, Primas, Comisiones, Dietas, Bonos, </w:t>
      </w:r>
      <w:r w:rsidRPr="001F60D3">
        <w:rPr>
          <w:rFonts w:ascii="Arial" w:hAnsi="Arial" w:cs="Arial"/>
        </w:rPr>
        <w:t>Estímulos</w:t>
      </w:r>
      <w:r w:rsidR="0035240E">
        <w:rPr>
          <w:rFonts w:ascii="Arial" w:hAnsi="Arial" w:cs="Arial"/>
        </w:rPr>
        <w:t xml:space="preserve">, Apoyos Económicos, Prestaciones Económicas, Prestaciones en Especie, </w:t>
      </w:r>
      <w:r w:rsidRPr="001F60D3">
        <w:rPr>
          <w:rFonts w:ascii="Arial" w:hAnsi="Arial" w:cs="Arial"/>
        </w:rPr>
        <w:t>Otro Tipo de Percepción</w:t>
      </w:r>
      <w:r w:rsidR="00483481">
        <w:rPr>
          <w:rFonts w:ascii="Arial" w:hAnsi="Arial" w:cs="Arial"/>
        </w:rPr>
        <w:t xml:space="preserve">, </w:t>
      </w:r>
      <w:r w:rsidR="00EB6646" w:rsidRPr="00483481">
        <w:rPr>
          <w:rFonts w:ascii="Arial" w:hAnsi="Arial" w:cs="Arial"/>
        </w:rPr>
        <w:t>Denominación de La Percepción en Efectivo</w:t>
      </w:r>
      <w:r w:rsidR="00EB6646">
        <w:rPr>
          <w:rFonts w:ascii="Arial" w:hAnsi="Arial" w:cs="Arial"/>
        </w:rPr>
        <w:t>,</w:t>
      </w:r>
      <w:r w:rsidR="00EB6646" w:rsidRPr="00483481">
        <w:rPr>
          <w:rFonts w:ascii="Arial" w:hAnsi="Arial" w:cs="Arial"/>
        </w:rPr>
        <w:t xml:space="preserve"> Mon</w:t>
      </w:r>
      <w:r w:rsidR="00EB6646">
        <w:rPr>
          <w:rFonts w:ascii="Arial" w:hAnsi="Arial" w:cs="Arial"/>
        </w:rPr>
        <w:t xml:space="preserve">to de La Percepción en Efectivo, </w:t>
      </w:r>
      <w:r w:rsidR="00EB6646" w:rsidRPr="00483481">
        <w:rPr>
          <w:rFonts w:ascii="Arial" w:hAnsi="Arial" w:cs="Arial"/>
        </w:rPr>
        <w:t>Periodicidad de La Percepción en Efectivo</w:t>
      </w:r>
      <w:r w:rsidR="00EB6646" w:rsidRPr="000B0F76">
        <w:rPr>
          <w:rFonts w:ascii="Arial" w:hAnsi="Arial" w:cs="Arial"/>
          <w:b/>
        </w:rPr>
        <w:t xml:space="preserve"> </w:t>
      </w:r>
      <w:r w:rsidR="00483481" w:rsidRPr="00CA19B8">
        <w:rPr>
          <w:rFonts w:ascii="Arial" w:hAnsi="Arial" w:cs="Arial"/>
        </w:rPr>
        <w:t>remiten a las tablas que contiene el formato, sin embargo, en éstas aparece el número cero</w:t>
      </w:r>
      <w:r w:rsidR="00EB6646" w:rsidRPr="00CA19B8">
        <w:rPr>
          <w:rFonts w:ascii="Arial" w:hAnsi="Arial" w:cs="Arial"/>
        </w:rPr>
        <w:t>,</w:t>
      </w:r>
      <w:r w:rsidR="00483481" w:rsidRPr="00CA19B8">
        <w:rPr>
          <w:rFonts w:ascii="Arial" w:hAnsi="Arial" w:cs="Arial"/>
        </w:rPr>
        <w:t xml:space="preserve"> </w:t>
      </w:r>
      <w:r w:rsidR="00AC185B" w:rsidRPr="00CA19B8">
        <w:rPr>
          <w:rFonts w:ascii="Arial" w:hAnsi="Arial" w:cs="Arial"/>
        </w:rPr>
        <w:t>sin</w:t>
      </w:r>
      <w:r w:rsidR="00AC185B">
        <w:rPr>
          <w:rFonts w:ascii="Arial" w:hAnsi="Arial" w:cs="Arial"/>
        </w:rPr>
        <w:t xml:space="preserve"> que</w:t>
      </w:r>
      <w:r w:rsidR="00DC617F">
        <w:rPr>
          <w:rFonts w:ascii="Arial" w:hAnsi="Arial" w:cs="Arial"/>
        </w:rPr>
        <w:t>,</w:t>
      </w:r>
      <w:r w:rsidR="00AC185B">
        <w:rPr>
          <w:rFonts w:ascii="Arial" w:hAnsi="Arial" w:cs="Arial"/>
        </w:rPr>
        <w:t xml:space="preserve"> </w:t>
      </w:r>
      <w:r w:rsidR="00AC185B" w:rsidRPr="00AC185B">
        <w:rPr>
          <w:rFonts w:ascii="Arial" w:hAnsi="Arial" w:cs="Arial"/>
        </w:rPr>
        <w:t xml:space="preserve">de acuerdo con la normativa </w:t>
      </w:r>
      <w:r w:rsidR="00AC185B">
        <w:rPr>
          <w:rFonts w:ascii="Arial" w:hAnsi="Arial" w:cs="Arial"/>
        </w:rPr>
        <w:t>correspondiente, se indique</w:t>
      </w:r>
      <w:r w:rsidR="00AC185B" w:rsidRPr="00AC185B">
        <w:rPr>
          <w:rFonts w:ascii="Arial" w:hAnsi="Arial" w:cs="Arial"/>
        </w:rPr>
        <w:t xml:space="preserve"> me</w:t>
      </w:r>
      <w:r w:rsidR="00DC617F">
        <w:rPr>
          <w:rFonts w:ascii="Arial" w:hAnsi="Arial" w:cs="Arial"/>
        </w:rPr>
        <w:t>diante una leyenda fundamentada y</w:t>
      </w:r>
      <w:r w:rsidR="00AC185B" w:rsidRPr="00AC185B">
        <w:rPr>
          <w:rFonts w:ascii="Arial" w:hAnsi="Arial" w:cs="Arial"/>
        </w:rPr>
        <w:t xml:space="preserve"> mo</w:t>
      </w:r>
      <w:r w:rsidR="00AC185B">
        <w:rPr>
          <w:rFonts w:ascii="Arial" w:hAnsi="Arial" w:cs="Arial"/>
        </w:rPr>
        <w:t>tivada</w:t>
      </w:r>
      <w:r w:rsidR="00DC617F">
        <w:rPr>
          <w:rFonts w:ascii="Arial" w:hAnsi="Arial" w:cs="Arial"/>
        </w:rPr>
        <w:t>,</w:t>
      </w:r>
      <w:r w:rsidR="00AC185B">
        <w:rPr>
          <w:rFonts w:ascii="Arial" w:hAnsi="Arial" w:cs="Arial"/>
        </w:rPr>
        <w:t xml:space="preserve"> la anotación de esa información, </w:t>
      </w:r>
      <w:r w:rsidR="00655E9E">
        <w:rPr>
          <w:rFonts w:ascii="Arial" w:hAnsi="Arial" w:cs="Arial"/>
        </w:rPr>
        <w:t>como se muestra en la capturas de pantalla que se fijan a continuación:</w:t>
      </w:r>
    </w:p>
    <w:p w:rsidR="00AC185B" w:rsidRDefault="00AC185B" w:rsidP="00D33395">
      <w:pPr>
        <w:spacing w:line="360" w:lineRule="auto"/>
        <w:rPr>
          <w:rFonts w:ascii="Arial" w:hAnsi="Arial" w:cs="Arial"/>
        </w:rPr>
      </w:pPr>
    </w:p>
    <w:p w:rsidR="00233AE4" w:rsidRDefault="00233AE4" w:rsidP="00D33395">
      <w:pPr>
        <w:spacing w:line="360" w:lineRule="auto"/>
        <w:rPr>
          <w:rFonts w:ascii="Arial" w:hAnsi="Arial" w:cs="Arial"/>
        </w:rPr>
      </w:pPr>
      <w:r>
        <w:rPr>
          <w:noProof/>
          <w:lang w:eastAsia="es-MX"/>
        </w:rPr>
        <w:drawing>
          <wp:inline distT="0" distB="0" distL="0" distR="0" wp14:anchorId="6C70B332" wp14:editId="0E628FE3">
            <wp:extent cx="5612130" cy="350774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3507740"/>
                    </a:xfrm>
                    <a:prstGeom prst="rect">
                      <a:avLst/>
                    </a:prstGeom>
                  </pic:spPr>
                </pic:pic>
              </a:graphicData>
            </a:graphic>
          </wp:inline>
        </w:drawing>
      </w:r>
    </w:p>
    <w:p w:rsidR="00AC185B" w:rsidRDefault="00AC185B" w:rsidP="00D33395">
      <w:pPr>
        <w:spacing w:line="360" w:lineRule="auto"/>
        <w:rPr>
          <w:rFonts w:ascii="Arial" w:hAnsi="Arial" w:cs="Arial"/>
        </w:rPr>
      </w:pPr>
      <w:r>
        <w:rPr>
          <w:noProof/>
          <w:lang w:eastAsia="es-MX"/>
        </w:rPr>
        <w:drawing>
          <wp:inline distT="0" distB="0" distL="0" distR="0" wp14:anchorId="29793DA2" wp14:editId="724E2E4E">
            <wp:extent cx="5612130" cy="3507740"/>
            <wp:effectExtent l="0" t="0" r="762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3507740"/>
                    </a:xfrm>
                    <a:prstGeom prst="rect">
                      <a:avLst/>
                    </a:prstGeom>
                  </pic:spPr>
                </pic:pic>
              </a:graphicData>
            </a:graphic>
          </wp:inline>
        </w:drawing>
      </w:r>
    </w:p>
    <w:p w:rsidR="005A78C4" w:rsidRDefault="005A78C4" w:rsidP="00D33395">
      <w:pPr>
        <w:spacing w:line="360" w:lineRule="auto"/>
        <w:rPr>
          <w:rFonts w:ascii="Arial" w:hAnsi="Arial" w:cs="Arial"/>
        </w:rPr>
      </w:pPr>
    </w:p>
    <w:p w:rsidR="00E7720F" w:rsidRDefault="00E7720F" w:rsidP="00D33395">
      <w:pPr>
        <w:spacing w:line="360" w:lineRule="auto"/>
        <w:rPr>
          <w:rFonts w:ascii="Arial" w:hAnsi="Arial" w:cs="Arial"/>
        </w:rPr>
      </w:pPr>
    </w:p>
    <w:p w:rsidR="00CA19B8" w:rsidRDefault="00CA19B8" w:rsidP="00D33395">
      <w:pPr>
        <w:spacing w:line="360" w:lineRule="auto"/>
        <w:rPr>
          <w:rFonts w:ascii="Arial" w:hAnsi="Arial" w:cs="Arial"/>
        </w:rPr>
      </w:pPr>
    </w:p>
    <w:p w:rsidR="00CA19B8" w:rsidRDefault="00CA19B8" w:rsidP="00D33395">
      <w:pPr>
        <w:spacing w:line="360" w:lineRule="auto"/>
        <w:rPr>
          <w:rFonts w:ascii="Arial" w:hAnsi="Arial" w:cs="Arial"/>
        </w:rPr>
      </w:pPr>
    </w:p>
    <w:p w:rsidR="00CA19B8" w:rsidRDefault="00CA19B8" w:rsidP="00D33395">
      <w:pPr>
        <w:spacing w:line="360" w:lineRule="auto"/>
        <w:rPr>
          <w:rFonts w:ascii="Arial" w:hAnsi="Arial" w:cs="Arial"/>
        </w:rPr>
      </w:pPr>
    </w:p>
    <w:p w:rsidR="00CA19B8" w:rsidRDefault="00CA19B8" w:rsidP="00D33395">
      <w:pPr>
        <w:spacing w:line="360" w:lineRule="auto"/>
        <w:rPr>
          <w:rFonts w:ascii="Arial" w:hAnsi="Arial" w:cs="Arial"/>
        </w:rPr>
      </w:pPr>
    </w:p>
    <w:p w:rsidR="00CA19B8" w:rsidRDefault="00CA19B8" w:rsidP="00D33395">
      <w:pPr>
        <w:spacing w:line="360" w:lineRule="auto"/>
        <w:rPr>
          <w:rFonts w:ascii="Arial" w:hAnsi="Arial" w:cs="Arial"/>
        </w:rPr>
      </w:pPr>
    </w:p>
    <w:p w:rsidR="00CA19B8" w:rsidRDefault="00CA19B8" w:rsidP="00D33395">
      <w:pPr>
        <w:spacing w:line="360" w:lineRule="auto"/>
        <w:rPr>
          <w:rFonts w:ascii="Arial" w:hAnsi="Arial" w:cs="Arial"/>
        </w:rPr>
      </w:pPr>
    </w:p>
    <w:p w:rsidR="00233AE4" w:rsidRDefault="005A78C4" w:rsidP="00D33395">
      <w:pPr>
        <w:spacing w:line="360" w:lineRule="auto"/>
        <w:rPr>
          <w:rFonts w:ascii="Arial" w:hAnsi="Arial" w:cs="Arial"/>
        </w:rPr>
      </w:pPr>
      <w:r w:rsidRPr="001F60D3">
        <w:rPr>
          <w:rFonts w:ascii="Arial" w:hAnsi="Arial" w:cs="Arial"/>
        </w:rPr>
        <w:lastRenderedPageBreak/>
        <w:t>Percepciones en Efectivo</w:t>
      </w:r>
    </w:p>
    <w:p w:rsidR="00233AE4" w:rsidRPr="005A78C4" w:rsidRDefault="00233AE4" w:rsidP="00D33395">
      <w:pPr>
        <w:spacing w:line="360" w:lineRule="auto"/>
        <w:rPr>
          <w:rFonts w:ascii="Arial" w:eastAsia="Times New Roman" w:hAnsi="Arial" w:cs="Arial"/>
          <w:color w:val="000000"/>
          <w:lang w:eastAsia="es-MX"/>
        </w:rPr>
      </w:pPr>
      <w:r w:rsidRPr="00233AE4">
        <w:rPr>
          <w:rFonts w:ascii="Arial" w:eastAsia="Times New Roman" w:hAnsi="Arial" w:cs="Arial"/>
          <w:color w:val="000000"/>
          <w:lang w:eastAsia="es-MX"/>
        </w:rPr>
        <w:t>Tabla_209892</w:t>
      </w:r>
    </w:p>
    <w:p w:rsidR="00233AE4" w:rsidRPr="005A78C4" w:rsidRDefault="00233AE4" w:rsidP="00D33395">
      <w:pPr>
        <w:spacing w:line="360" w:lineRule="auto"/>
        <w:rPr>
          <w:rFonts w:ascii="Arial" w:hAnsi="Arial" w:cs="Arial"/>
        </w:rPr>
      </w:pPr>
    </w:p>
    <w:p w:rsidR="00233AE4" w:rsidRDefault="00233AE4" w:rsidP="00D33395">
      <w:pPr>
        <w:spacing w:line="360" w:lineRule="auto"/>
        <w:rPr>
          <w:rFonts w:ascii="Arial" w:hAnsi="Arial" w:cs="Arial"/>
        </w:rPr>
      </w:pPr>
      <w:r>
        <w:rPr>
          <w:noProof/>
          <w:lang w:eastAsia="es-MX"/>
        </w:rPr>
        <w:drawing>
          <wp:inline distT="0" distB="0" distL="0" distR="0" wp14:anchorId="10801C53" wp14:editId="39091EAF">
            <wp:extent cx="5612130" cy="350774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3507740"/>
                    </a:xfrm>
                    <a:prstGeom prst="rect">
                      <a:avLst/>
                    </a:prstGeom>
                  </pic:spPr>
                </pic:pic>
              </a:graphicData>
            </a:graphic>
          </wp:inline>
        </w:drawing>
      </w:r>
    </w:p>
    <w:p w:rsidR="00E7720F" w:rsidRDefault="00E7720F" w:rsidP="00D33395">
      <w:pPr>
        <w:spacing w:line="360" w:lineRule="auto"/>
        <w:rPr>
          <w:rFonts w:ascii="Arial" w:hAnsi="Arial" w:cs="Arial"/>
        </w:rPr>
      </w:pPr>
    </w:p>
    <w:p w:rsidR="00233AE4" w:rsidRDefault="005A78C4" w:rsidP="00D33395">
      <w:pPr>
        <w:spacing w:line="360" w:lineRule="auto"/>
        <w:rPr>
          <w:rFonts w:ascii="Arial" w:hAnsi="Arial" w:cs="Arial"/>
        </w:rPr>
      </w:pPr>
      <w:r w:rsidRPr="005A78C4">
        <w:rPr>
          <w:rFonts w:ascii="Arial" w:hAnsi="Arial" w:cs="Arial"/>
        </w:rPr>
        <w:t>Percepciones Adicionales en Especie</w:t>
      </w:r>
    </w:p>
    <w:p w:rsidR="00F344A1" w:rsidRPr="009047F8" w:rsidRDefault="00F344A1" w:rsidP="00D33395">
      <w:pPr>
        <w:spacing w:line="360" w:lineRule="auto"/>
        <w:rPr>
          <w:rFonts w:ascii="Arial" w:eastAsia="Times New Roman" w:hAnsi="Arial" w:cs="Arial"/>
          <w:color w:val="000000"/>
          <w:lang w:eastAsia="es-MX"/>
        </w:rPr>
      </w:pPr>
      <w:r w:rsidRPr="00F344A1">
        <w:rPr>
          <w:rFonts w:ascii="Arial" w:eastAsia="Times New Roman" w:hAnsi="Arial" w:cs="Arial"/>
          <w:color w:val="000000"/>
          <w:lang w:eastAsia="es-MX"/>
        </w:rPr>
        <w:t>Tabla_209894</w:t>
      </w:r>
    </w:p>
    <w:p w:rsidR="00233AE4" w:rsidRDefault="00F344A1" w:rsidP="00D33395">
      <w:pPr>
        <w:spacing w:line="360" w:lineRule="auto"/>
        <w:rPr>
          <w:rFonts w:ascii="Arial" w:hAnsi="Arial" w:cs="Arial"/>
        </w:rPr>
      </w:pPr>
      <w:r>
        <w:rPr>
          <w:noProof/>
          <w:lang w:eastAsia="es-MX"/>
        </w:rPr>
        <w:drawing>
          <wp:inline distT="0" distB="0" distL="0" distR="0" wp14:anchorId="2182760E" wp14:editId="49876DAB">
            <wp:extent cx="5612130" cy="3507740"/>
            <wp:effectExtent l="0" t="0" r="762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3507740"/>
                    </a:xfrm>
                    <a:prstGeom prst="rect">
                      <a:avLst/>
                    </a:prstGeom>
                  </pic:spPr>
                </pic:pic>
              </a:graphicData>
            </a:graphic>
          </wp:inline>
        </w:drawing>
      </w:r>
    </w:p>
    <w:p w:rsidR="00892FE4" w:rsidRDefault="00892FE4" w:rsidP="00D33395">
      <w:pPr>
        <w:spacing w:line="360" w:lineRule="auto"/>
        <w:rPr>
          <w:rFonts w:ascii="Arial" w:hAnsi="Arial" w:cs="Arial"/>
        </w:rPr>
      </w:pP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F344A1" w:rsidRDefault="00892FE4" w:rsidP="00D33395">
      <w:pPr>
        <w:spacing w:line="360" w:lineRule="auto"/>
        <w:rPr>
          <w:rFonts w:ascii="Arial" w:hAnsi="Arial" w:cs="Arial"/>
        </w:rPr>
      </w:pPr>
      <w:r w:rsidRPr="001F60D3">
        <w:rPr>
          <w:rFonts w:ascii="Arial" w:hAnsi="Arial" w:cs="Arial"/>
        </w:rPr>
        <w:lastRenderedPageBreak/>
        <w:t>Ingresos</w:t>
      </w:r>
    </w:p>
    <w:p w:rsidR="00F344A1" w:rsidRPr="00892FE4" w:rsidRDefault="00F344A1" w:rsidP="00D33395">
      <w:pPr>
        <w:spacing w:line="360" w:lineRule="auto"/>
        <w:rPr>
          <w:rFonts w:ascii="Arial" w:eastAsia="Times New Roman" w:hAnsi="Arial" w:cs="Arial"/>
          <w:color w:val="000000"/>
          <w:lang w:eastAsia="es-MX"/>
        </w:rPr>
      </w:pPr>
      <w:r w:rsidRPr="00F344A1">
        <w:rPr>
          <w:rFonts w:ascii="Arial" w:eastAsia="Times New Roman" w:hAnsi="Arial" w:cs="Arial"/>
          <w:color w:val="000000"/>
          <w:lang w:eastAsia="es-MX"/>
        </w:rPr>
        <w:t>Tabla_209890</w:t>
      </w:r>
    </w:p>
    <w:p w:rsidR="00F344A1" w:rsidRDefault="00F344A1" w:rsidP="00D33395">
      <w:pPr>
        <w:spacing w:line="360" w:lineRule="auto"/>
        <w:rPr>
          <w:rFonts w:ascii="Arial" w:hAnsi="Arial" w:cs="Arial"/>
        </w:rPr>
      </w:pPr>
      <w:r>
        <w:rPr>
          <w:noProof/>
          <w:lang w:eastAsia="es-MX"/>
        </w:rPr>
        <w:drawing>
          <wp:inline distT="0" distB="0" distL="0" distR="0" wp14:anchorId="5A83CB2C" wp14:editId="5838EC2E">
            <wp:extent cx="5612130" cy="3507740"/>
            <wp:effectExtent l="0" t="0" r="762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3507740"/>
                    </a:xfrm>
                    <a:prstGeom prst="rect">
                      <a:avLst/>
                    </a:prstGeom>
                  </pic:spPr>
                </pic:pic>
              </a:graphicData>
            </a:graphic>
          </wp:inline>
        </w:drawing>
      </w:r>
    </w:p>
    <w:p w:rsidR="00F344A1" w:rsidRDefault="00F344A1" w:rsidP="00D33395">
      <w:pPr>
        <w:spacing w:line="360" w:lineRule="auto"/>
        <w:rPr>
          <w:rFonts w:ascii="Arial" w:hAnsi="Arial" w:cs="Arial"/>
        </w:rPr>
      </w:pP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B7133C" w:rsidRDefault="00B7133C" w:rsidP="00D33395">
      <w:pPr>
        <w:spacing w:line="360" w:lineRule="auto"/>
        <w:rPr>
          <w:rFonts w:ascii="Arial" w:hAnsi="Arial" w:cs="Arial"/>
        </w:rPr>
      </w:pPr>
      <w:r w:rsidRPr="001F60D3">
        <w:rPr>
          <w:rFonts w:ascii="Arial" w:hAnsi="Arial" w:cs="Arial"/>
        </w:rPr>
        <w:t>Sistemas de Compensación</w:t>
      </w:r>
    </w:p>
    <w:p w:rsidR="00F344A1" w:rsidRPr="00B7133C" w:rsidRDefault="00F344A1" w:rsidP="00D33395">
      <w:pPr>
        <w:spacing w:line="360" w:lineRule="auto"/>
        <w:rPr>
          <w:rFonts w:ascii="Arial" w:eastAsia="Times New Roman" w:hAnsi="Arial" w:cs="Arial"/>
          <w:color w:val="000000"/>
          <w:lang w:eastAsia="es-MX"/>
        </w:rPr>
      </w:pPr>
      <w:r w:rsidRPr="00F344A1">
        <w:rPr>
          <w:rFonts w:ascii="Arial" w:eastAsia="Times New Roman" w:hAnsi="Arial" w:cs="Arial"/>
          <w:color w:val="000000"/>
          <w:lang w:eastAsia="es-MX"/>
        </w:rPr>
        <w:t>Tabla_209891</w:t>
      </w:r>
    </w:p>
    <w:p w:rsidR="00F344A1" w:rsidRDefault="00F344A1" w:rsidP="00D33395">
      <w:pPr>
        <w:spacing w:line="360" w:lineRule="auto"/>
        <w:rPr>
          <w:rFonts w:ascii="Arial" w:eastAsia="Times New Roman" w:hAnsi="Arial" w:cs="Arial"/>
          <w:color w:val="000000"/>
          <w:sz w:val="20"/>
          <w:szCs w:val="20"/>
          <w:lang w:eastAsia="es-MX"/>
        </w:rPr>
      </w:pPr>
      <w:r>
        <w:rPr>
          <w:noProof/>
          <w:lang w:eastAsia="es-MX"/>
        </w:rPr>
        <w:drawing>
          <wp:inline distT="0" distB="0" distL="0" distR="0" wp14:anchorId="469C3144" wp14:editId="6A948D97">
            <wp:extent cx="5612130" cy="3507740"/>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3507740"/>
                    </a:xfrm>
                    <a:prstGeom prst="rect">
                      <a:avLst/>
                    </a:prstGeom>
                  </pic:spPr>
                </pic:pic>
              </a:graphicData>
            </a:graphic>
          </wp:inline>
        </w:drawing>
      </w:r>
    </w:p>
    <w:p w:rsidR="00F344A1" w:rsidRDefault="00F344A1" w:rsidP="00D33395">
      <w:pPr>
        <w:spacing w:line="360" w:lineRule="auto"/>
        <w:rPr>
          <w:rFonts w:ascii="Arial" w:eastAsia="Times New Roman" w:hAnsi="Arial" w:cs="Arial"/>
          <w:color w:val="000000"/>
          <w:sz w:val="20"/>
          <w:szCs w:val="20"/>
          <w:lang w:eastAsia="es-MX"/>
        </w:rPr>
      </w:pPr>
    </w:p>
    <w:p w:rsidR="00F81427" w:rsidRDefault="00F81427" w:rsidP="00D33395">
      <w:pPr>
        <w:spacing w:line="360" w:lineRule="auto"/>
        <w:rPr>
          <w:rFonts w:ascii="Arial" w:eastAsia="Times New Roman" w:hAnsi="Arial" w:cs="Arial"/>
          <w:color w:val="000000"/>
          <w:sz w:val="20"/>
          <w:szCs w:val="20"/>
          <w:lang w:eastAsia="es-MX"/>
        </w:rPr>
      </w:pPr>
      <w:r>
        <w:rPr>
          <w:rFonts w:ascii="Arial" w:hAnsi="Arial" w:cs="Arial"/>
        </w:rPr>
        <w:lastRenderedPageBreak/>
        <w:t>Gratificaciones</w:t>
      </w:r>
    </w:p>
    <w:p w:rsidR="00F344A1" w:rsidRPr="00F344A1" w:rsidRDefault="00F344A1" w:rsidP="00D33395">
      <w:pPr>
        <w:spacing w:line="360" w:lineRule="auto"/>
        <w:rPr>
          <w:rFonts w:ascii="Arial" w:eastAsia="Times New Roman" w:hAnsi="Arial" w:cs="Arial"/>
          <w:color w:val="000000"/>
          <w:sz w:val="20"/>
          <w:szCs w:val="20"/>
          <w:lang w:eastAsia="es-MX"/>
        </w:rPr>
      </w:pPr>
      <w:r w:rsidRPr="00F344A1">
        <w:rPr>
          <w:rFonts w:ascii="Arial" w:eastAsia="Times New Roman" w:hAnsi="Arial" w:cs="Arial"/>
          <w:color w:val="000000"/>
          <w:sz w:val="20"/>
          <w:szCs w:val="20"/>
          <w:lang w:eastAsia="es-MX"/>
        </w:rPr>
        <w:t>Tabla_209897</w:t>
      </w:r>
    </w:p>
    <w:p w:rsidR="00F344A1" w:rsidRDefault="00F344A1" w:rsidP="00D33395">
      <w:pPr>
        <w:spacing w:line="360" w:lineRule="auto"/>
        <w:rPr>
          <w:rFonts w:ascii="Arial" w:eastAsia="Times New Roman" w:hAnsi="Arial" w:cs="Arial"/>
          <w:color w:val="000000"/>
          <w:sz w:val="20"/>
          <w:szCs w:val="20"/>
          <w:lang w:eastAsia="es-MX"/>
        </w:rPr>
      </w:pPr>
      <w:r>
        <w:rPr>
          <w:noProof/>
          <w:lang w:eastAsia="es-MX"/>
        </w:rPr>
        <w:drawing>
          <wp:inline distT="0" distB="0" distL="0" distR="0" wp14:anchorId="546349EC" wp14:editId="10B9059B">
            <wp:extent cx="5612130" cy="350774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3507740"/>
                    </a:xfrm>
                    <a:prstGeom prst="rect">
                      <a:avLst/>
                    </a:prstGeom>
                  </pic:spPr>
                </pic:pic>
              </a:graphicData>
            </a:graphic>
          </wp:inline>
        </w:drawing>
      </w:r>
    </w:p>
    <w:p w:rsidR="00F81427" w:rsidRDefault="00F81427" w:rsidP="00D33395">
      <w:pPr>
        <w:spacing w:line="360" w:lineRule="auto"/>
        <w:rPr>
          <w:rFonts w:ascii="Arial" w:hAnsi="Arial" w:cs="Arial"/>
        </w:rPr>
      </w:pP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F344A1" w:rsidRDefault="00F81427" w:rsidP="00D33395">
      <w:pPr>
        <w:spacing w:line="360" w:lineRule="auto"/>
        <w:rPr>
          <w:rFonts w:ascii="Arial" w:eastAsia="Times New Roman" w:hAnsi="Arial" w:cs="Arial"/>
          <w:color w:val="000000"/>
          <w:sz w:val="20"/>
          <w:szCs w:val="20"/>
          <w:lang w:eastAsia="es-MX"/>
        </w:rPr>
      </w:pPr>
      <w:r>
        <w:rPr>
          <w:rFonts w:ascii="Arial" w:hAnsi="Arial" w:cs="Arial"/>
        </w:rPr>
        <w:t>Primas</w:t>
      </w:r>
    </w:p>
    <w:p w:rsidR="00F344A1" w:rsidRPr="00F344A1" w:rsidRDefault="00F344A1" w:rsidP="00D33395">
      <w:pPr>
        <w:spacing w:line="360" w:lineRule="auto"/>
        <w:rPr>
          <w:rFonts w:ascii="Arial" w:eastAsia="Times New Roman" w:hAnsi="Arial" w:cs="Arial"/>
          <w:color w:val="000000"/>
          <w:sz w:val="20"/>
          <w:szCs w:val="20"/>
          <w:lang w:eastAsia="es-MX"/>
        </w:rPr>
      </w:pPr>
      <w:r w:rsidRPr="00F344A1">
        <w:rPr>
          <w:rFonts w:ascii="Arial" w:eastAsia="Times New Roman" w:hAnsi="Arial" w:cs="Arial"/>
          <w:color w:val="000000"/>
          <w:sz w:val="20"/>
          <w:szCs w:val="20"/>
          <w:lang w:eastAsia="es-MX"/>
        </w:rPr>
        <w:t>Tabla_209893</w:t>
      </w:r>
    </w:p>
    <w:p w:rsidR="00F344A1" w:rsidRDefault="00F344A1" w:rsidP="00D33395">
      <w:pPr>
        <w:spacing w:line="360" w:lineRule="auto"/>
        <w:rPr>
          <w:rFonts w:ascii="Arial" w:eastAsia="Times New Roman" w:hAnsi="Arial" w:cs="Arial"/>
          <w:color w:val="000000"/>
          <w:sz w:val="20"/>
          <w:szCs w:val="20"/>
          <w:lang w:eastAsia="es-MX"/>
        </w:rPr>
      </w:pPr>
      <w:r>
        <w:rPr>
          <w:noProof/>
          <w:lang w:eastAsia="es-MX"/>
        </w:rPr>
        <w:drawing>
          <wp:inline distT="0" distB="0" distL="0" distR="0" wp14:anchorId="24E29590" wp14:editId="2D0EC758">
            <wp:extent cx="5612130" cy="3507740"/>
            <wp:effectExtent l="0" t="0" r="762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3507740"/>
                    </a:xfrm>
                    <a:prstGeom prst="rect">
                      <a:avLst/>
                    </a:prstGeom>
                  </pic:spPr>
                </pic:pic>
              </a:graphicData>
            </a:graphic>
          </wp:inline>
        </w:drawing>
      </w:r>
    </w:p>
    <w:p w:rsidR="00F344A1" w:rsidRDefault="00F344A1" w:rsidP="00D33395">
      <w:pPr>
        <w:spacing w:line="360" w:lineRule="auto"/>
        <w:rPr>
          <w:rFonts w:ascii="Arial" w:eastAsia="Times New Roman" w:hAnsi="Arial" w:cs="Arial"/>
          <w:color w:val="000000"/>
          <w:sz w:val="20"/>
          <w:szCs w:val="20"/>
          <w:lang w:eastAsia="es-MX"/>
        </w:rPr>
      </w:pPr>
    </w:p>
    <w:p w:rsidR="00E7720F" w:rsidRDefault="00E7720F" w:rsidP="00D33395">
      <w:pPr>
        <w:spacing w:line="360" w:lineRule="auto"/>
        <w:rPr>
          <w:rFonts w:ascii="Arial" w:eastAsia="Times New Roman" w:hAnsi="Arial" w:cs="Arial"/>
          <w:color w:val="000000"/>
          <w:sz w:val="20"/>
          <w:szCs w:val="20"/>
          <w:lang w:eastAsia="es-MX"/>
        </w:rPr>
      </w:pPr>
    </w:p>
    <w:p w:rsidR="00E7720F" w:rsidRDefault="00E7720F" w:rsidP="00D33395">
      <w:pPr>
        <w:spacing w:line="360" w:lineRule="auto"/>
        <w:rPr>
          <w:rFonts w:ascii="Arial" w:eastAsia="Times New Roman" w:hAnsi="Arial" w:cs="Arial"/>
          <w:color w:val="000000"/>
          <w:sz w:val="20"/>
          <w:szCs w:val="20"/>
          <w:lang w:eastAsia="es-MX"/>
        </w:rPr>
      </w:pPr>
    </w:p>
    <w:p w:rsidR="00E7720F" w:rsidRDefault="00E7720F" w:rsidP="00D33395">
      <w:pPr>
        <w:spacing w:line="360" w:lineRule="auto"/>
        <w:rPr>
          <w:rFonts w:ascii="Arial" w:eastAsia="Times New Roman" w:hAnsi="Arial" w:cs="Arial"/>
          <w:color w:val="000000"/>
          <w:sz w:val="20"/>
          <w:szCs w:val="20"/>
          <w:lang w:eastAsia="es-MX"/>
        </w:rPr>
      </w:pPr>
    </w:p>
    <w:p w:rsidR="00F344A1" w:rsidRPr="00E7720F" w:rsidRDefault="00F344A1" w:rsidP="00D33395">
      <w:pPr>
        <w:spacing w:line="360" w:lineRule="auto"/>
        <w:rPr>
          <w:rFonts w:ascii="Arial" w:eastAsia="Times New Roman" w:hAnsi="Arial" w:cs="Arial"/>
          <w:color w:val="000000"/>
          <w:lang w:eastAsia="es-MX"/>
        </w:rPr>
      </w:pPr>
      <w:r w:rsidRPr="00E7720F">
        <w:rPr>
          <w:rFonts w:ascii="Arial" w:eastAsia="Times New Roman" w:hAnsi="Arial" w:cs="Arial"/>
          <w:color w:val="000000"/>
          <w:lang w:eastAsia="es-MX"/>
        </w:rPr>
        <w:t>Comisiones</w:t>
      </w:r>
    </w:p>
    <w:p w:rsidR="00F344A1" w:rsidRPr="00E7720F" w:rsidRDefault="00F344A1" w:rsidP="00D33395">
      <w:pPr>
        <w:spacing w:line="360" w:lineRule="auto"/>
        <w:rPr>
          <w:rFonts w:ascii="Arial" w:eastAsia="Times New Roman" w:hAnsi="Arial" w:cs="Arial"/>
          <w:color w:val="000000"/>
          <w:lang w:eastAsia="es-MX"/>
        </w:rPr>
      </w:pPr>
      <w:r w:rsidRPr="00E7720F">
        <w:rPr>
          <w:rFonts w:ascii="Arial" w:eastAsia="Times New Roman" w:hAnsi="Arial" w:cs="Arial"/>
          <w:color w:val="000000"/>
          <w:lang w:eastAsia="es-MX"/>
        </w:rPr>
        <w:t>Tabla_209895</w:t>
      </w:r>
    </w:p>
    <w:p w:rsidR="00F344A1" w:rsidRDefault="00F344A1" w:rsidP="00D33395">
      <w:pPr>
        <w:spacing w:line="360" w:lineRule="auto"/>
        <w:rPr>
          <w:rFonts w:ascii="Arial" w:eastAsia="Times New Roman" w:hAnsi="Arial" w:cs="Arial"/>
          <w:color w:val="000000"/>
          <w:sz w:val="20"/>
          <w:szCs w:val="20"/>
          <w:lang w:eastAsia="es-MX"/>
        </w:rPr>
      </w:pPr>
      <w:r>
        <w:rPr>
          <w:noProof/>
          <w:lang w:eastAsia="es-MX"/>
        </w:rPr>
        <w:drawing>
          <wp:inline distT="0" distB="0" distL="0" distR="0" wp14:anchorId="11BB1CFF" wp14:editId="0BE8267C">
            <wp:extent cx="5612130" cy="3507740"/>
            <wp:effectExtent l="0" t="0" r="762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3507740"/>
                    </a:xfrm>
                    <a:prstGeom prst="rect">
                      <a:avLst/>
                    </a:prstGeom>
                  </pic:spPr>
                </pic:pic>
              </a:graphicData>
            </a:graphic>
          </wp:inline>
        </w:drawing>
      </w:r>
    </w:p>
    <w:p w:rsidR="00F344A1" w:rsidRDefault="00F344A1" w:rsidP="00D33395">
      <w:pPr>
        <w:spacing w:line="360" w:lineRule="auto"/>
        <w:rPr>
          <w:rFonts w:ascii="Arial" w:eastAsia="Times New Roman" w:hAnsi="Arial" w:cs="Arial"/>
          <w:color w:val="000000"/>
          <w:sz w:val="20"/>
          <w:szCs w:val="20"/>
          <w:lang w:eastAsia="es-MX"/>
        </w:rPr>
      </w:pPr>
    </w:p>
    <w:p w:rsidR="00E7720F" w:rsidRPr="00F344A1" w:rsidRDefault="00E7720F" w:rsidP="00D33395">
      <w:pPr>
        <w:spacing w:line="360" w:lineRule="auto"/>
        <w:rPr>
          <w:rFonts w:ascii="Arial" w:eastAsia="Times New Roman" w:hAnsi="Arial" w:cs="Arial"/>
          <w:color w:val="000000"/>
          <w:sz w:val="20"/>
          <w:szCs w:val="20"/>
          <w:lang w:eastAsia="es-MX"/>
        </w:rPr>
      </w:pPr>
    </w:p>
    <w:p w:rsidR="00F344A1" w:rsidRPr="00F344A1" w:rsidRDefault="00F344A1" w:rsidP="00D33395">
      <w:pPr>
        <w:spacing w:line="360" w:lineRule="auto"/>
        <w:rPr>
          <w:rFonts w:ascii="Arial" w:hAnsi="Arial" w:cs="Arial"/>
        </w:rPr>
      </w:pPr>
      <w:r w:rsidRPr="00F344A1">
        <w:rPr>
          <w:rFonts w:ascii="Arial" w:hAnsi="Arial" w:cs="Arial"/>
        </w:rPr>
        <w:t>Dietas</w:t>
      </w:r>
    </w:p>
    <w:p w:rsidR="00F344A1" w:rsidRDefault="00F344A1" w:rsidP="00D33395">
      <w:pPr>
        <w:spacing w:line="360" w:lineRule="auto"/>
        <w:rPr>
          <w:rFonts w:ascii="Arial" w:hAnsi="Arial" w:cs="Arial"/>
        </w:rPr>
      </w:pPr>
      <w:r w:rsidRPr="00F344A1">
        <w:rPr>
          <w:rFonts w:ascii="Arial" w:hAnsi="Arial" w:cs="Arial"/>
        </w:rPr>
        <w:t>Tabla_209898</w:t>
      </w:r>
    </w:p>
    <w:p w:rsidR="00F344A1" w:rsidRDefault="00F344A1" w:rsidP="00D33395">
      <w:pPr>
        <w:spacing w:line="360" w:lineRule="auto"/>
        <w:rPr>
          <w:rFonts w:ascii="Arial" w:hAnsi="Arial" w:cs="Arial"/>
        </w:rPr>
      </w:pPr>
      <w:r>
        <w:rPr>
          <w:noProof/>
          <w:lang w:eastAsia="es-MX"/>
        </w:rPr>
        <w:drawing>
          <wp:inline distT="0" distB="0" distL="0" distR="0" wp14:anchorId="40F85BD5" wp14:editId="260275BA">
            <wp:extent cx="5612130" cy="3507740"/>
            <wp:effectExtent l="0" t="0" r="762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3507740"/>
                    </a:xfrm>
                    <a:prstGeom prst="rect">
                      <a:avLst/>
                    </a:prstGeom>
                  </pic:spPr>
                </pic:pic>
              </a:graphicData>
            </a:graphic>
          </wp:inline>
        </w:drawing>
      </w:r>
    </w:p>
    <w:p w:rsidR="00F344A1" w:rsidRDefault="00F344A1" w:rsidP="00D33395">
      <w:pPr>
        <w:spacing w:line="360" w:lineRule="auto"/>
        <w:rPr>
          <w:rFonts w:ascii="Arial" w:hAnsi="Arial" w:cs="Arial"/>
        </w:rPr>
      </w:pP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F344A1" w:rsidRPr="00F344A1" w:rsidRDefault="00F344A1" w:rsidP="00D33395">
      <w:pPr>
        <w:spacing w:line="360" w:lineRule="auto"/>
        <w:rPr>
          <w:rFonts w:ascii="Arial" w:hAnsi="Arial" w:cs="Arial"/>
        </w:rPr>
      </w:pPr>
      <w:r w:rsidRPr="00F344A1">
        <w:rPr>
          <w:rFonts w:ascii="Arial" w:hAnsi="Arial" w:cs="Arial"/>
        </w:rPr>
        <w:t>Bonos</w:t>
      </w:r>
    </w:p>
    <w:p w:rsidR="00F344A1" w:rsidRDefault="00F344A1" w:rsidP="00D33395">
      <w:pPr>
        <w:spacing w:line="360" w:lineRule="auto"/>
        <w:rPr>
          <w:rFonts w:ascii="Arial" w:hAnsi="Arial" w:cs="Arial"/>
        </w:rPr>
      </w:pPr>
      <w:r w:rsidRPr="00F344A1">
        <w:rPr>
          <w:rFonts w:ascii="Arial" w:hAnsi="Arial" w:cs="Arial"/>
        </w:rPr>
        <w:t>Tabla_209900</w:t>
      </w:r>
    </w:p>
    <w:p w:rsidR="00E7720F" w:rsidRDefault="00F344A1" w:rsidP="00D33395">
      <w:pPr>
        <w:spacing w:line="360" w:lineRule="auto"/>
        <w:rPr>
          <w:rFonts w:ascii="Arial" w:hAnsi="Arial" w:cs="Arial"/>
        </w:rPr>
      </w:pPr>
      <w:r>
        <w:rPr>
          <w:noProof/>
          <w:lang w:eastAsia="es-MX"/>
        </w:rPr>
        <w:drawing>
          <wp:inline distT="0" distB="0" distL="0" distR="0" wp14:anchorId="028E6D7D" wp14:editId="1A9CCC7F">
            <wp:extent cx="5612130" cy="3507740"/>
            <wp:effectExtent l="0" t="0" r="762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3507740"/>
                    </a:xfrm>
                    <a:prstGeom prst="rect">
                      <a:avLst/>
                    </a:prstGeom>
                  </pic:spPr>
                </pic:pic>
              </a:graphicData>
            </a:graphic>
          </wp:inline>
        </w:drawing>
      </w:r>
    </w:p>
    <w:p w:rsidR="009417D7" w:rsidRPr="009417D7" w:rsidRDefault="009417D7" w:rsidP="00D33395">
      <w:pPr>
        <w:spacing w:line="360" w:lineRule="auto"/>
        <w:rPr>
          <w:rFonts w:ascii="Arial" w:hAnsi="Arial" w:cs="Arial"/>
        </w:rPr>
      </w:pPr>
      <w:r w:rsidRPr="009417D7">
        <w:rPr>
          <w:rFonts w:ascii="Arial" w:hAnsi="Arial" w:cs="Arial"/>
        </w:rPr>
        <w:t>Estímulos</w:t>
      </w:r>
    </w:p>
    <w:p w:rsidR="009417D7" w:rsidRDefault="009417D7" w:rsidP="00D33395">
      <w:pPr>
        <w:spacing w:line="360" w:lineRule="auto"/>
        <w:rPr>
          <w:rFonts w:ascii="Arial" w:hAnsi="Arial" w:cs="Arial"/>
        </w:rPr>
      </w:pPr>
      <w:r w:rsidRPr="009417D7">
        <w:rPr>
          <w:rFonts w:ascii="Arial" w:hAnsi="Arial" w:cs="Arial"/>
        </w:rPr>
        <w:t>Tabla_209899</w:t>
      </w:r>
    </w:p>
    <w:p w:rsidR="009417D7" w:rsidRDefault="009417D7" w:rsidP="00D33395">
      <w:pPr>
        <w:spacing w:line="360" w:lineRule="auto"/>
        <w:rPr>
          <w:rFonts w:ascii="Arial" w:hAnsi="Arial" w:cs="Arial"/>
        </w:rPr>
      </w:pPr>
      <w:r>
        <w:rPr>
          <w:noProof/>
          <w:lang w:eastAsia="es-MX"/>
        </w:rPr>
        <w:drawing>
          <wp:inline distT="0" distB="0" distL="0" distR="0" wp14:anchorId="0DF7062B" wp14:editId="1A024A0A">
            <wp:extent cx="5612130" cy="3507740"/>
            <wp:effectExtent l="0" t="0" r="762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3507740"/>
                    </a:xfrm>
                    <a:prstGeom prst="rect">
                      <a:avLst/>
                    </a:prstGeom>
                  </pic:spPr>
                </pic:pic>
              </a:graphicData>
            </a:graphic>
          </wp:inline>
        </w:drawing>
      </w:r>
    </w:p>
    <w:p w:rsidR="009417D7" w:rsidRDefault="009417D7" w:rsidP="00D33395">
      <w:pPr>
        <w:spacing w:line="360" w:lineRule="auto"/>
        <w:rPr>
          <w:rFonts w:ascii="Arial" w:hAnsi="Arial" w:cs="Arial"/>
        </w:rPr>
      </w:pPr>
    </w:p>
    <w:p w:rsidR="00157EDD" w:rsidRDefault="00157EDD" w:rsidP="00D33395">
      <w:pPr>
        <w:spacing w:line="360" w:lineRule="auto"/>
        <w:rPr>
          <w:rFonts w:ascii="Arial" w:hAnsi="Arial" w:cs="Arial"/>
        </w:rPr>
      </w:pPr>
    </w:p>
    <w:p w:rsidR="00157EDD" w:rsidRDefault="00157EDD" w:rsidP="00D33395">
      <w:pPr>
        <w:spacing w:line="360" w:lineRule="auto"/>
        <w:rPr>
          <w:rFonts w:ascii="Arial" w:hAnsi="Arial" w:cs="Arial"/>
        </w:rPr>
      </w:pPr>
    </w:p>
    <w:p w:rsidR="00157EDD" w:rsidRDefault="00157EDD" w:rsidP="00D33395">
      <w:pPr>
        <w:spacing w:line="360" w:lineRule="auto"/>
        <w:rPr>
          <w:rFonts w:ascii="Arial" w:hAnsi="Arial" w:cs="Arial"/>
        </w:rPr>
      </w:pPr>
    </w:p>
    <w:p w:rsidR="009417D7" w:rsidRPr="009417D7" w:rsidRDefault="009417D7" w:rsidP="00D33395">
      <w:pPr>
        <w:spacing w:line="360" w:lineRule="auto"/>
        <w:rPr>
          <w:rFonts w:ascii="Arial" w:hAnsi="Arial" w:cs="Arial"/>
        </w:rPr>
      </w:pPr>
      <w:r w:rsidRPr="009417D7">
        <w:rPr>
          <w:rFonts w:ascii="Arial" w:hAnsi="Arial" w:cs="Arial"/>
        </w:rPr>
        <w:lastRenderedPageBreak/>
        <w:t>Apoyos Económicos</w:t>
      </w:r>
    </w:p>
    <w:p w:rsidR="00E7720F" w:rsidRDefault="009417D7" w:rsidP="00D33395">
      <w:pPr>
        <w:spacing w:line="360" w:lineRule="auto"/>
        <w:rPr>
          <w:rFonts w:ascii="Arial" w:hAnsi="Arial" w:cs="Arial"/>
        </w:rPr>
      </w:pPr>
      <w:r w:rsidRPr="009417D7">
        <w:rPr>
          <w:rFonts w:ascii="Arial" w:hAnsi="Arial" w:cs="Arial"/>
        </w:rPr>
        <w:t>Tabla_209901</w:t>
      </w:r>
    </w:p>
    <w:p w:rsidR="00E7720F" w:rsidRDefault="00E7720F" w:rsidP="00D33395">
      <w:pPr>
        <w:spacing w:line="360" w:lineRule="auto"/>
        <w:rPr>
          <w:rFonts w:ascii="Arial" w:hAnsi="Arial" w:cs="Arial"/>
        </w:rPr>
      </w:pPr>
    </w:p>
    <w:p w:rsidR="00E7720F" w:rsidRDefault="009417D7" w:rsidP="00D33395">
      <w:pPr>
        <w:spacing w:line="360" w:lineRule="auto"/>
        <w:rPr>
          <w:rFonts w:ascii="Arial" w:hAnsi="Arial" w:cs="Arial"/>
        </w:rPr>
      </w:pPr>
      <w:r>
        <w:rPr>
          <w:noProof/>
          <w:lang w:eastAsia="es-MX"/>
        </w:rPr>
        <w:drawing>
          <wp:inline distT="0" distB="0" distL="0" distR="0" wp14:anchorId="2AA27E02" wp14:editId="5419A5A3">
            <wp:extent cx="5612130" cy="3507740"/>
            <wp:effectExtent l="0" t="0" r="762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3507740"/>
                    </a:xfrm>
                    <a:prstGeom prst="rect">
                      <a:avLst/>
                    </a:prstGeom>
                  </pic:spPr>
                </pic:pic>
              </a:graphicData>
            </a:graphic>
          </wp:inline>
        </w:drawing>
      </w:r>
    </w:p>
    <w:p w:rsidR="00E7720F" w:rsidRDefault="00E7720F" w:rsidP="00D33395">
      <w:pPr>
        <w:spacing w:line="360" w:lineRule="auto"/>
        <w:rPr>
          <w:rFonts w:ascii="Arial" w:hAnsi="Arial" w:cs="Arial"/>
        </w:rPr>
      </w:pPr>
    </w:p>
    <w:p w:rsidR="00E7720F" w:rsidRDefault="00E7720F" w:rsidP="00D33395">
      <w:pPr>
        <w:spacing w:line="360" w:lineRule="auto"/>
        <w:rPr>
          <w:rFonts w:ascii="Arial" w:hAnsi="Arial" w:cs="Arial"/>
        </w:rPr>
      </w:pPr>
    </w:p>
    <w:p w:rsidR="009417D7" w:rsidRPr="009417D7" w:rsidRDefault="009417D7" w:rsidP="00D33395">
      <w:pPr>
        <w:spacing w:line="360" w:lineRule="auto"/>
        <w:rPr>
          <w:rFonts w:ascii="Arial" w:hAnsi="Arial" w:cs="Arial"/>
        </w:rPr>
      </w:pPr>
      <w:r w:rsidRPr="009417D7">
        <w:rPr>
          <w:rFonts w:ascii="Arial" w:hAnsi="Arial" w:cs="Arial"/>
        </w:rPr>
        <w:t>Prestaciones Económicas</w:t>
      </w:r>
    </w:p>
    <w:p w:rsidR="009417D7" w:rsidRDefault="009417D7" w:rsidP="00D33395">
      <w:pPr>
        <w:spacing w:line="360" w:lineRule="auto"/>
        <w:rPr>
          <w:rFonts w:ascii="Arial" w:hAnsi="Arial" w:cs="Arial"/>
        </w:rPr>
      </w:pPr>
      <w:r w:rsidRPr="009417D7">
        <w:rPr>
          <w:rFonts w:ascii="Arial" w:hAnsi="Arial" w:cs="Arial"/>
        </w:rPr>
        <w:t>Tabla_209902</w:t>
      </w:r>
    </w:p>
    <w:p w:rsidR="009417D7" w:rsidRDefault="009417D7" w:rsidP="00D33395">
      <w:pPr>
        <w:spacing w:line="360" w:lineRule="auto"/>
        <w:rPr>
          <w:rFonts w:ascii="Arial" w:hAnsi="Arial" w:cs="Arial"/>
        </w:rPr>
      </w:pPr>
      <w:r>
        <w:rPr>
          <w:noProof/>
          <w:lang w:eastAsia="es-MX"/>
        </w:rPr>
        <w:drawing>
          <wp:inline distT="0" distB="0" distL="0" distR="0" wp14:anchorId="42DE212C" wp14:editId="08D0D89F">
            <wp:extent cx="5612130" cy="3507740"/>
            <wp:effectExtent l="0" t="0" r="762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3507740"/>
                    </a:xfrm>
                    <a:prstGeom prst="rect">
                      <a:avLst/>
                    </a:prstGeom>
                  </pic:spPr>
                </pic:pic>
              </a:graphicData>
            </a:graphic>
          </wp:inline>
        </w:drawing>
      </w:r>
    </w:p>
    <w:p w:rsidR="009417D7" w:rsidRDefault="009417D7" w:rsidP="00D33395">
      <w:pPr>
        <w:spacing w:line="360" w:lineRule="auto"/>
        <w:rPr>
          <w:rFonts w:ascii="Arial" w:hAnsi="Arial" w:cs="Arial"/>
        </w:rPr>
      </w:pPr>
    </w:p>
    <w:p w:rsidR="00E7720F" w:rsidRDefault="00E7720F" w:rsidP="00D33395">
      <w:pPr>
        <w:spacing w:line="360" w:lineRule="auto"/>
        <w:rPr>
          <w:rFonts w:ascii="Arial" w:hAnsi="Arial" w:cs="Arial"/>
        </w:rPr>
      </w:pPr>
    </w:p>
    <w:p w:rsidR="009417D7" w:rsidRPr="009417D7" w:rsidRDefault="009417D7" w:rsidP="00D33395">
      <w:pPr>
        <w:spacing w:line="360" w:lineRule="auto"/>
        <w:rPr>
          <w:rFonts w:ascii="Arial" w:hAnsi="Arial" w:cs="Arial"/>
        </w:rPr>
      </w:pPr>
      <w:r w:rsidRPr="009417D7">
        <w:rPr>
          <w:rFonts w:ascii="Arial" w:hAnsi="Arial" w:cs="Arial"/>
        </w:rPr>
        <w:lastRenderedPageBreak/>
        <w:t>Prestaciones en Especie</w:t>
      </w:r>
    </w:p>
    <w:p w:rsidR="00E7720F" w:rsidRDefault="009417D7" w:rsidP="00D33395">
      <w:pPr>
        <w:spacing w:line="360" w:lineRule="auto"/>
        <w:rPr>
          <w:rFonts w:ascii="Arial" w:hAnsi="Arial" w:cs="Arial"/>
        </w:rPr>
      </w:pPr>
      <w:r w:rsidRPr="009417D7">
        <w:rPr>
          <w:rFonts w:ascii="Arial" w:hAnsi="Arial" w:cs="Arial"/>
        </w:rPr>
        <w:t>Tabla_209903</w:t>
      </w:r>
    </w:p>
    <w:p w:rsidR="00E7720F" w:rsidRDefault="00E7720F" w:rsidP="00D33395">
      <w:pPr>
        <w:spacing w:line="360" w:lineRule="auto"/>
        <w:rPr>
          <w:rFonts w:ascii="Arial" w:hAnsi="Arial" w:cs="Arial"/>
        </w:rPr>
      </w:pPr>
    </w:p>
    <w:p w:rsidR="009417D7" w:rsidRDefault="009417D7" w:rsidP="00D33395">
      <w:pPr>
        <w:spacing w:line="360" w:lineRule="auto"/>
        <w:rPr>
          <w:rFonts w:ascii="Arial" w:hAnsi="Arial" w:cs="Arial"/>
        </w:rPr>
      </w:pPr>
      <w:r>
        <w:rPr>
          <w:noProof/>
          <w:lang w:eastAsia="es-MX"/>
        </w:rPr>
        <w:drawing>
          <wp:inline distT="0" distB="0" distL="0" distR="0" wp14:anchorId="4CF52548" wp14:editId="6F2D724B">
            <wp:extent cx="5612130" cy="3507740"/>
            <wp:effectExtent l="0" t="0" r="762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3507740"/>
                    </a:xfrm>
                    <a:prstGeom prst="rect">
                      <a:avLst/>
                    </a:prstGeom>
                  </pic:spPr>
                </pic:pic>
              </a:graphicData>
            </a:graphic>
          </wp:inline>
        </w:drawing>
      </w:r>
    </w:p>
    <w:p w:rsidR="009417D7" w:rsidRDefault="009417D7" w:rsidP="00D33395">
      <w:pPr>
        <w:spacing w:line="360" w:lineRule="auto"/>
        <w:rPr>
          <w:rFonts w:ascii="Arial" w:hAnsi="Arial" w:cs="Arial"/>
        </w:rPr>
      </w:pPr>
    </w:p>
    <w:p w:rsidR="00E7720F" w:rsidRDefault="00E7720F" w:rsidP="00D33395">
      <w:pPr>
        <w:spacing w:line="360" w:lineRule="auto"/>
        <w:rPr>
          <w:rFonts w:ascii="Arial" w:hAnsi="Arial" w:cs="Arial"/>
        </w:rPr>
      </w:pPr>
    </w:p>
    <w:p w:rsidR="009417D7" w:rsidRPr="009417D7" w:rsidRDefault="009417D7" w:rsidP="00D33395">
      <w:pPr>
        <w:spacing w:line="360" w:lineRule="auto"/>
        <w:rPr>
          <w:rFonts w:ascii="Arial" w:hAnsi="Arial" w:cs="Arial"/>
        </w:rPr>
      </w:pPr>
      <w:r w:rsidRPr="009417D7">
        <w:rPr>
          <w:rFonts w:ascii="Arial" w:hAnsi="Arial" w:cs="Arial"/>
        </w:rPr>
        <w:t>Otro Tipo de Percepción</w:t>
      </w:r>
    </w:p>
    <w:p w:rsidR="009417D7" w:rsidRDefault="009417D7" w:rsidP="00D33395">
      <w:pPr>
        <w:spacing w:line="360" w:lineRule="auto"/>
        <w:rPr>
          <w:rFonts w:ascii="Arial" w:hAnsi="Arial" w:cs="Arial"/>
        </w:rPr>
      </w:pPr>
      <w:r w:rsidRPr="009417D7">
        <w:rPr>
          <w:rFonts w:ascii="Arial" w:hAnsi="Arial" w:cs="Arial"/>
        </w:rPr>
        <w:t>Tabla_209896</w:t>
      </w:r>
    </w:p>
    <w:p w:rsidR="009417D7" w:rsidRPr="001F60D3" w:rsidRDefault="009417D7" w:rsidP="00D33395">
      <w:pPr>
        <w:spacing w:line="360" w:lineRule="auto"/>
        <w:rPr>
          <w:rFonts w:ascii="Arial" w:hAnsi="Arial" w:cs="Arial"/>
        </w:rPr>
      </w:pPr>
      <w:r>
        <w:rPr>
          <w:noProof/>
          <w:lang w:eastAsia="es-MX"/>
        </w:rPr>
        <w:drawing>
          <wp:inline distT="0" distB="0" distL="0" distR="0" wp14:anchorId="2D3ECC03" wp14:editId="78DAF782">
            <wp:extent cx="5612130" cy="3507740"/>
            <wp:effectExtent l="0" t="0" r="762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3507740"/>
                    </a:xfrm>
                    <a:prstGeom prst="rect">
                      <a:avLst/>
                    </a:prstGeom>
                  </pic:spPr>
                </pic:pic>
              </a:graphicData>
            </a:graphic>
          </wp:inline>
        </w:drawing>
      </w:r>
    </w:p>
    <w:p w:rsidR="005A2F96" w:rsidRDefault="005A2F96" w:rsidP="00D33395">
      <w:pPr>
        <w:spacing w:line="360" w:lineRule="auto"/>
        <w:jc w:val="center"/>
        <w:rPr>
          <w:rFonts w:ascii="Arial" w:hAnsi="Arial" w:cs="Arial"/>
          <w:b/>
        </w:rPr>
      </w:pPr>
    </w:p>
    <w:p w:rsidR="005A2F96" w:rsidRDefault="00AC185B" w:rsidP="00987C6F">
      <w:pPr>
        <w:spacing w:line="360" w:lineRule="auto"/>
        <w:rPr>
          <w:rFonts w:ascii="Arial" w:hAnsi="Arial" w:cs="Arial"/>
          <w:b/>
        </w:rPr>
      </w:pPr>
      <w:r>
        <w:rPr>
          <w:rFonts w:ascii="Arial" w:hAnsi="Arial" w:cs="Arial"/>
          <w:b/>
        </w:rPr>
        <w:t>__________________________________________________________________</w:t>
      </w:r>
    </w:p>
    <w:p w:rsidR="00957FD6" w:rsidRPr="00957FD6" w:rsidRDefault="00957FD6" w:rsidP="00D33395">
      <w:pPr>
        <w:spacing w:line="360" w:lineRule="auto"/>
        <w:jc w:val="center"/>
        <w:rPr>
          <w:rFonts w:ascii="Arial" w:hAnsi="Arial" w:cs="Arial"/>
          <w:b/>
        </w:rPr>
      </w:pPr>
      <w:r w:rsidRPr="00957FD6">
        <w:rPr>
          <w:rFonts w:ascii="Arial" w:hAnsi="Arial" w:cs="Arial"/>
          <w:b/>
        </w:rPr>
        <w:lastRenderedPageBreak/>
        <w:t>Verificación realizada al Portal de Transparencia del sujeto obligado</w:t>
      </w:r>
    </w:p>
    <w:p w:rsidR="00957FD6" w:rsidRPr="00BC4783" w:rsidRDefault="00957FD6" w:rsidP="00D33395">
      <w:pPr>
        <w:spacing w:line="360" w:lineRule="auto"/>
        <w:rPr>
          <w:rFonts w:ascii="Arial" w:hAnsi="Arial" w:cs="Arial"/>
          <w:b/>
        </w:rPr>
      </w:pPr>
    </w:p>
    <w:p w:rsidR="00957FD6" w:rsidRPr="006721F5" w:rsidRDefault="00957FD6" w:rsidP="00D33395">
      <w:pPr>
        <w:spacing w:line="360" w:lineRule="auto"/>
        <w:rPr>
          <w:rFonts w:ascii="Arial" w:hAnsi="Arial" w:cs="Arial"/>
        </w:rPr>
      </w:pPr>
      <w:r w:rsidRPr="006721F5">
        <w:rPr>
          <w:rFonts w:ascii="Arial" w:hAnsi="Arial" w:cs="Arial"/>
        </w:rPr>
        <w:t xml:space="preserve">Información del ejercicio en curso </w:t>
      </w:r>
    </w:p>
    <w:p w:rsidR="00957FD6" w:rsidRPr="006721F5" w:rsidRDefault="00957FD6" w:rsidP="00D33395">
      <w:pPr>
        <w:spacing w:line="360" w:lineRule="auto"/>
        <w:rPr>
          <w:rFonts w:ascii="Arial" w:hAnsi="Arial" w:cs="Arial"/>
        </w:rPr>
      </w:pPr>
    </w:p>
    <w:p w:rsidR="00957FD6" w:rsidRDefault="00957FD6" w:rsidP="00D33395">
      <w:pPr>
        <w:spacing w:line="360" w:lineRule="auto"/>
        <w:rPr>
          <w:rFonts w:ascii="Arial" w:hAnsi="Arial" w:cs="Arial"/>
        </w:rPr>
      </w:pPr>
      <w:r w:rsidRPr="006721F5">
        <w:rPr>
          <w:rFonts w:ascii="Arial" w:hAnsi="Arial" w:cs="Arial"/>
        </w:rPr>
        <w:t>Formato VIII - La remuneración bruta y neta de todos los servidores públicos de base o de confianza, de todas las percepciones</w:t>
      </w:r>
      <w:r>
        <w:rPr>
          <w:rFonts w:ascii="Arial" w:hAnsi="Arial" w:cs="Arial"/>
        </w:rPr>
        <w:t>.</w:t>
      </w:r>
    </w:p>
    <w:p w:rsidR="00031BD8" w:rsidRDefault="00031BD8" w:rsidP="00D33395">
      <w:pPr>
        <w:spacing w:line="360" w:lineRule="auto"/>
        <w:rPr>
          <w:rFonts w:ascii="Arial" w:hAnsi="Arial" w:cs="Arial"/>
        </w:rPr>
      </w:pPr>
    </w:p>
    <w:p w:rsidR="00031BD8" w:rsidRDefault="00031BD8" w:rsidP="00D33395">
      <w:pPr>
        <w:spacing w:line="360" w:lineRule="auto"/>
        <w:rPr>
          <w:rFonts w:ascii="Arial" w:hAnsi="Arial" w:cs="Arial"/>
        </w:rPr>
      </w:pPr>
      <w:r>
        <w:rPr>
          <w:noProof/>
          <w:lang w:eastAsia="es-MX"/>
        </w:rPr>
        <w:drawing>
          <wp:inline distT="0" distB="0" distL="0" distR="0" wp14:anchorId="5EC23382" wp14:editId="3934C3DC">
            <wp:extent cx="5612130" cy="3365236"/>
            <wp:effectExtent l="0" t="0" r="762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4062"/>
                    <a:stretch/>
                  </pic:blipFill>
                  <pic:spPr bwMode="auto">
                    <a:xfrm>
                      <a:off x="0" y="0"/>
                      <a:ext cx="5612130" cy="3365236"/>
                    </a:xfrm>
                    <a:prstGeom prst="rect">
                      <a:avLst/>
                    </a:prstGeom>
                    <a:ln>
                      <a:noFill/>
                    </a:ln>
                    <a:extLst>
                      <a:ext uri="{53640926-AAD7-44D8-BBD7-CCE9431645EC}">
                        <a14:shadowObscured xmlns:a14="http://schemas.microsoft.com/office/drawing/2010/main"/>
                      </a:ext>
                    </a:extLst>
                  </pic:spPr>
                </pic:pic>
              </a:graphicData>
            </a:graphic>
          </wp:inline>
        </w:drawing>
      </w:r>
    </w:p>
    <w:p w:rsidR="00031BD8" w:rsidRDefault="00031BD8" w:rsidP="00D33395">
      <w:pPr>
        <w:spacing w:line="360" w:lineRule="auto"/>
        <w:rPr>
          <w:rFonts w:ascii="Arial" w:hAnsi="Arial" w:cs="Arial"/>
        </w:rPr>
      </w:pPr>
      <w:r>
        <w:rPr>
          <w:noProof/>
          <w:lang w:eastAsia="es-MX"/>
        </w:rPr>
        <w:drawing>
          <wp:inline distT="0" distB="0" distL="0" distR="0" wp14:anchorId="3BE7FE18" wp14:editId="6B09E02E">
            <wp:extent cx="5612130" cy="3507740"/>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3507740"/>
                    </a:xfrm>
                    <a:prstGeom prst="rect">
                      <a:avLst/>
                    </a:prstGeom>
                  </pic:spPr>
                </pic:pic>
              </a:graphicData>
            </a:graphic>
          </wp:inline>
        </w:drawing>
      </w:r>
    </w:p>
    <w:p w:rsidR="00E7720F" w:rsidRDefault="00E7720F" w:rsidP="00D33395">
      <w:pPr>
        <w:spacing w:line="360" w:lineRule="auto"/>
        <w:rPr>
          <w:rFonts w:ascii="Arial" w:hAnsi="Arial" w:cs="Arial"/>
        </w:rPr>
      </w:pPr>
    </w:p>
    <w:p w:rsidR="00031BD8" w:rsidRDefault="00031BD8" w:rsidP="00D33395">
      <w:pPr>
        <w:spacing w:line="360" w:lineRule="auto"/>
        <w:rPr>
          <w:rFonts w:ascii="Arial" w:hAnsi="Arial" w:cs="Arial"/>
        </w:rPr>
      </w:pPr>
      <w:r>
        <w:rPr>
          <w:noProof/>
          <w:lang w:eastAsia="es-MX"/>
        </w:rPr>
        <w:lastRenderedPageBreak/>
        <w:drawing>
          <wp:inline distT="0" distB="0" distL="0" distR="0" wp14:anchorId="39CA803F" wp14:editId="695E5BF5">
            <wp:extent cx="5612130" cy="350774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507740"/>
                    </a:xfrm>
                    <a:prstGeom prst="rect">
                      <a:avLst/>
                    </a:prstGeom>
                  </pic:spPr>
                </pic:pic>
              </a:graphicData>
            </a:graphic>
          </wp:inline>
        </w:drawing>
      </w:r>
    </w:p>
    <w:p w:rsidR="00E7764F" w:rsidRDefault="00E7764F" w:rsidP="00D33395">
      <w:pPr>
        <w:spacing w:line="360" w:lineRule="auto"/>
        <w:rPr>
          <w:rFonts w:ascii="Arial" w:hAnsi="Arial" w:cs="Arial"/>
        </w:rPr>
      </w:pPr>
    </w:p>
    <w:p w:rsidR="00AB70EF" w:rsidRDefault="00AB70EF" w:rsidP="00D33395">
      <w:pPr>
        <w:spacing w:line="360" w:lineRule="auto"/>
        <w:rPr>
          <w:rFonts w:ascii="Arial" w:hAnsi="Arial" w:cs="Arial"/>
        </w:rPr>
      </w:pPr>
      <w:r>
        <w:rPr>
          <w:noProof/>
          <w:lang w:eastAsia="es-MX"/>
        </w:rPr>
        <w:drawing>
          <wp:inline distT="0" distB="0" distL="0" distR="0" wp14:anchorId="554FF575" wp14:editId="0D476899">
            <wp:extent cx="5612130" cy="3507740"/>
            <wp:effectExtent l="0" t="0" r="762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3507740"/>
                    </a:xfrm>
                    <a:prstGeom prst="rect">
                      <a:avLst/>
                    </a:prstGeom>
                  </pic:spPr>
                </pic:pic>
              </a:graphicData>
            </a:graphic>
          </wp:inline>
        </w:drawing>
      </w: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p>
    <w:p w:rsidR="00E7764F" w:rsidRDefault="00E7764F" w:rsidP="00D33395">
      <w:pPr>
        <w:spacing w:line="360" w:lineRule="auto"/>
        <w:rPr>
          <w:rFonts w:ascii="Arial" w:hAnsi="Arial" w:cs="Arial"/>
        </w:rPr>
      </w:pPr>
      <w:r>
        <w:rPr>
          <w:noProof/>
          <w:lang w:eastAsia="es-MX"/>
        </w:rPr>
        <w:lastRenderedPageBreak/>
        <w:drawing>
          <wp:anchor distT="0" distB="0" distL="114300" distR="114300" simplePos="0" relativeHeight="251664384" behindDoc="0" locked="0" layoutInCell="1" allowOverlap="1" wp14:anchorId="70B6AFC1" wp14:editId="2B815FD9">
            <wp:simplePos x="0" y="0"/>
            <wp:positionH relativeFrom="margin">
              <wp:align>left</wp:align>
            </wp:positionH>
            <wp:positionV relativeFrom="margin">
              <wp:posOffset>528320</wp:posOffset>
            </wp:positionV>
            <wp:extent cx="5538470" cy="3300095"/>
            <wp:effectExtent l="0" t="0" r="5080" b="0"/>
            <wp:wrapSquare wrapText="bothSides"/>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r="-794" b="5310"/>
                    <a:stretch/>
                  </pic:blipFill>
                  <pic:spPr bwMode="auto">
                    <a:xfrm>
                      <a:off x="0" y="0"/>
                      <a:ext cx="5538470" cy="330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764F" w:rsidRDefault="00E7764F" w:rsidP="00D33395">
      <w:pPr>
        <w:spacing w:line="360" w:lineRule="auto"/>
        <w:rPr>
          <w:rFonts w:ascii="Arial" w:hAnsi="Arial" w:cs="Arial"/>
        </w:rPr>
      </w:pPr>
    </w:p>
    <w:p w:rsidR="00031BD8" w:rsidRDefault="003850D0" w:rsidP="00D33395">
      <w:pPr>
        <w:spacing w:line="360" w:lineRule="auto"/>
        <w:rPr>
          <w:rFonts w:ascii="Arial" w:hAnsi="Arial" w:cs="Arial"/>
        </w:rPr>
      </w:pPr>
      <w:r>
        <w:rPr>
          <w:noProof/>
          <w:lang w:eastAsia="es-MX"/>
        </w:rPr>
        <w:drawing>
          <wp:inline distT="0" distB="0" distL="0" distR="0" wp14:anchorId="1827E3B5" wp14:editId="4D5744C2">
            <wp:extent cx="5612130" cy="3507740"/>
            <wp:effectExtent l="0" t="0" r="762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130" cy="3507740"/>
                    </a:xfrm>
                    <a:prstGeom prst="rect">
                      <a:avLst/>
                    </a:prstGeom>
                  </pic:spPr>
                </pic:pic>
              </a:graphicData>
            </a:graphic>
          </wp:inline>
        </w:drawing>
      </w:r>
    </w:p>
    <w:p w:rsidR="003850D0" w:rsidRDefault="003850D0" w:rsidP="00D33395">
      <w:pPr>
        <w:spacing w:line="360" w:lineRule="auto"/>
        <w:rPr>
          <w:rFonts w:ascii="Arial" w:hAnsi="Arial" w:cs="Arial"/>
        </w:rPr>
      </w:pPr>
      <w:r>
        <w:rPr>
          <w:noProof/>
          <w:lang w:eastAsia="es-MX"/>
        </w:rPr>
        <w:lastRenderedPageBreak/>
        <w:drawing>
          <wp:inline distT="0" distB="0" distL="0" distR="0" wp14:anchorId="27DE1E2E" wp14:editId="51F1F5E0">
            <wp:extent cx="5612130" cy="3507740"/>
            <wp:effectExtent l="0" t="0" r="762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130" cy="3507740"/>
                    </a:xfrm>
                    <a:prstGeom prst="rect">
                      <a:avLst/>
                    </a:prstGeom>
                  </pic:spPr>
                </pic:pic>
              </a:graphicData>
            </a:graphic>
          </wp:inline>
        </w:drawing>
      </w:r>
    </w:p>
    <w:p w:rsidR="003850D0" w:rsidRDefault="003850D0" w:rsidP="00D33395">
      <w:pPr>
        <w:spacing w:line="360" w:lineRule="auto"/>
        <w:rPr>
          <w:rFonts w:ascii="Arial" w:hAnsi="Arial" w:cs="Arial"/>
        </w:rPr>
      </w:pPr>
      <w:r>
        <w:rPr>
          <w:noProof/>
          <w:lang w:eastAsia="es-MX"/>
        </w:rPr>
        <w:drawing>
          <wp:inline distT="0" distB="0" distL="0" distR="0" wp14:anchorId="5E975F81" wp14:editId="3AA6505B">
            <wp:extent cx="5612130" cy="3507740"/>
            <wp:effectExtent l="0" t="0" r="762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3507740"/>
                    </a:xfrm>
                    <a:prstGeom prst="rect">
                      <a:avLst/>
                    </a:prstGeom>
                  </pic:spPr>
                </pic:pic>
              </a:graphicData>
            </a:graphic>
          </wp:inline>
        </w:drawing>
      </w:r>
    </w:p>
    <w:p w:rsidR="003850D0" w:rsidRDefault="003850D0" w:rsidP="00D33395">
      <w:pPr>
        <w:spacing w:line="360" w:lineRule="auto"/>
        <w:rPr>
          <w:rFonts w:ascii="Arial" w:hAnsi="Arial" w:cs="Arial"/>
        </w:rPr>
      </w:pPr>
      <w:r>
        <w:rPr>
          <w:noProof/>
          <w:lang w:eastAsia="es-MX"/>
        </w:rPr>
        <w:lastRenderedPageBreak/>
        <w:drawing>
          <wp:inline distT="0" distB="0" distL="0" distR="0" wp14:anchorId="1E1364CC" wp14:editId="008B651F">
            <wp:extent cx="5612130" cy="3507740"/>
            <wp:effectExtent l="0" t="0" r="762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drawing>
          <wp:inline distT="0" distB="0" distL="0" distR="0" wp14:anchorId="3DAE8F02" wp14:editId="53541E61">
            <wp:extent cx="5612130" cy="3507740"/>
            <wp:effectExtent l="0" t="0" r="762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lastRenderedPageBreak/>
        <w:drawing>
          <wp:inline distT="0" distB="0" distL="0" distR="0" wp14:anchorId="20FF8736" wp14:editId="402AB97F">
            <wp:extent cx="5612130" cy="3507740"/>
            <wp:effectExtent l="0" t="0" r="762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drawing>
          <wp:inline distT="0" distB="0" distL="0" distR="0" wp14:anchorId="1D6AD875" wp14:editId="5E395933">
            <wp:extent cx="5612130" cy="3507740"/>
            <wp:effectExtent l="0" t="0" r="762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lastRenderedPageBreak/>
        <w:drawing>
          <wp:inline distT="0" distB="0" distL="0" distR="0" wp14:anchorId="14B51448" wp14:editId="02ED816D">
            <wp:extent cx="5612130" cy="3507740"/>
            <wp:effectExtent l="0" t="0" r="762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drawing>
          <wp:inline distT="0" distB="0" distL="0" distR="0" wp14:anchorId="5C462738" wp14:editId="62CE48F7">
            <wp:extent cx="5612130" cy="3507740"/>
            <wp:effectExtent l="0" t="0" r="762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lastRenderedPageBreak/>
        <w:drawing>
          <wp:inline distT="0" distB="0" distL="0" distR="0" wp14:anchorId="46E03BD7" wp14:editId="084FCDEA">
            <wp:extent cx="5612130" cy="3507740"/>
            <wp:effectExtent l="0" t="0" r="762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2130" cy="3507740"/>
                    </a:xfrm>
                    <a:prstGeom prst="rect">
                      <a:avLst/>
                    </a:prstGeom>
                  </pic:spPr>
                </pic:pic>
              </a:graphicData>
            </a:graphic>
          </wp:inline>
        </w:drawing>
      </w:r>
    </w:p>
    <w:p w:rsidR="00AB70EF" w:rsidRDefault="00AB70EF" w:rsidP="00D33395">
      <w:pPr>
        <w:spacing w:line="360" w:lineRule="auto"/>
        <w:rPr>
          <w:rFonts w:ascii="Arial" w:hAnsi="Arial" w:cs="Arial"/>
        </w:rPr>
      </w:pPr>
      <w:r>
        <w:rPr>
          <w:noProof/>
          <w:lang w:eastAsia="es-MX"/>
        </w:rPr>
        <w:drawing>
          <wp:inline distT="0" distB="0" distL="0" distR="0" wp14:anchorId="40101BF8" wp14:editId="2A548C93">
            <wp:extent cx="5612130" cy="3507740"/>
            <wp:effectExtent l="0" t="0" r="7620"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2130" cy="3507740"/>
                    </a:xfrm>
                    <a:prstGeom prst="rect">
                      <a:avLst/>
                    </a:prstGeom>
                  </pic:spPr>
                </pic:pic>
              </a:graphicData>
            </a:graphic>
          </wp:inline>
        </w:drawing>
      </w:r>
    </w:p>
    <w:p w:rsidR="00F50197" w:rsidRDefault="00AB70EF" w:rsidP="00D33395">
      <w:pPr>
        <w:spacing w:line="360" w:lineRule="auto"/>
        <w:rPr>
          <w:rFonts w:ascii="Arial" w:hAnsi="Arial" w:cs="Arial"/>
        </w:rPr>
      </w:pPr>
      <w:r>
        <w:rPr>
          <w:noProof/>
          <w:lang w:eastAsia="es-MX"/>
        </w:rPr>
        <w:lastRenderedPageBreak/>
        <w:drawing>
          <wp:inline distT="0" distB="0" distL="0" distR="0" wp14:anchorId="271CF53E" wp14:editId="37855FF2">
            <wp:extent cx="5612130" cy="3507740"/>
            <wp:effectExtent l="0" t="0" r="762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3507740"/>
                    </a:xfrm>
                    <a:prstGeom prst="rect">
                      <a:avLst/>
                    </a:prstGeom>
                  </pic:spPr>
                </pic:pic>
              </a:graphicData>
            </a:graphic>
          </wp:inline>
        </w:drawing>
      </w:r>
    </w:p>
    <w:p w:rsidR="00F50197" w:rsidRDefault="00F50197" w:rsidP="00D33395">
      <w:pPr>
        <w:spacing w:line="360" w:lineRule="auto"/>
        <w:rPr>
          <w:rFonts w:ascii="Arial" w:hAnsi="Arial" w:cs="Arial"/>
        </w:rPr>
      </w:pPr>
      <w:r>
        <w:rPr>
          <w:noProof/>
          <w:lang w:eastAsia="es-MX"/>
        </w:rPr>
        <w:drawing>
          <wp:inline distT="0" distB="0" distL="0" distR="0" wp14:anchorId="6BF1F4E4" wp14:editId="4D354E95">
            <wp:extent cx="5612130" cy="3507740"/>
            <wp:effectExtent l="0" t="0" r="7620"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3507740"/>
                    </a:xfrm>
                    <a:prstGeom prst="rect">
                      <a:avLst/>
                    </a:prstGeom>
                  </pic:spPr>
                </pic:pic>
              </a:graphicData>
            </a:graphic>
          </wp:inline>
        </w:drawing>
      </w:r>
    </w:p>
    <w:p w:rsidR="00F50197" w:rsidRDefault="00F50197" w:rsidP="00D33395">
      <w:pPr>
        <w:spacing w:line="360" w:lineRule="auto"/>
        <w:rPr>
          <w:rFonts w:ascii="Arial" w:hAnsi="Arial" w:cs="Arial"/>
        </w:rPr>
      </w:pPr>
      <w:r>
        <w:rPr>
          <w:noProof/>
          <w:lang w:eastAsia="es-MX"/>
        </w:rPr>
        <w:lastRenderedPageBreak/>
        <w:drawing>
          <wp:inline distT="0" distB="0" distL="0" distR="0" wp14:anchorId="3E02E183" wp14:editId="307B6076">
            <wp:extent cx="5612130" cy="3507740"/>
            <wp:effectExtent l="0" t="0" r="762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507740"/>
                    </a:xfrm>
                    <a:prstGeom prst="rect">
                      <a:avLst/>
                    </a:prstGeom>
                  </pic:spPr>
                </pic:pic>
              </a:graphicData>
            </a:graphic>
          </wp:inline>
        </w:drawing>
      </w:r>
    </w:p>
    <w:p w:rsidR="0055694D" w:rsidRPr="00520717" w:rsidRDefault="0055694D" w:rsidP="00D33395">
      <w:pPr>
        <w:spacing w:line="360" w:lineRule="auto"/>
        <w:rPr>
          <w:rFonts w:ascii="Arial" w:hAnsi="Arial" w:cs="Arial"/>
          <w:b/>
        </w:rPr>
      </w:pPr>
      <w:r w:rsidRPr="00520717">
        <w:rPr>
          <w:rFonts w:ascii="Arial" w:hAnsi="Arial" w:cs="Arial"/>
          <w:b/>
        </w:rPr>
        <w:t>Observaciones</w:t>
      </w:r>
    </w:p>
    <w:p w:rsidR="00AB70EF" w:rsidRDefault="00F50197" w:rsidP="00D33395">
      <w:pPr>
        <w:spacing w:line="360" w:lineRule="auto"/>
        <w:rPr>
          <w:rFonts w:ascii="Arial" w:hAnsi="Arial" w:cs="Arial"/>
        </w:rPr>
      </w:pPr>
      <w:r>
        <w:rPr>
          <w:rFonts w:ascii="Arial" w:hAnsi="Arial" w:cs="Arial"/>
        </w:rPr>
        <w:t>Por lo que se refiere a los criterios sustantivos, se observa publi</w:t>
      </w:r>
      <w:r w:rsidR="00767F09">
        <w:rPr>
          <w:rFonts w:ascii="Arial" w:hAnsi="Arial" w:cs="Arial"/>
        </w:rPr>
        <w:t xml:space="preserve">cada información en </w:t>
      </w:r>
      <w:r w:rsidR="00964BEA">
        <w:rPr>
          <w:rFonts w:ascii="Arial" w:hAnsi="Arial" w:cs="Arial"/>
        </w:rPr>
        <w:t xml:space="preserve">el formato, sin embargo, en algunas celdas del apartado </w:t>
      </w:r>
      <w:r>
        <w:rPr>
          <w:rFonts w:ascii="Arial" w:hAnsi="Arial" w:cs="Arial"/>
        </w:rPr>
        <w:t xml:space="preserve"> </w:t>
      </w:r>
      <w:r w:rsidR="00964BEA">
        <w:rPr>
          <w:rFonts w:ascii="Arial" w:hAnsi="Arial" w:cs="Arial"/>
        </w:rPr>
        <w:t>primer apellido del servidor público, se visualiza la ausencia de este dato, de igual forma</w:t>
      </w:r>
      <w:r w:rsidR="00520717">
        <w:rPr>
          <w:rFonts w:ascii="Arial" w:hAnsi="Arial" w:cs="Arial"/>
        </w:rPr>
        <w:t>,</w:t>
      </w:r>
      <w:r w:rsidR="00964BEA">
        <w:rPr>
          <w:rFonts w:ascii="Arial" w:hAnsi="Arial" w:cs="Arial"/>
        </w:rPr>
        <w:t xml:space="preserve"> </w:t>
      </w:r>
      <w:r w:rsidR="00E7764F">
        <w:rPr>
          <w:rFonts w:ascii="Arial" w:hAnsi="Arial" w:cs="Arial"/>
        </w:rPr>
        <w:t xml:space="preserve">en el criterio tipo de integrante del sujeto obligado se observa la utilización de la palabra “empleado” en todos los registros, </w:t>
      </w:r>
      <w:r w:rsidR="00964BEA">
        <w:rPr>
          <w:rFonts w:ascii="Arial" w:hAnsi="Arial" w:cs="Arial"/>
        </w:rPr>
        <w:t xml:space="preserve">falta información en los siguientes criterios: </w:t>
      </w:r>
      <w:r w:rsidR="00964BEA" w:rsidRPr="00964BEA">
        <w:rPr>
          <w:rFonts w:ascii="Arial" w:hAnsi="Arial" w:cs="Arial"/>
        </w:rPr>
        <w:t>Descripción de las percepciones adicio</w:t>
      </w:r>
      <w:r w:rsidR="00520717">
        <w:rPr>
          <w:rFonts w:ascii="Arial" w:hAnsi="Arial" w:cs="Arial"/>
        </w:rPr>
        <w:t xml:space="preserve">nales en especie, </w:t>
      </w:r>
      <w:r w:rsidR="00964BEA" w:rsidRPr="00964BEA">
        <w:rPr>
          <w:rFonts w:ascii="Arial" w:hAnsi="Arial" w:cs="Arial"/>
        </w:rPr>
        <w:t>Periodicidad de las perc</w:t>
      </w:r>
      <w:r w:rsidR="00520717">
        <w:rPr>
          <w:rFonts w:ascii="Arial" w:hAnsi="Arial" w:cs="Arial"/>
        </w:rPr>
        <w:t xml:space="preserve">epciones adicionales en especie, Denominación de los ingresos, </w:t>
      </w:r>
      <w:r w:rsidR="00964BEA" w:rsidRPr="00964BEA">
        <w:rPr>
          <w:rFonts w:ascii="Arial" w:hAnsi="Arial" w:cs="Arial"/>
        </w:rPr>
        <w:t xml:space="preserve">Monto bruto de los </w:t>
      </w:r>
      <w:r w:rsidR="00520717" w:rsidRPr="00964BEA">
        <w:rPr>
          <w:rFonts w:ascii="Arial" w:hAnsi="Arial" w:cs="Arial"/>
        </w:rPr>
        <w:t>ingresos</w:t>
      </w:r>
      <w:r w:rsidR="00520717">
        <w:rPr>
          <w:rFonts w:ascii="Arial" w:hAnsi="Arial" w:cs="Arial"/>
        </w:rPr>
        <w:t xml:space="preserve">, Monto neto de los ingresos, Periodicidad de los ingresos, </w:t>
      </w:r>
      <w:r w:rsidR="00964BEA" w:rsidRPr="00964BEA">
        <w:rPr>
          <w:rFonts w:ascii="Arial" w:hAnsi="Arial" w:cs="Arial"/>
        </w:rPr>
        <w:t xml:space="preserve">Denominación de los sistemas de </w:t>
      </w:r>
      <w:r w:rsidR="00520717">
        <w:rPr>
          <w:rFonts w:ascii="Arial" w:hAnsi="Arial" w:cs="Arial"/>
        </w:rPr>
        <w:t xml:space="preserve">compensación, </w:t>
      </w:r>
      <w:r w:rsidR="00964BEA" w:rsidRPr="00964BEA">
        <w:rPr>
          <w:rFonts w:ascii="Arial" w:hAnsi="Arial" w:cs="Arial"/>
        </w:rPr>
        <w:t>Monto bruto de los sistem</w:t>
      </w:r>
      <w:r w:rsidR="00520717">
        <w:rPr>
          <w:rFonts w:ascii="Arial" w:hAnsi="Arial" w:cs="Arial"/>
        </w:rPr>
        <w:t xml:space="preserve">as de compensación, </w:t>
      </w:r>
      <w:r w:rsidR="00964BEA" w:rsidRPr="00964BEA">
        <w:rPr>
          <w:rFonts w:ascii="Arial" w:hAnsi="Arial" w:cs="Arial"/>
        </w:rPr>
        <w:t xml:space="preserve">Monto neto </w:t>
      </w:r>
      <w:r w:rsidR="00520717">
        <w:rPr>
          <w:rFonts w:ascii="Arial" w:hAnsi="Arial" w:cs="Arial"/>
        </w:rPr>
        <w:t xml:space="preserve">de los sistemas de compensación, </w:t>
      </w:r>
      <w:r w:rsidR="00964BEA" w:rsidRPr="00964BEA">
        <w:rPr>
          <w:rFonts w:ascii="Arial" w:hAnsi="Arial" w:cs="Arial"/>
        </w:rPr>
        <w:t xml:space="preserve">Periodicidad </w:t>
      </w:r>
      <w:r w:rsidR="00520717">
        <w:rPr>
          <w:rFonts w:ascii="Arial" w:hAnsi="Arial" w:cs="Arial"/>
        </w:rPr>
        <w:t xml:space="preserve">de los sistemas de compensación, </w:t>
      </w:r>
      <w:r w:rsidR="00964BEA" w:rsidRPr="00964BEA">
        <w:rPr>
          <w:rFonts w:ascii="Arial" w:hAnsi="Arial" w:cs="Arial"/>
        </w:rPr>
        <w:t>Deno</w:t>
      </w:r>
      <w:r w:rsidR="00520717">
        <w:rPr>
          <w:rFonts w:ascii="Arial" w:hAnsi="Arial" w:cs="Arial"/>
        </w:rPr>
        <w:t xml:space="preserve">minación de las gratificaciones, </w:t>
      </w:r>
      <w:r w:rsidR="00964BEA" w:rsidRPr="00964BEA">
        <w:rPr>
          <w:rFonts w:ascii="Arial" w:hAnsi="Arial" w:cs="Arial"/>
        </w:rPr>
        <w:t>Mon</w:t>
      </w:r>
      <w:r w:rsidR="00520717">
        <w:rPr>
          <w:rFonts w:ascii="Arial" w:hAnsi="Arial" w:cs="Arial"/>
        </w:rPr>
        <w:t xml:space="preserve">to bruto de las gratificaciones, </w:t>
      </w:r>
      <w:r w:rsidR="00964BEA" w:rsidRPr="00964BEA">
        <w:rPr>
          <w:rFonts w:ascii="Arial" w:hAnsi="Arial" w:cs="Arial"/>
        </w:rPr>
        <w:t>Mo</w:t>
      </w:r>
      <w:r w:rsidR="00520717">
        <w:rPr>
          <w:rFonts w:ascii="Arial" w:hAnsi="Arial" w:cs="Arial"/>
        </w:rPr>
        <w:t xml:space="preserve">nto neto de las gratificaciones, </w:t>
      </w:r>
      <w:r w:rsidR="00964BEA" w:rsidRPr="00964BEA">
        <w:rPr>
          <w:rFonts w:ascii="Arial" w:hAnsi="Arial" w:cs="Arial"/>
        </w:rPr>
        <w:t>Peri</w:t>
      </w:r>
      <w:r w:rsidR="00520717">
        <w:rPr>
          <w:rFonts w:ascii="Arial" w:hAnsi="Arial" w:cs="Arial"/>
        </w:rPr>
        <w:t xml:space="preserve">odicidad de las gratificaciones, </w:t>
      </w:r>
      <w:r w:rsidR="00964BEA" w:rsidRPr="00964BEA">
        <w:rPr>
          <w:rFonts w:ascii="Arial" w:hAnsi="Arial" w:cs="Arial"/>
        </w:rPr>
        <w:t>Denomina</w:t>
      </w:r>
      <w:r w:rsidR="00520717">
        <w:rPr>
          <w:rFonts w:ascii="Arial" w:hAnsi="Arial" w:cs="Arial"/>
        </w:rPr>
        <w:t xml:space="preserve">ción de las primas, Monto bruto de las primas, Monto neto de las primas, Periodicidad de las primas, Denominación de las comisiones, </w:t>
      </w:r>
      <w:r w:rsidR="00964BEA" w:rsidRPr="00964BEA">
        <w:rPr>
          <w:rFonts w:ascii="Arial" w:hAnsi="Arial" w:cs="Arial"/>
        </w:rPr>
        <w:t>Monto bruto de las comisiones</w:t>
      </w:r>
      <w:r w:rsidR="00520717">
        <w:rPr>
          <w:rFonts w:ascii="Arial" w:hAnsi="Arial" w:cs="Arial"/>
        </w:rPr>
        <w:t xml:space="preserve">, Monto neto de las comisiones, Periodicidad de las comisiones, Denominación de las dietas, </w:t>
      </w:r>
      <w:r w:rsidR="00964BEA" w:rsidRPr="00964BEA">
        <w:rPr>
          <w:rFonts w:ascii="Arial" w:hAnsi="Arial" w:cs="Arial"/>
        </w:rPr>
        <w:t>Monto bruto</w:t>
      </w:r>
      <w:r w:rsidR="00520717">
        <w:rPr>
          <w:rFonts w:ascii="Arial" w:hAnsi="Arial" w:cs="Arial"/>
        </w:rPr>
        <w:t xml:space="preserve"> de las dietas, Monto neto de las dietas, Periodicidad de las dietas, Denominación de los bonos, Monto bruto de los bonos, Monto neto de los bonos, </w:t>
      </w:r>
      <w:r w:rsidR="00964BEA" w:rsidRPr="00964BEA">
        <w:rPr>
          <w:rFonts w:ascii="Arial" w:hAnsi="Arial" w:cs="Arial"/>
        </w:rPr>
        <w:t>Periodicidad de los bonos</w:t>
      </w:r>
      <w:r w:rsidR="00964BEA">
        <w:rPr>
          <w:rFonts w:ascii="Arial" w:hAnsi="Arial" w:cs="Arial"/>
        </w:rPr>
        <w:t xml:space="preserve">, </w:t>
      </w:r>
      <w:r w:rsidR="00520717" w:rsidRPr="00520717">
        <w:rPr>
          <w:rFonts w:ascii="Arial" w:hAnsi="Arial" w:cs="Arial"/>
        </w:rPr>
        <w:t>Denomi</w:t>
      </w:r>
      <w:r w:rsidR="00520717">
        <w:rPr>
          <w:rFonts w:ascii="Arial" w:hAnsi="Arial" w:cs="Arial"/>
        </w:rPr>
        <w:t xml:space="preserve">nación de los apoyos económicos, </w:t>
      </w:r>
      <w:r w:rsidR="00520717" w:rsidRPr="00520717">
        <w:rPr>
          <w:rFonts w:ascii="Arial" w:hAnsi="Arial" w:cs="Arial"/>
        </w:rPr>
        <w:t>Monto bruto de los apoyos económicos</w:t>
      </w:r>
      <w:r w:rsidR="00520717" w:rsidRPr="00520717">
        <w:rPr>
          <w:rFonts w:ascii="Arial" w:hAnsi="Arial" w:cs="Arial"/>
        </w:rPr>
        <w:tab/>
      </w:r>
      <w:r w:rsidR="00520717">
        <w:rPr>
          <w:rFonts w:ascii="Arial" w:hAnsi="Arial" w:cs="Arial"/>
        </w:rPr>
        <w:t xml:space="preserve">, </w:t>
      </w:r>
      <w:r w:rsidR="00520717" w:rsidRPr="00520717">
        <w:rPr>
          <w:rFonts w:ascii="Arial" w:hAnsi="Arial" w:cs="Arial"/>
        </w:rPr>
        <w:t>Monto neto de los apoyos económicos</w:t>
      </w:r>
      <w:r w:rsidR="00520717">
        <w:rPr>
          <w:rFonts w:ascii="Arial" w:hAnsi="Arial" w:cs="Arial"/>
        </w:rPr>
        <w:t xml:space="preserve">, </w:t>
      </w:r>
      <w:r w:rsidR="00520717" w:rsidRPr="00520717">
        <w:rPr>
          <w:rFonts w:ascii="Arial" w:hAnsi="Arial" w:cs="Arial"/>
        </w:rPr>
        <w:t>Period</w:t>
      </w:r>
      <w:r w:rsidR="00520717">
        <w:rPr>
          <w:rFonts w:ascii="Arial" w:hAnsi="Arial" w:cs="Arial"/>
        </w:rPr>
        <w:t xml:space="preserve">icidad de los apoyos económicos, Monto bruto de los seguros, Monto neto de los seguros, Periodicidad de los seguros, </w:t>
      </w:r>
      <w:r w:rsidR="00520717" w:rsidRPr="00520717">
        <w:rPr>
          <w:rFonts w:ascii="Arial" w:hAnsi="Arial" w:cs="Arial"/>
        </w:rPr>
        <w:t>Monto bruto de la prima v</w:t>
      </w:r>
      <w:r w:rsidR="00520717">
        <w:rPr>
          <w:rFonts w:ascii="Arial" w:hAnsi="Arial" w:cs="Arial"/>
        </w:rPr>
        <w:t xml:space="preserve">acacional, </w:t>
      </w:r>
      <w:r w:rsidR="00520717" w:rsidRPr="00520717">
        <w:rPr>
          <w:rFonts w:ascii="Arial" w:hAnsi="Arial" w:cs="Arial"/>
        </w:rPr>
        <w:t>Mo</w:t>
      </w:r>
      <w:r w:rsidR="00520717">
        <w:rPr>
          <w:rFonts w:ascii="Arial" w:hAnsi="Arial" w:cs="Arial"/>
        </w:rPr>
        <w:t xml:space="preserve">nto neto de la prima vacacional, </w:t>
      </w:r>
      <w:r w:rsidR="00520717" w:rsidRPr="00520717">
        <w:rPr>
          <w:rFonts w:ascii="Arial" w:hAnsi="Arial" w:cs="Arial"/>
        </w:rPr>
        <w:t>Peri</w:t>
      </w:r>
      <w:r w:rsidR="00520717">
        <w:rPr>
          <w:rFonts w:ascii="Arial" w:hAnsi="Arial" w:cs="Arial"/>
        </w:rPr>
        <w:t xml:space="preserve">odicidad de la prima vacacional, Monto bruto del aguinaldo, </w:t>
      </w:r>
      <w:r w:rsidR="00520717" w:rsidRPr="00520717">
        <w:rPr>
          <w:rFonts w:ascii="Arial" w:hAnsi="Arial" w:cs="Arial"/>
        </w:rPr>
        <w:lastRenderedPageBreak/>
        <w:t>Periodicidad del aguinaldo</w:t>
      </w:r>
      <w:r w:rsidR="00520717">
        <w:rPr>
          <w:rFonts w:ascii="Arial" w:hAnsi="Arial" w:cs="Arial"/>
        </w:rPr>
        <w:t xml:space="preserve">, Monto bruto de vacaciones, Monto neto de vacaciones, </w:t>
      </w:r>
      <w:r w:rsidR="00520717" w:rsidRPr="00520717">
        <w:rPr>
          <w:rFonts w:ascii="Arial" w:hAnsi="Arial" w:cs="Arial"/>
        </w:rPr>
        <w:t>Periodicidad de las vacaciones</w:t>
      </w:r>
      <w:r w:rsidR="00520717">
        <w:rPr>
          <w:rFonts w:ascii="Arial" w:hAnsi="Arial" w:cs="Arial"/>
        </w:rPr>
        <w:t>,</w:t>
      </w:r>
      <w:r w:rsidR="00520717" w:rsidRPr="00520717">
        <w:rPr>
          <w:rFonts w:ascii="Arial" w:hAnsi="Arial" w:cs="Arial"/>
        </w:rPr>
        <w:tab/>
        <w:t>Monto bruto de apoyo a celular</w:t>
      </w:r>
      <w:r w:rsidR="00520717">
        <w:rPr>
          <w:rFonts w:ascii="Arial" w:hAnsi="Arial" w:cs="Arial"/>
        </w:rPr>
        <w:t xml:space="preserve">, </w:t>
      </w:r>
      <w:r w:rsidR="00520717" w:rsidRPr="00520717">
        <w:rPr>
          <w:rFonts w:ascii="Arial" w:hAnsi="Arial" w:cs="Arial"/>
        </w:rPr>
        <w:t>Monto ne</w:t>
      </w:r>
      <w:r w:rsidR="00520717">
        <w:rPr>
          <w:rFonts w:ascii="Arial" w:hAnsi="Arial" w:cs="Arial"/>
        </w:rPr>
        <w:t xml:space="preserve">to de apoyo a celular, Periodicidad de apoyo a celular, </w:t>
      </w:r>
      <w:r w:rsidR="00520717" w:rsidRPr="00520717">
        <w:rPr>
          <w:rFonts w:ascii="Arial" w:hAnsi="Arial" w:cs="Arial"/>
        </w:rPr>
        <w:t>Monto br</w:t>
      </w:r>
      <w:r w:rsidR="00520717">
        <w:rPr>
          <w:rFonts w:ascii="Arial" w:hAnsi="Arial" w:cs="Arial"/>
        </w:rPr>
        <w:t xml:space="preserve">uto de gastos de representación, </w:t>
      </w:r>
      <w:r w:rsidR="00520717" w:rsidRPr="00520717">
        <w:rPr>
          <w:rFonts w:ascii="Arial" w:hAnsi="Arial" w:cs="Arial"/>
        </w:rPr>
        <w:t xml:space="preserve">Monto neto </w:t>
      </w:r>
      <w:r w:rsidR="00520717">
        <w:rPr>
          <w:rFonts w:ascii="Arial" w:hAnsi="Arial" w:cs="Arial"/>
        </w:rPr>
        <w:t xml:space="preserve">de los gastos de representación, </w:t>
      </w:r>
      <w:r w:rsidR="00520717" w:rsidRPr="00520717">
        <w:rPr>
          <w:rFonts w:ascii="Arial" w:hAnsi="Arial" w:cs="Arial"/>
        </w:rPr>
        <w:t>Periodicidad de los gastos de representación</w:t>
      </w:r>
      <w:r w:rsidR="00520717">
        <w:rPr>
          <w:rFonts w:ascii="Arial" w:hAnsi="Arial" w:cs="Arial"/>
        </w:rPr>
        <w:t>,</w:t>
      </w:r>
      <w:r w:rsidR="00520717" w:rsidRPr="00520717">
        <w:rPr>
          <w:rFonts w:ascii="Arial" w:hAnsi="Arial" w:cs="Arial"/>
        </w:rPr>
        <w:tab/>
        <w:t>Monto bruto de a</w:t>
      </w:r>
      <w:r w:rsidR="00520717">
        <w:rPr>
          <w:rFonts w:ascii="Arial" w:hAnsi="Arial" w:cs="Arial"/>
        </w:rPr>
        <w:t xml:space="preserve">poyo por uso de vehículo propio, </w:t>
      </w:r>
      <w:r w:rsidR="00520717" w:rsidRPr="00520717">
        <w:rPr>
          <w:rFonts w:ascii="Arial" w:hAnsi="Arial" w:cs="Arial"/>
        </w:rPr>
        <w:t>Monto neto de apoyo por us</w:t>
      </w:r>
      <w:r w:rsidR="00520717">
        <w:rPr>
          <w:rFonts w:ascii="Arial" w:hAnsi="Arial" w:cs="Arial"/>
        </w:rPr>
        <w:t xml:space="preserve">o de vehículo propio, </w:t>
      </w:r>
      <w:r w:rsidR="00520717" w:rsidRPr="00520717">
        <w:rPr>
          <w:rFonts w:ascii="Arial" w:hAnsi="Arial" w:cs="Arial"/>
        </w:rPr>
        <w:t>Periodicidad de a</w:t>
      </w:r>
      <w:r w:rsidR="00520717">
        <w:rPr>
          <w:rFonts w:ascii="Arial" w:hAnsi="Arial" w:cs="Arial"/>
        </w:rPr>
        <w:t xml:space="preserve">poyo por uso de vehículo propio, </w:t>
      </w:r>
      <w:r w:rsidR="00520717" w:rsidRPr="00520717">
        <w:rPr>
          <w:rFonts w:ascii="Arial" w:hAnsi="Arial" w:cs="Arial"/>
        </w:rPr>
        <w:t xml:space="preserve">Monto bruto de bonos o </w:t>
      </w:r>
      <w:r w:rsidR="00520717">
        <w:rPr>
          <w:rFonts w:ascii="Arial" w:hAnsi="Arial" w:cs="Arial"/>
        </w:rPr>
        <w:t xml:space="preserve">gratificaciones extraordinarias, </w:t>
      </w:r>
      <w:r w:rsidR="00520717" w:rsidRPr="00520717">
        <w:rPr>
          <w:rFonts w:ascii="Arial" w:hAnsi="Arial" w:cs="Arial"/>
        </w:rPr>
        <w:t xml:space="preserve">Monto neto de bonos o </w:t>
      </w:r>
      <w:r w:rsidR="00520717">
        <w:rPr>
          <w:rFonts w:ascii="Arial" w:hAnsi="Arial" w:cs="Arial"/>
        </w:rPr>
        <w:t xml:space="preserve">gratificaciones extraordinarias, </w:t>
      </w:r>
      <w:r w:rsidR="00520717" w:rsidRPr="00520717">
        <w:rPr>
          <w:rFonts w:ascii="Arial" w:hAnsi="Arial" w:cs="Arial"/>
        </w:rPr>
        <w:t xml:space="preserve">Periodicidad de bonos o </w:t>
      </w:r>
      <w:r w:rsidR="00520717">
        <w:rPr>
          <w:rFonts w:ascii="Arial" w:hAnsi="Arial" w:cs="Arial"/>
        </w:rPr>
        <w:t xml:space="preserve">gratificaciones extraordinarias, </w:t>
      </w:r>
      <w:r w:rsidR="00520717" w:rsidRPr="00520717">
        <w:rPr>
          <w:rFonts w:ascii="Arial" w:hAnsi="Arial" w:cs="Arial"/>
        </w:rPr>
        <w:t>Denominación de las demás prestaciones que reciban por conceptos similares</w:t>
      </w:r>
      <w:r w:rsidR="00520717">
        <w:rPr>
          <w:rFonts w:ascii="Arial" w:hAnsi="Arial" w:cs="Arial"/>
        </w:rPr>
        <w:t xml:space="preserve">, </w:t>
      </w:r>
      <w:r w:rsidR="00520717" w:rsidRPr="00520717">
        <w:rPr>
          <w:rFonts w:ascii="Arial" w:hAnsi="Arial" w:cs="Arial"/>
        </w:rPr>
        <w:t>Monto bruto de las demás prestaciones que reciban por conceptos similares</w:t>
      </w:r>
      <w:r w:rsidR="00520717">
        <w:rPr>
          <w:rFonts w:ascii="Arial" w:hAnsi="Arial" w:cs="Arial"/>
        </w:rPr>
        <w:t xml:space="preserve">, </w:t>
      </w:r>
      <w:r w:rsidR="00520717" w:rsidRPr="00520717">
        <w:rPr>
          <w:rFonts w:ascii="Arial" w:hAnsi="Arial" w:cs="Arial"/>
        </w:rPr>
        <w:t>Monto neto de las demás prestaciones que reciban por conceptos similares</w:t>
      </w:r>
      <w:r w:rsidR="00520717" w:rsidRPr="00520717">
        <w:rPr>
          <w:rFonts w:ascii="Arial" w:hAnsi="Arial" w:cs="Arial"/>
        </w:rPr>
        <w:tab/>
      </w:r>
      <w:r w:rsidR="00520717">
        <w:rPr>
          <w:rFonts w:ascii="Arial" w:hAnsi="Arial" w:cs="Arial"/>
        </w:rPr>
        <w:t>,</w:t>
      </w:r>
      <w:r w:rsidR="00520717" w:rsidRPr="00520717">
        <w:rPr>
          <w:rFonts w:ascii="Arial" w:hAnsi="Arial" w:cs="Arial"/>
        </w:rPr>
        <w:t>Periodicidad de las demás prestaciones que reciban por conceptos similares</w:t>
      </w:r>
      <w:r w:rsidR="00520717">
        <w:rPr>
          <w:rFonts w:ascii="Arial" w:hAnsi="Arial" w:cs="Arial"/>
        </w:rPr>
        <w:t xml:space="preserve">, </w:t>
      </w:r>
      <w:r w:rsidR="00520717" w:rsidRPr="00520717">
        <w:rPr>
          <w:rFonts w:ascii="Arial" w:hAnsi="Arial" w:cs="Arial"/>
        </w:rPr>
        <w:t>Descripción de las prestaciones en especie</w:t>
      </w:r>
      <w:r w:rsidR="00CC0433">
        <w:rPr>
          <w:rFonts w:ascii="Arial" w:hAnsi="Arial" w:cs="Arial"/>
        </w:rPr>
        <w:t>,</w:t>
      </w:r>
      <w:r w:rsidR="00520717" w:rsidRPr="00520717">
        <w:rPr>
          <w:rFonts w:ascii="Arial" w:hAnsi="Arial" w:cs="Arial"/>
        </w:rPr>
        <w:tab/>
        <w:t>Periodicidad de las prestaciones en especie</w:t>
      </w:r>
      <w:r w:rsidR="00520717">
        <w:rPr>
          <w:rFonts w:ascii="Arial" w:hAnsi="Arial" w:cs="Arial"/>
        </w:rPr>
        <w:t xml:space="preserve">, </w:t>
      </w:r>
      <w:r w:rsidR="00BC6EAA">
        <w:rPr>
          <w:rFonts w:ascii="Arial" w:hAnsi="Arial" w:cs="Arial"/>
        </w:rPr>
        <w:t xml:space="preserve">no obstante, se aprecia </w:t>
      </w:r>
      <w:r w:rsidR="00BC6EAA" w:rsidRPr="00DA6D80">
        <w:rPr>
          <w:rFonts w:ascii="Arial" w:hAnsi="Arial" w:cs="Arial"/>
          <w:b/>
        </w:rPr>
        <w:t xml:space="preserve">nota </w:t>
      </w:r>
      <w:r w:rsidR="00CC0433">
        <w:rPr>
          <w:rFonts w:ascii="Arial" w:hAnsi="Arial" w:cs="Arial"/>
        </w:rPr>
        <w:t xml:space="preserve">en forma de enlace </w:t>
      </w:r>
      <w:r w:rsidR="00BC6EAA">
        <w:rPr>
          <w:rFonts w:ascii="Arial" w:hAnsi="Arial" w:cs="Arial"/>
        </w:rPr>
        <w:t>que a la letra dice:</w:t>
      </w:r>
      <w:r w:rsidR="00BC6EAA" w:rsidRPr="00BC6EAA">
        <w:t xml:space="preserve"> </w:t>
      </w:r>
      <w:hyperlink r:id="rId84" w:history="1">
        <w:r w:rsidR="00CC0433" w:rsidRPr="00657565">
          <w:rPr>
            <w:rStyle w:val="Hipervnculo"/>
            <w:rFonts w:ascii="Arial" w:hAnsi="Arial" w:cs="Arial"/>
          </w:rPr>
          <w:t>http://sistemas.cgever.gob.mx/pnt/15/VIII/Nota.pdf</w:t>
        </w:r>
      </w:hyperlink>
      <w:r w:rsidR="00CC0433">
        <w:rPr>
          <w:rFonts w:ascii="Arial" w:hAnsi="Arial" w:cs="Arial"/>
        </w:rPr>
        <w:t>, misma que al abrir el hipervínculo, se encuentra habilitado y remite a la nota que justifica la omisión de la información, y que a su vez vincula con otras direcciones electr</w:t>
      </w:r>
      <w:r w:rsidR="00891D9A">
        <w:rPr>
          <w:rFonts w:ascii="Arial" w:hAnsi="Arial" w:cs="Arial"/>
        </w:rPr>
        <w:t xml:space="preserve">ónicas, las que contienen el </w:t>
      </w:r>
      <w:r w:rsidR="00891D9A" w:rsidRPr="00891D9A">
        <w:rPr>
          <w:rFonts w:ascii="Arial" w:hAnsi="Arial" w:cs="Arial"/>
        </w:rPr>
        <w:t>Marco Normativo d</w:t>
      </w:r>
      <w:r w:rsidR="0042212B">
        <w:rPr>
          <w:rFonts w:ascii="Arial" w:hAnsi="Arial" w:cs="Arial"/>
        </w:rPr>
        <w:t>e percepciones y deducciones y las Condiciones Generales de T</w:t>
      </w:r>
      <w:r w:rsidR="00891D9A" w:rsidRPr="00891D9A">
        <w:rPr>
          <w:rFonts w:ascii="Arial" w:hAnsi="Arial" w:cs="Arial"/>
        </w:rPr>
        <w:t xml:space="preserve">rabajo del Poder Ejecutivo del Estado de Veracruz 2014-2016. Como se presenta en las </w:t>
      </w:r>
      <w:r w:rsidR="00DA6D80">
        <w:rPr>
          <w:rFonts w:ascii="Arial" w:hAnsi="Arial" w:cs="Arial"/>
        </w:rPr>
        <w:t>siguientes capturas de pantalla:</w:t>
      </w:r>
    </w:p>
    <w:p w:rsidR="00DA6D80" w:rsidRDefault="00DA6D80" w:rsidP="00D33395">
      <w:pPr>
        <w:spacing w:line="360" w:lineRule="auto"/>
        <w:rPr>
          <w:rFonts w:ascii="Arial" w:hAnsi="Arial" w:cs="Arial"/>
        </w:rPr>
      </w:pPr>
      <w:r>
        <w:rPr>
          <w:noProof/>
          <w:lang w:eastAsia="es-MX"/>
        </w:rPr>
        <w:drawing>
          <wp:inline distT="0" distB="0" distL="0" distR="0" wp14:anchorId="435AD34E" wp14:editId="4265BE0D">
            <wp:extent cx="5612130" cy="3507740"/>
            <wp:effectExtent l="0" t="0" r="762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3507740"/>
                    </a:xfrm>
                    <a:prstGeom prst="rect">
                      <a:avLst/>
                    </a:prstGeom>
                  </pic:spPr>
                </pic:pic>
              </a:graphicData>
            </a:graphic>
          </wp:inline>
        </w:drawing>
      </w:r>
    </w:p>
    <w:p w:rsidR="00DA6D80" w:rsidRDefault="00DA6D80" w:rsidP="00D33395">
      <w:pPr>
        <w:spacing w:line="360" w:lineRule="auto"/>
        <w:rPr>
          <w:rFonts w:ascii="Arial" w:hAnsi="Arial" w:cs="Arial"/>
        </w:rPr>
      </w:pPr>
      <w:r>
        <w:rPr>
          <w:noProof/>
          <w:lang w:eastAsia="es-MX"/>
        </w:rPr>
        <w:lastRenderedPageBreak/>
        <w:drawing>
          <wp:inline distT="0" distB="0" distL="0" distR="0" wp14:anchorId="1B30D6D5" wp14:editId="255BD617">
            <wp:extent cx="5612130" cy="3359298"/>
            <wp:effectExtent l="0" t="0" r="762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4232"/>
                    <a:stretch/>
                  </pic:blipFill>
                  <pic:spPr bwMode="auto">
                    <a:xfrm>
                      <a:off x="0" y="0"/>
                      <a:ext cx="5612130" cy="3359298"/>
                    </a:xfrm>
                    <a:prstGeom prst="rect">
                      <a:avLst/>
                    </a:prstGeom>
                    <a:ln>
                      <a:noFill/>
                    </a:ln>
                    <a:extLst>
                      <a:ext uri="{53640926-AAD7-44D8-BBD7-CCE9431645EC}">
                        <a14:shadowObscured xmlns:a14="http://schemas.microsoft.com/office/drawing/2010/main"/>
                      </a:ext>
                    </a:extLst>
                  </pic:spPr>
                </pic:pic>
              </a:graphicData>
            </a:graphic>
          </wp:inline>
        </w:drawing>
      </w:r>
    </w:p>
    <w:p w:rsidR="00DA6D80" w:rsidRDefault="00DA6D80" w:rsidP="00D33395">
      <w:pPr>
        <w:spacing w:line="360" w:lineRule="auto"/>
        <w:rPr>
          <w:rFonts w:ascii="Arial" w:hAnsi="Arial" w:cs="Arial"/>
        </w:rPr>
      </w:pPr>
      <w:r>
        <w:rPr>
          <w:noProof/>
          <w:lang w:eastAsia="es-MX"/>
        </w:rPr>
        <w:drawing>
          <wp:inline distT="0" distB="0" distL="0" distR="0" wp14:anchorId="1E3B719A" wp14:editId="5230366E">
            <wp:extent cx="5612130" cy="3371174"/>
            <wp:effectExtent l="0" t="0" r="7620" b="127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3893"/>
                    <a:stretch/>
                  </pic:blipFill>
                  <pic:spPr bwMode="auto">
                    <a:xfrm>
                      <a:off x="0" y="0"/>
                      <a:ext cx="5612130" cy="3371174"/>
                    </a:xfrm>
                    <a:prstGeom prst="rect">
                      <a:avLst/>
                    </a:prstGeom>
                    <a:ln>
                      <a:noFill/>
                    </a:ln>
                    <a:extLst>
                      <a:ext uri="{53640926-AAD7-44D8-BBD7-CCE9431645EC}">
                        <a14:shadowObscured xmlns:a14="http://schemas.microsoft.com/office/drawing/2010/main"/>
                      </a:ext>
                    </a:extLst>
                  </pic:spPr>
                </pic:pic>
              </a:graphicData>
            </a:graphic>
          </wp:inline>
        </w:drawing>
      </w:r>
    </w:p>
    <w:p w:rsidR="006C4115" w:rsidRPr="006C4115" w:rsidRDefault="00DA6D80" w:rsidP="00987C6F">
      <w:pPr>
        <w:spacing w:line="360" w:lineRule="auto"/>
        <w:rPr>
          <w:rFonts w:ascii="Arial" w:hAnsi="Arial" w:cs="Arial"/>
        </w:rPr>
      </w:pPr>
      <w:r>
        <w:rPr>
          <w:noProof/>
          <w:lang w:eastAsia="es-MX"/>
        </w:rPr>
        <w:lastRenderedPageBreak/>
        <w:drawing>
          <wp:inline distT="0" distB="0" distL="0" distR="0" wp14:anchorId="500F8E45" wp14:editId="50E12131">
            <wp:extent cx="5612130" cy="3359299"/>
            <wp:effectExtent l="0" t="0" r="762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4232"/>
                    <a:stretch/>
                  </pic:blipFill>
                  <pic:spPr bwMode="auto">
                    <a:xfrm>
                      <a:off x="0" y="0"/>
                      <a:ext cx="5612130" cy="3359299"/>
                    </a:xfrm>
                    <a:prstGeom prst="rect">
                      <a:avLst/>
                    </a:prstGeom>
                    <a:ln>
                      <a:noFill/>
                    </a:ln>
                    <a:extLst>
                      <a:ext uri="{53640926-AAD7-44D8-BBD7-CCE9431645EC}">
                        <a14:shadowObscured xmlns:a14="http://schemas.microsoft.com/office/drawing/2010/main"/>
                      </a:ext>
                    </a:extLst>
                  </pic:spPr>
                </pic:pic>
              </a:graphicData>
            </a:graphic>
          </wp:inline>
        </w:drawing>
      </w:r>
      <w:r w:rsidR="009D17A7">
        <w:rPr>
          <w:rFonts w:ascii="Arial" w:hAnsi="Arial" w:cs="Arial"/>
        </w:rPr>
        <w:t xml:space="preserve">Por lo referente a los criterios adjetivos establecidos en los </w:t>
      </w:r>
      <w:r w:rsidR="009D17A7" w:rsidRPr="009D17A7">
        <w:rPr>
          <w:rFonts w:ascii="Arial" w:hAnsi="Arial" w:cs="Arial"/>
        </w:rPr>
        <w:t xml:space="preserve">Lineamientos Generales para la publicación de la información de las </w:t>
      </w:r>
      <w:r w:rsidR="009D17A7">
        <w:rPr>
          <w:rFonts w:ascii="Arial" w:hAnsi="Arial" w:cs="Arial"/>
        </w:rPr>
        <w:t xml:space="preserve">obligaciones establecidas en la </w:t>
      </w:r>
      <w:r w:rsidR="009D17A7" w:rsidRPr="009D17A7">
        <w:rPr>
          <w:rFonts w:ascii="Arial" w:hAnsi="Arial" w:cs="Arial"/>
        </w:rPr>
        <w:t>Ley Número 875 de Transparencia y Acceso a la Información Públic</w:t>
      </w:r>
      <w:r w:rsidR="009D17A7">
        <w:rPr>
          <w:rFonts w:ascii="Arial" w:hAnsi="Arial" w:cs="Arial"/>
        </w:rPr>
        <w:t xml:space="preserve">a para el Estado de Veracruz de </w:t>
      </w:r>
      <w:r w:rsidR="009D17A7" w:rsidRPr="009D17A7">
        <w:rPr>
          <w:rFonts w:ascii="Arial" w:hAnsi="Arial" w:cs="Arial"/>
        </w:rPr>
        <w:t>Ignacio de la Llave, que deben de difundir los sujetos obligados en l</w:t>
      </w:r>
      <w:r w:rsidR="009D17A7">
        <w:rPr>
          <w:rFonts w:ascii="Arial" w:hAnsi="Arial" w:cs="Arial"/>
        </w:rPr>
        <w:t xml:space="preserve">os portales de Internet y en la </w:t>
      </w:r>
      <w:r w:rsidR="009D17A7" w:rsidRPr="009D17A7">
        <w:rPr>
          <w:rFonts w:ascii="Arial" w:hAnsi="Arial" w:cs="Arial"/>
        </w:rPr>
        <w:t>Plata</w:t>
      </w:r>
      <w:r w:rsidR="00FF56D8">
        <w:rPr>
          <w:rFonts w:ascii="Arial" w:hAnsi="Arial" w:cs="Arial"/>
        </w:rPr>
        <w:t xml:space="preserve">forma Nacional de Transparencia, </w:t>
      </w:r>
      <w:r w:rsidR="006C4115" w:rsidRPr="006C4115">
        <w:rPr>
          <w:rFonts w:ascii="Arial" w:hAnsi="Arial" w:cs="Arial"/>
        </w:rPr>
        <w:t>se observa que el sujeto obligado publica información al tercer trimestre del ejercicio en curso,  validación y de actualización de treinta de septiembre de dos mil dieciocho, lo que se ajusta al ordenamiento jurídico en comento.  Como se aprecia en las capturas de pantalla que se anexan.</w:t>
      </w:r>
    </w:p>
    <w:p w:rsidR="009D17A7" w:rsidRDefault="009D17A7" w:rsidP="009D17A7">
      <w:pPr>
        <w:spacing w:line="360" w:lineRule="auto"/>
        <w:rPr>
          <w:rFonts w:ascii="Arial" w:hAnsi="Arial" w:cs="Arial"/>
        </w:rPr>
      </w:pPr>
    </w:p>
    <w:p w:rsidR="004F4FD6" w:rsidRDefault="004F4FD6" w:rsidP="009D17A7">
      <w:pPr>
        <w:spacing w:line="360" w:lineRule="auto"/>
        <w:rPr>
          <w:rFonts w:ascii="Arial" w:hAnsi="Arial" w:cs="Arial"/>
        </w:rPr>
      </w:pPr>
    </w:p>
    <w:p w:rsidR="004F4FD6" w:rsidRDefault="004F4FD6" w:rsidP="009D17A7">
      <w:pPr>
        <w:spacing w:line="360" w:lineRule="auto"/>
        <w:rPr>
          <w:rFonts w:ascii="Arial" w:hAnsi="Arial" w:cs="Arial"/>
        </w:rPr>
      </w:pPr>
      <w:r>
        <w:rPr>
          <w:noProof/>
          <w:lang w:eastAsia="es-MX"/>
        </w:rPr>
        <w:lastRenderedPageBreak/>
        <w:drawing>
          <wp:inline distT="0" distB="0" distL="0" distR="0" wp14:anchorId="7086895F" wp14:editId="0F6C7A8C">
            <wp:extent cx="5612130" cy="3507740"/>
            <wp:effectExtent l="0" t="0" r="762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507740"/>
                    </a:xfrm>
                    <a:prstGeom prst="rect">
                      <a:avLst/>
                    </a:prstGeom>
                  </pic:spPr>
                </pic:pic>
              </a:graphicData>
            </a:graphic>
          </wp:inline>
        </w:drawing>
      </w:r>
    </w:p>
    <w:p w:rsidR="004F4FD6" w:rsidRDefault="008E53E5" w:rsidP="009D17A7">
      <w:pPr>
        <w:spacing w:line="360" w:lineRule="auto"/>
        <w:rPr>
          <w:rFonts w:ascii="Arial" w:hAnsi="Arial" w:cs="Arial"/>
        </w:rPr>
      </w:pPr>
      <w:r>
        <w:rPr>
          <w:noProof/>
          <w:lang w:eastAsia="es-MX"/>
        </w:rPr>
        <w:drawing>
          <wp:inline distT="0" distB="0" distL="0" distR="0" wp14:anchorId="177D7804" wp14:editId="6F8F0A67">
            <wp:extent cx="5612130" cy="3507740"/>
            <wp:effectExtent l="0" t="0" r="762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12130" cy="3507740"/>
                    </a:xfrm>
                    <a:prstGeom prst="rect">
                      <a:avLst/>
                    </a:prstGeom>
                  </pic:spPr>
                </pic:pic>
              </a:graphicData>
            </a:graphic>
          </wp:inline>
        </w:drawing>
      </w:r>
    </w:p>
    <w:p w:rsidR="00930A48" w:rsidRPr="0055694D" w:rsidRDefault="0055694D" w:rsidP="00D33395">
      <w:pPr>
        <w:spacing w:line="360" w:lineRule="auto"/>
        <w:rPr>
          <w:rFonts w:ascii="Arial" w:hAnsi="Arial" w:cs="Arial"/>
        </w:rPr>
      </w:pPr>
      <w:r w:rsidRPr="00393316">
        <w:rPr>
          <w:rFonts w:ascii="Arial" w:hAnsi="Arial" w:cs="Arial"/>
          <w:b/>
        </w:rPr>
        <w:t>__________________________________________________________________</w:t>
      </w:r>
    </w:p>
    <w:p w:rsidR="000122DE" w:rsidRDefault="000122DE" w:rsidP="000122DE">
      <w:pPr>
        <w:spacing w:line="360" w:lineRule="auto"/>
        <w:rPr>
          <w:rFonts w:ascii="Arial" w:hAnsi="Arial" w:cs="Arial"/>
          <w:b/>
        </w:rPr>
      </w:pPr>
    </w:p>
    <w:p w:rsidR="0042212B" w:rsidRDefault="0042212B"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68202A" w:rsidRDefault="0068202A" w:rsidP="000122DE">
      <w:pPr>
        <w:spacing w:line="360" w:lineRule="auto"/>
        <w:rPr>
          <w:rFonts w:ascii="Arial" w:hAnsi="Arial" w:cs="Arial"/>
          <w:b/>
        </w:rPr>
      </w:pPr>
    </w:p>
    <w:p w:rsidR="000122DE" w:rsidRPr="000122DE" w:rsidRDefault="000122DE" w:rsidP="000122DE">
      <w:pPr>
        <w:spacing w:line="360" w:lineRule="auto"/>
        <w:rPr>
          <w:rFonts w:ascii="Arial" w:hAnsi="Arial" w:cs="Arial"/>
          <w:b/>
        </w:rPr>
      </w:pPr>
      <w:r w:rsidRPr="000122DE">
        <w:rPr>
          <w:rFonts w:ascii="Arial" w:hAnsi="Arial" w:cs="Arial"/>
          <w:b/>
        </w:rPr>
        <w:lastRenderedPageBreak/>
        <w:t xml:space="preserve">Información correspondiente al ejercicio anterior </w:t>
      </w:r>
    </w:p>
    <w:p w:rsidR="000122DE" w:rsidRDefault="000122DE" w:rsidP="000122DE">
      <w:pPr>
        <w:spacing w:line="360" w:lineRule="auto"/>
        <w:rPr>
          <w:rFonts w:ascii="Arial" w:hAnsi="Arial" w:cs="Arial"/>
        </w:rPr>
      </w:pPr>
      <w:r w:rsidRPr="006721F5">
        <w:rPr>
          <w:rFonts w:ascii="Arial" w:hAnsi="Arial" w:cs="Arial"/>
        </w:rPr>
        <w:t>Formato VIII - Remuneración bruta y neta</w:t>
      </w:r>
    </w:p>
    <w:p w:rsidR="000122DE" w:rsidRDefault="000122DE" w:rsidP="000122DE">
      <w:pPr>
        <w:spacing w:line="360" w:lineRule="auto"/>
        <w:rPr>
          <w:rFonts w:ascii="Arial" w:hAnsi="Arial" w:cs="Arial"/>
        </w:rPr>
      </w:pPr>
      <w:r>
        <w:rPr>
          <w:noProof/>
          <w:lang w:eastAsia="es-MX"/>
        </w:rPr>
        <w:drawing>
          <wp:inline distT="0" distB="0" distL="0" distR="0" wp14:anchorId="19061519" wp14:editId="3CE3D3C6">
            <wp:extent cx="5612130" cy="3507740"/>
            <wp:effectExtent l="0" t="0" r="762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12130" cy="3507740"/>
                    </a:xfrm>
                    <a:prstGeom prst="rect">
                      <a:avLst/>
                    </a:prstGeom>
                  </pic:spPr>
                </pic:pic>
              </a:graphicData>
            </a:graphic>
          </wp:inline>
        </w:drawing>
      </w:r>
    </w:p>
    <w:p w:rsidR="000122DE" w:rsidRDefault="00212731" w:rsidP="000122DE">
      <w:pPr>
        <w:spacing w:line="360" w:lineRule="auto"/>
        <w:rPr>
          <w:rFonts w:ascii="Arial" w:hAnsi="Arial" w:cs="Arial"/>
        </w:rPr>
      </w:pPr>
      <w:r>
        <w:rPr>
          <w:noProof/>
          <w:lang w:eastAsia="es-MX"/>
        </w:rPr>
        <w:drawing>
          <wp:inline distT="0" distB="0" distL="0" distR="0" wp14:anchorId="41251894" wp14:editId="2A4E65E8">
            <wp:extent cx="5612130" cy="3507740"/>
            <wp:effectExtent l="0" t="0" r="762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12130" cy="3507740"/>
                    </a:xfrm>
                    <a:prstGeom prst="rect">
                      <a:avLst/>
                    </a:prstGeom>
                  </pic:spPr>
                </pic:pic>
              </a:graphicData>
            </a:graphic>
          </wp:inline>
        </w:drawing>
      </w:r>
    </w:p>
    <w:p w:rsidR="00212731" w:rsidRDefault="00212731" w:rsidP="000122DE">
      <w:pPr>
        <w:spacing w:line="360" w:lineRule="auto"/>
        <w:rPr>
          <w:rFonts w:ascii="Arial" w:hAnsi="Arial" w:cs="Arial"/>
        </w:rPr>
      </w:pPr>
      <w:r>
        <w:rPr>
          <w:noProof/>
          <w:lang w:eastAsia="es-MX"/>
        </w:rPr>
        <w:lastRenderedPageBreak/>
        <w:drawing>
          <wp:inline distT="0" distB="0" distL="0" distR="0" wp14:anchorId="725C4681" wp14:editId="1824F0DA">
            <wp:extent cx="5612130" cy="3507740"/>
            <wp:effectExtent l="0" t="0" r="762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2130" cy="3507740"/>
                    </a:xfrm>
                    <a:prstGeom prst="rect">
                      <a:avLst/>
                    </a:prstGeom>
                  </pic:spPr>
                </pic:pic>
              </a:graphicData>
            </a:graphic>
          </wp:inline>
        </w:drawing>
      </w:r>
    </w:p>
    <w:p w:rsidR="000E7D43" w:rsidRDefault="000E7D43" w:rsidP="000122DE">
      <w:pPr>
        <w:spacing w:line="360" w:lineRule="auto"/>
        <w:rPr>
          <w:rFonts w:ascii="Arial" w:hAnsi="Arial" w:cs="Arial"/>
        </w:rPr>
      </w:pPr>
    </w:p>
    <w:p w:rsidR="00212731" w:rsidRDefault="00212731" w:rsidP="000122DE">
      <w:pPr>
        <w:spacing w:line="360" w:lineRule="auto"/>
        <w:rPr>
          <w:rFonts w:ascii="Arial" w:hAnsi="Arial" w:cs="Arial"/>
        </w:rPr>
      </w:pPr>
      <w:r>
        <w:rPr>
          <w:noProof/>
          <w:lang w:eastAsia="es-MX"/>
        </w:rPr>
        <w:drawing>
          <wp:inline distT="0" distB="0" distL="0" distR="0" wp14:anchorId="1DF61DC2" wp14:editId="2D208E0E">
            <wp:extent cx="5612130" cy="3507740"/>
            <wp:effectExtent l="0" t="0" r="762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12130" cy="3507740"/>
                    </a:xfrm>
                    <a:prstGeom prst="rect">
                      <a:avLst/>
                    </a:prstGeom>
                  </pic:spPr>
                </pic:pic>
              </a:graphicData>
            </a:graphic>
          </wp:inline>
        </w:drawing>
      </w:r>
    </w:p>
    <w:p w:rsidR="00212731" w:rsidRDefault="00212731" w:rsidP="0042212B">
      <w:pPr>
        <w:pBdr>
          <w:bottom w:val="single" w:sz="12" w:space="7" w:color="auto"/>
        </w:pBdr>
        <w:spacing w:line="360" w:lineRule="auto"/>
        <w:rPr>
          <w:rFonts w:ascii="Arial" w:hAnsi="Arial" w:cs="Arial"/>
        </w:rPr>
      </w:pPr>
      <w:r>
        <w:rPr>
          <w:noProof/>
          <w:lang w:eastAsia="es-MX"/>
        </w:rPr>
        <w:lastRenderedPageBreak/>
        <w:drawing>
          <wp:inline distT="0" distB="0" distL="0" distR="0" wp14:anchorId="233C698E" wp14:editId="4F491BEE">
            <wp:extent cx="5612130" cy="3507740"/>
            <wp:effectExtent l="0" t="0" r="762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12130" cy="3507740"/>
                    </a:xfrm>
                    <a:prstGeom prst="rect">
                      <a:avLst/>
                    </a:prstGeom>
                  </pic:spPr>
                </pic:pic>
              </a:graphicData>
            </a:graphic>
          </wp:inline>
        </w:drawing>
      </w:r>
    </w:p>
    <w:p w:rsidR="00F10913" w:rsidRDefault="0082452F" w:rsidP="0042212B">
      <w:pPr>
        <w:pBdr>
          <w:bottom w:val="single" w:sz="12" w:space="7" w:color="auto"/>
        </w:pBdr>
        <w:spacing w:line="360" w:lineRule="auto"/>
        <w:rPr>
          <w:rFonts w:ascii="Arial" w:hAnsi="Arial" w:cs="Arial"/>
        </w:rPr>
      </w:pPr>
      <w:r>
        <w:rPr>
          <w:noProof/>
          <w:lang w:eastAsia="es-MX"/>
        </w:rPr>
        <w:drawing>
          <wp:inline distT="0" distB="0" distL="0" distR="0" wp14:anchorId="6FED3C94" wp14:editId="63EC83A1">
            <wp:extent cx="5612130" cy="3507740"/>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130" cy="3507740"/>
                    </a:xfrm>
                    <a:prstGeom prst="rect">
                      <a:avLst/>
                    </a:prstGeom>
                  </pic:spPr>
                </pic:pic>
              </a:graphicData>
            </a:graphic>
          </wp:inline>
        </w:drawing>
      </w:r>
    </w:p>
    <w:p w:rsidR="0082452F" w:rsidRDefault="0082452F" w:rsidP="0042212B">
      <w:pPr>
        <w:pBdr>
          <w:bottom w:val="single" w:sz="12" w:space="7" w:color="auto"/>
        </w:pBdr>
        <w:spacing w:line="360" w:lineRule="auto"/>
        <w:rPr>
          <w:rFonts w:ascii="Arial" w:hAnsi="Arial" w:cs="Arial"/>
        </w:rPr>
      </w:pPr>
    </w:p>
    <w:p w:rsidR="0042212B" w:rsidRDefault="0042212B" w:rsidP="0042212B">
      <w:pPr>
        <w:pBdr>
          <w:bottom w:val="single" w:sz="12" w:space="7" w:color="auto"/>
        </w:pBdr>
        <w:spacing w:line="360" w:lineRule="auto"/>
        <w:rPr>
          <w:rFonts w:ascii="Arial" w:hAnsi="Arial" w:cs="Arial"/>
        </w:rPr>
      </w:pPr>
    </w:p>
    <w:p w:rsidR="0042212B" w:rsidRDefault="0042212B" w:rsidP="0042212B">
      <w:pPr>
        <w:pBdr>
          <w:bottom w:val="single" w:sz="12" w:space="7" w:color="auto"/>
        </w:pBdr>
        <w:spacing w:line="360" w:lineRule="auto"/>
        <w:rPr>
          <w:rFonts w:ascii="Arial" w:hAnsi="Arial" w:cs="Arial"/>
        </w:rPr>
      </w:pPr>
    </w:p>
    <w:p w:rsidR="0042212B" w:rsidRDefault="0042212B" w:rsidP="0042212B">
      <w:pPr>
        <w:pBdr>
          <w:bottom w:val="single" w:sz="12" w:space="7" w:color="auto"/>
        </w:pBdr>
        <w:spacing w:line="360" w:lineRule="auto"/>
        <w:rPr>
          <w:rFonts w:ascii="Arial" w:hAnsi="Arial" w:cs="Arial"/>
        </w:rPr>
      </w:pPr>
    </w:p>
    <w:p w:rsidR="00157EDD" w:rsidRDefault="00157EDD" w:rsidP="0042212B">
      <w:pPr>
        <w:pBdr>
          <w:bottom w:val="single" w:sz="12" w:space="7" w:color="auto"/>
        </w:pBdr>
        <w:spacing w:line="360" w:lineRule="auto"/>
        <w:rPr>
          <w:rFonts w:ascii="Arial" w:hAnsi="Arial" w:cs="Arial"/>
        </w:rPr>
      </w:pPr>
      <w:bookmarkStart w:id="0" w:name="_GoBack"/>
      <w:bookmarkEnd w:id="0"/>
    </w:p>
    <w:p w:rsidR="0042212B" w:rsidRDefault="0042212B" w:rsidP="0042212B">
      <w:pPr>
        <w:pBdr>
          <w:bottom w:val="single" w:sz="12" w:space="7" w:color="auto"/>
        </w:pBdr>
        <w:spacing w:line="360" w:lineRule="auto"/>
        <w:rPr>
          <w:rFonts w:ascii="Arial" w:hAnsi="Arial" w:cs="Arial"/>
        </w:rPr>
      </w:pPr>
    </w:p>
    <w:p w:rsidR="0068202A" w:rsidRDefault="0068202A" w:rsidP="0042212B">
      <w:pPr>
        <w:pBdr>
          <w:bottom w:val="single" w:sz="12" w:space="7" w:color="auto"/>
        </w:pBdr>
        <w:spacing w:line="360" w:lineRule="auto"/>
        <w:rPr>
          <w:rFonts w:ascii="Arial" w:hAnsi="Arial" w:cs="Arial"/>
        </w:rPr>
      </w:pPr>
    </w:p>
    <w:p w:rsidR="0068202A" w:rsidRDefault="0068202A" w:rsidP="0042212B">
      <w:pPr>
        <w:pBdr>
          <w:bottom w:val="single" w:sz="12" w:space="7" w:color="auto"/>
        </w:pBdr>
        <w:spacing w:line="360" w:lineRule="auto"/>
        <w:rPr>
          <w:rFonts w:ascii="Arial" w:hAnsi="Arial" w:cs="Arial"/>
        </w:rPr>
      </w:pPr>
    </w:p>
    <w:p w:rsidR="0068202A" w:rsidRDefault="0068202A" w:rsidP="0042212B">
      <w:pPr>
        <w:pBdr>
          <w:bottom w:val="single" w:sz="12" w:space="7" w:color="auto"/>
        </w:pBdr>
        <w:spacing w:line="360" w:lineRule="auto"/>
        <w:rPr>
          <w:rFonts w:ascii="Arial" w:hAnsi="Arial" w:cs="Arial"/>
        </w:rPr>
      </w:pPr>
    </w:p>
    <w:p w:rsidR="0082452F" w:rsidRPr="0082452F" w:rsidRDefault="0082452F" w:rsidP="0042212B">
      <w:pPr>
        <w:pBdr>
          <w:bottom w:val="single" w:sz="12" w:space="7" w:color="auto"/>
        </w:pBdr>
        <w:spacing w:line="360" w:lineRule="auto"/>
        <w:rPr>
          <w:rFonts w:ascii="Arial" w:hAnsi="Arial" w:cs="Arial"/>
        </w:rPr>
      </w:pPr>
      <w:r w:rsidRPr="0082452F">
        <w:rPr>
          <w:rFonts w:ascii="Arial" w:hAnsi="Arial" w:cs="Arial"/>
        </w:rPr>
        <w:lastRenderedPageBreak/>
        <w:t xml:space="preserve">Percepciones en efectivo </w:t>
      </w:r>
    </w:p>
    <w:p w:rsidR="0082452F" w:rsidRDefault="0082452F" w:rsidP="0042212B">
      <w:pPr>
        <w:pBdr>
          <w:bottom w:val="single" w:sz="12" w:space="7" w:color="auto"/>
        </w:pBdr>
        <w:spacing w:line="360" w:lineRule="auto"/>
        <w:rPr>
          <w:rFonts w:ascii="Arial" w:hAnsi="Arial" w:cs="Arial"/>
        </w:rPr>
      </w:pPr>
      <w:r>
        <w:rPr>
          <w:rFonts w:ascii="Arial" w:hAnsi="Arial" w:cs="Arial"/>
        </w:rPr>
        <w:t>Tabla_209892</w:t>
      </w:r>
    </w:p>
    <w:p w:rsidR="0082452F" w:rsidRDefault="0082452F" w:rsidP="0082452F">
      <w:pPr>
        <w:pBdr>
          <w:bottom w:val="single" w:sz="12" w:space="1" w:color="auto"/>
        </w:pBdr>
        <w:spacing w:line="360" w:lineRule="auto"/>
        <w:rPr>
          <w:rFonts w:ascii="Arial" w:hAnsi="Arial" w:cs="Arial"/>
        </w:rPr>
      </w:pPr>
      <w:r>
        <w:rPr>
          <w:noProof/>
          <w:lang w:eastAsia="es-MX"/>
        </w:rPr>
        <w:drawing>
          <wp:inline distT="0" distB="0" distL="0" distR="0" wp14:anchorId="67E65C68" wp14:editId="1DE4F5B1">
            <wp:extent cx="5612130" cy="350774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130" cy="3507740"/>
                    </a:xfrm>
                    <a:prstGeom prst="rect">
                      <a:avLst/>
                    </a:prstGeom>
                  </pic:spPr>
                </pic:pic>
              </a:graphicData>
            </a:graphic>
          </wp:inline>
        </w:drawing>
      </w:r>
    </w:p>
    <w:p w:rsidR="0082452F" w:rsidRDefault="0082452F" w:rsidP="0082452F">
      <w:pPr>
        <w:pBdr>
          <w:bottom w:val="single" w:sz="12" w:space="1" w:color="auto"/>
        </w:pBdr>
        <w:spacing w:line="360" w:lineRule="auto"/>
        <w:rPr>
          <w:rFonts w:ascii="Arial" w:hAnsi="Arial" w:cs="Arial"/>
        </w:rPr>
      </w:pPr>
    </w:p>
    <w:p w:rsidR="0082452F" w:rsidRPr="0082452F" w:rsidRDefault="0082452F" w:rsidP="0082452F">
      <w:pPr>
        <w:pBdr>
          <w:bottom w:val="single" w:sz="12" w:space="1" w:color="auto"/>
        </w:pBdr>
        <w:spacing w:line="360" w:lineRule="auto"/>
        <w:rPr>
          <w:rFonts w:ascii="Arial" w:hAnsi="Arial" w:cs="Arial"/>
        </w:rPr>
      </w:pPr>
      <w:r w:rsidRPr="0082452F">
        <w:rPr>
          <w:rFonts w:ascii="Arial" w:hAnsi="Arial" w:cs="Arial"/>
        </w:rPr>
        <w:t xml:space="preserve">Percepciones adicionales en especie </w:t>
      </w:r>
    </w:p>
    <w:p w:rsidR="0082452F" w:rsidRDefault="0082452F" w:rsidP="0082452F">
      <w:pPr>
        <w:pBdr>
          <w:bottom w:val="single" w:sz="12" w:space="1" w:color="auto"/>
        </w:pBdr>
        <w:spacing w:line="360" w:lineRule="auto"/>
        <w:rPr>
          <w:rFonts w:ascii="Arial" w:hAnsi="Arial" w:cs="Arial"/>
        </w:rPr>
      </w:pPr>
      <w:r>
        <w:rPr>
          <w:rFonts w:ascii="Arial" w:hAnsi="Arial" w:cs="Arial"/>
        </w:rPr>
        <w:t>Tabla_209894</w:t>
      </w:r>
    </w:p>
    <w:p w:rsidR="0082452F" w:rsidRDefault="0082452F" w:rsidP="0082452F">
      <w:pPr>
        <w:pBdr>
          <w:bottom w:val="single" w:sz="12" w:space="1" w:color="auto"/>
        </w:pBdr>
        <w:spacing w:line="360" w:lineRule="auto"/>
        <w:rPr>
          <w:rFonts w:ascii="Arial" w:hAnsi="Arial" w:cs="Arial"/>
        </w:rPr>
      </w:pPr>
      <w:r>
        <w:rPr>
          <w:noProof/>
          <w:lang w:eastAsia="es-MX"/>
        </w:rPr>
        <w:drawing>
          <wp:inline distT="0" distB="0" distL="0" distR="0" wp14:anchorId="49988C62" wp14:editId="2BCE530C">
            <wp:extent cx="5612130" cy="3507740"/>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130" cy="3507740"/>
                    </a:xfrm>
                    <a:prstGeom prst="rect">
                      <a:avLst/>
                    </a:prstGeom>
                  </pic:spPr>
                </pic:pic>
              </a:graphicData>
            </a:graphic>
          </wp:inline>
        </w:drawing>
      </w:r>
    </w:p>
    <w:p w:rsidR="0082452F" w:rsidRDefault="0082452F" w:rsidP="0082452F">
      <w:pPr>
        <w:pBdr>
          <w:bottom w:val="single" w:sz="12" w:space="1" w:color="auto"/>
        </w:pBdr>
        <w:spacing w:line="360" w:lineRule="auto"/>
        <w:rPr>
          <w:rFonts w:ascii="Arial" w:hAnsi="Arial" w:cs="Arial"/>
        </w:rPr>
      </w:pPr>
    </w:p>
    <w:p w:rsidR="0082452F" w:rsidRDefault="0082452F" w:rsidP="0082452F">
      <w:pPr>
        <w:pBdr>
          <w:bottom w:val="single" w:sz="12" w:space="1" w:color="auto"/>
        </w:pBdr>
        <w:spacing w:line="360" w:lineRule="auto"/>
        <w:rPr>
          <w:rFonts w:ascii="Arial" w:hAnsi="Arial" w:cs="Arial"/>
        </w:rPr>
      </w:pPr>
    </w:p>
    <w:p w:rsidR="0082452F" w:rsidRDefault="0082452F" w:rsidP="0082452F">
      <w:pPr>
        <w:pBdr>
          <w:bottom w:val="single" w:sz="12" w:space="1" w:color="auto"/>
        </w:pBdr>
        <w:spacing w:line="360" w:lineRule="auto"/>
        <w:rPr>
          <w:rFonts w:ascii="Arial" w:hAnsi="Arial" w:cs="Arial"/>
        </w:rPr>
      </w:pPr>
    </w:p>
    <w:p w:rsidR="0082452F" w:rsidRPr="0082452F" w:rsidRDefault="0082452F" w:rsidP="0082452F">
      <w:pPr>
        <w:pBdr>
          <w:bottom w:val="single" w:sz="12" w:space="1" w:color="auto"/>
        </w:pBdr>
        <w:spacing w:line="360" w:lineRule="auto"/>
        <w:rPr>
          <w:rFonts w:ascii="Arial" w:hAnsi="Arial" w:cs="Arial"/>
        </w:rPr>
      </w:pPr>
      <w:r w:rsidRPr="0082452F">
        <w:rPr>
          <w:rFonts w:ascii="Arial" w:hAnsi="Arial" w:cs="Arial"/>
        </w:rPr>
        <w:lastRenderedPageBreak/>
        <w:t xml:space="preserve">Ingresos </w:t>
      </w:r>
    </w:p>
    <w:p w:rsidR="0082452F" w:rsidRDefault="0082452F" w:rsidP="0082452F">
      <w:pPr>
        <w:pBdr>
          <w:bottom w:val="single" w:sz="12" w:space="1" w:color="auto"/>
        </w:pBdr>
        <w:spacing w:line="360" w:lineRule="auto"/>
        <w:rPr>
          <w:rFonts w:ascii="Arial" w:hAnsi="Arial" w:cs="Arial"/>
        </w:rPr>
      </w:pPr>
      <w:r>
        <w:rPr>
          <w:rFonts w:ascii="Arial" w:hAnsi="Arial" w:cs="Arial"/>
        </w:rPr>
        <w:t>Tabla_209890</w:t>
      </w:r>
    </w:p>
    <w:p w:rsidR="0082452F" w:rsidRDefault="0082452F" w:rsidP="0082452F">
      <w:pPr>
        <w:pBdr>
          <w:bottom w:val="single" w:sz="12" w:space="1" w:color="auto"/>
        </w:pBdr>
        <w:spacing w:line="360" w:lineRule="auto"/>
        <w:rPr>
          <w:rFonts w:ascii="Arial" w:hAnsi="Arial" w:cs="Arial"/>
        </w:rPr>
      </w:pPr>
      <w:r>
        <w:rPr>
          <w:noProof/>
          <w:lang w:eastAsia="es-MX"/>
        </w:rPr>
        <w:drawing>
          <wp:inline distT="0" distB="0" distL="0" distR="0" wp14:anchorId="30F812E7" wp14:editId="5EEA262D">
            <wp:extent cx="5612130" cy="350774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2130" cy="3507740"/>
                    </a:xfrm>
                    <a:prstGeom prst="rect">
                      <a:avLst/>
                    </a:prstGeom>
                  </pic:spPr>
                </pic:pic>
              </a:graphicData>
            </a:graphic>
          </wp:inline>
        </w:drawing>
      </w:r>
    </w:p>
    <w:p w:rsidR="0082452F" w:rsidRDefault="0082452F" w:rsidP="0082452F">
      <w:pPr>
        <w:pBdr>
          <w:bottom w:val="single" w:sz="12" w:space="1" w:color="auto"/>
        </w:pBdr>
        <w:spacing w:line="360" w:lineRule="auto"/>
        <w:rPr>
          <w:rFonts w:ascii="Arial" w:hAnsi="Arial" w:cs="Arial"/>
        </w:rPr>
      </w:pPr>
    </w:p>
    <w:p w:rsidR="0082452F" w:rsidRDefault="0082452F" w:rsidP="0082452F">
      <w:pPr>
        <w:pBdr>
          <w:bottom w:val="single" w:sz="12" w:space="1" w:color="auto"/>
        </w:pBdr>
        <w:spacing w:line="360" w:lineRule="auto"/>
        <w:rPr>
          <w:rFonts w:ascii="Arial" w:hAnsi="Arial" w:cs="Arial"/>
        </w:rPr>
      </w:pPr>
    </w:p>
    <w:p w:rsidR="0082452F" w:rsidRPr="0082452F" w:rsidRDefault="0082452F" w:rsidP="0082452F">
      <w:pPr>
        <w:pBdr>
          <w:bottom w:val="single" w:sz="12" w:space="1" w:color="auto"/>
        </w:pBdr>
        <w:spacing w:line="360" w:lineRule="auto"/>
        <w:rPr>
          <w:rFonts w:ascii="Arial" w:hAnsi="Arial" w:cs="Arial"/>
        </w:rPr>
      </w:pPr>
      <w:r w:rsidRPr="0082452F">
        <w:rPr>
          <w:rFonts w:ascii="Arial" w:hAnsi="Arial" w:cs="Arial"/>
        </w:rPr>
        <w:t xml:space="preserve">Sistemas de compensación </w:t>
      </w:r>
    </w:p>
    <w:p w:rsidR="0082452F" w:rsidRDefault="0082452F" w:rsidP="0082452F">
      <w:pPr>
        <w:pBdr>
          <w:bottom w:val="single" w:sz="12" w:space="1" w:color="auto"/>
        </w:pBdr>
        <w:spacing w:line="360" w:lineRule="auto"/>
        <w:rPr>
          <w:rFonts w:ascii="Arial" w:hAnsi="Arial" w:cs="Arial"/>
        </w:rPr>
      </w:pPr>
      <w:r>
        <w:rPr>
          <w:rFonts w:ascii="Arial" w:hAnsi="Arial" w:cs="Arial"/>
        </w:rPr>
        <w:t>Tabla_209891</w:t>
      </w:r>
    </w:p>
    <w:p w:rsidR="0082452F" w:rsidRDefault="0082452F" w:rsidP="0082452F">
      <w:pPr>
        <w:pBdr>
          <w:bottom w:val="single" w:sz="12" w:space="1" w:color="auto"/>
        </w:pBdr>
        <w:spacing w:line="360" w:lineRule="auto"/>
        <w:rPr>
          <w:rFonts w:ascii="Arial" w:hAnsi="Arial" w:cs="Arial"/>
        </w:rPr>
      </w:pPr>
    </w:p>
    <w:p w:rsidR="0082452F" w:rsidRDefault="00EA2DDF" w:rsidP="0082452F">
      <w:pPr>
        <w:pBdr>
          <w:bottom w:val="single" w:sz="12" w:space="1" w:color="auto"/>
        </w:pBdr>
        <w:spacing w:line="360" w:lineRule="auto"/>
        <w:rPr>
          <w:rFonts w:ascii="Arial" w:hAnsi="Arial" w:cs="Arial"/>
        </w:rPr>
      </w:pPr>
      <w:r>
        <w:rPr>
          <w:noProof/>
          <w:lang w:eastAsia="es-MX"/>
        </w:rPr>
        <w:drawing>
          <wp:inline distT="0" distB="0" distL="0" distR="0" wp14:anchorId="5196B58C" wp14:editId="28628D0A">
            <wp:extent cx="5612130" cy="3507740"/>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12130" cy="3507740"/>
                    </a:xfrm>
                    <a:prstGeom prst="rect">
                      <a:avLst/>
                    </a:prstGeom>
                  </pic:spPr>
                </pic:pic>
              </a:graphicData>
            </a:graphic>
          </wp:inline>
        </w:drawing>
      </w:r>
    </w:p>
    <w:p w:rsidR="0082452F" w:rsidRDefault="0082452F" w:rsidP="0082452F">
      <w:pPr>
        <w:pBdr>
          <w:bottom w:val="single" w:sz="12" w:space="1" w:color="auto"/>
        </w:pBdr>
        <w:spacing w:line="360" w:lineRule="auto"/>
        <w:rPr>
          <w:rFonts w:ascii="Arial" w:hAnsi="Arial" w:cs="Arial"/>
        </w:rPr>
      </w:pPr>
    </w:p>
    <w:p w:rsidR="00F10913" w:rsidRDefault="00F10913" w:rsidP="000122DE">
      <w:pPr>
        <w:pBdr>
          <w:bottom w:val="single" w:sz="12" w:space="1" w:color="auto"/>
        </w:pBdr>
        <w:spacing w:line="360" w:lineRule="auto"/>
        <w:rPr>
          <w:rFonts w:ascii="Arial" w:hAnsi="Arial" w:cs="Arial"/>
        </w:rPr>
      </w:pPr>
    </w:p>
    <w:p w:rsidR="00EA2DDF" w:rsidRPr="00EA2DDF" w:rsidRDefault="00EA2DDF" w:rsidP="00EA2DDF">
      <w:pPr>
        <w:pBdr>
          <w:bottom w:val="single" w:sz="12" w:space="1" w:color="auto"/>
        </w:pBdr>
        <w:spacing w:line="360" w:lineRule="auto"/>
        <w:rPr>
          <w:rFonts w:ascii="Arial" w:hAnsi="Arial" w:cs="Arial"/>
        </w:rPr>
      </w:pPr>
      <w:r w:rsidRPr="00EA2DDF">
        <w:rPr>
          <w:rFonts w:ascii="Arial" w:hAnsi="Arial" w:cs="Arial"/>
        </w:rPr>
        <w:lastRenderedPageBreak/>
        <w:t xml:space="preserve">Gratificaciones </w:t>
      </w:r>
    </w:p>
    <w:p w:rsidR="00F10913" w:rsidRDefault="00EA2DDF" w:rsidP="00EA2DDF">
      <w:pPr>
        <w:pBdr>
          <w:bottom w:val="single" w:sz="12" w:space="1" w:color="auto"/>
        </w:pBdr>
        <w:spacing w:line="360" w:lineRule="auto"/>
        <w:rPr>
          <w:rFonts w:ascii="Arial" w:hAnsi="Arial" w:cs="Arial"/>
        </w:rPr>
      </w:pPr>
      <w:r w:rsidRPr="00EA2DDF">
        <w:rPr>
          <w:rFonts w:ascii="Arial" w:hAnsi="Arial" w:cs="Arial"/>
        </w:rPr>
        <w:t>Tabl</w:t>
      </w:r>
      <w:r>
        <w:rPr>
          <w:rFonts w:ascii="Arial" w:hAnsi="Arial" w:cs="Arial"/>
        </w:rPr>
        <w:t>a_209897</w:t>
      </w:r>
    </w:p>
    <w:p w:rsidR="00EA2DDF" w:rsidRDefault="00EA2DDF" w:rsidP="00EA2DDF">
      <w:pPr>
        <w:pBdr>
          <w:bottom w:val="single" w:sz="12" w:space="1" w:color="auto"/>
        </w:pBdr>
        <w:spacing w:line="360" w:lineRule="auto"/>
        <w:rPr>
          <w:rFonts w:ascii="Arial" w:hAnsi="Arial" w:cs="Arial"/>
        </w:rPr>
      </w:pPr>
      <w:r>
        <w:rPr>
          <w:noProof/>
          <w:lang w:eastAsia="es-MX"/>
        </w:rPr>
        <w:drawing>
          <wp:inline distT="0" distB="0" distL="0" distR="0" wp14:anchorId="4A84E01D" wp14:editId="5E837B24">
            <wp:extent cx="5612130" cy="350774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12130" cy="3507740"/>
                    </a:xfrm>
                    <a:prstGeom prst="rect">
                      <a:avLst/>
                    </a:prstGeom>
                  </pic:spPr>
                </pic:pic>
              </a:graphicData>
            </a:graphic>
          </wp:inline>
        </w:drawing>
      </w:r>
    </w:p>
    <w:p w:rsidR="00EA2DDF" w:rsidRDefault="00EA2DDF" w:rsidP="00EA2DDF">
      <w:pPr>
        <w:pBdr>
          <w:bottom w:val="single" w:sz="12" w:space="1" w:color="auto"/>
        </w:pBdr>
        <w:spacing w:line="360" w:lineRule="auto"/>
        <w:rPr>
          <w:rFonts w:ascii="Arial" w:hAnsi="Arial" w:cs="Arial"/>
        </w:rPr>
      </w:pPr>
    </w:p>
    <w:p w:rsidR="00163841" w:rsidRDefault="00163841" w:rsidP="00EA2DDF">
      <w:pPr>
        <w:pBdr>
          <w:bottom w:val="single" w:sz="12" w:space="1" w:color="auto"/>
        </w:pBdr>
        <w:spacing w:line="360" w:lineRule="auto"/>
        <w:rPr>
          <w:rFonts w:ascii="Arial" w:hAnsi="Arial" w:cs="Arial"/>
        </w:rPr>
      </w:pPr>
    </w:p>
    <w:p w:rsidR="00163841" w:rsidRPr="00163841" w:rsidRDefault="00163841" w:rsidP="00163841">
      <w:pPr>
        <w:pBdr>
          <w:bottom w:val="single" w:sz="12" w:space="1" w:color="auto"/>
        </w:pBdr>
        <w:spacing w:line="360" w:lineRule="auto"/>
        <w:rPr>
          <w:rFonts w:ascii="Arial" w:hAnsi="Arial" w:cs="Arial"/>
        </w:rPr>
      </w:pPr>
      <w:r w:rsidRPr="00163841">
        <w:rPr>
          <w:rFonts w:ascii="Arial" w:hAnsi="Arial" w:cs="Arial"/>
        </w:rPr>
        <w:t xml:space="preserve">Primas </w:t>
      </w:r>
    </w:p>
    <w:p w:rsidR="00163841" w:rsidRDefault="00163841" w:rsidP="00163841">
      <w:pPr>
        <w:pBdr>
          <w:bottom w:val="single" w:sz="12" w:space="1" w:color="auto"/>
        </w:pBdr>
        <w:spacing w:line="360" w:lineRule="auto"/>
        <w:rPr>
          <w:rFonts w:ascii="Arial" w:hAnsi="Arial" w:cs="Arial"/>
        </w:rPr>
      </w:pPr>
      <w:r>
        <w:rPr>
          <w:rFonts w:ascii="Arial" w:hAnsi="Arial" w:cs="Arial"/>
        </w:rPr>
        <w:t>Tabla_209893</w:t>
      </w:r>
    </w:p>
    <w:p w:rsidR="00163841" w:rsidRDefault="00163841" w:rsidP="00163841">
      <w:pPr>
        <w:pBdr>
          <w:bottom w:val="single" w:sz="12" w:space="1" w:color="auto"/>
        </w:pBdr>
        <w:spacing w:line="360" w:lineRule="auto"/>
        <w:rPr>
          <w:rFonts w:ascii="Arial" w:hAnsi="Arial" w:cs="Arial"/>
        </w:rPr>
      </w:pPr>
    </w:p>
    <w:p w:rsidR="00163841" w:rsidRDefault="00163841" w:rsidP="00163841">
      <w:pPr>
        <w:pBdr>
          <w:bottom w:val="single" w:sz="12" w:space="1" w:color="auto"/>
        </w:pBdr>
        <w:spacing w:line="360" w:lineRule="auto"/>
        <w:rPr>
          <w:rFonts w:ascii="Arial" w:hAnsi="Arial" w:cs="Arial"/>
        </w:rPr>
      </w:pPr>
      <w:r>
        <w:rPr>
          <w:noProof/>
          <w:lang w:eastAsia="es-MX"/>
        </w:rPr>
        <w:drawing>
          <wp:inline distT="0" distB="0" distL="0" distR="0" wp14:anchorId="4CEBC0CF" wp14:editId="30C000B2">
            <wp:extent cx="5612130" cy="3507740"/>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12130" cy="3507740"/>
                    </a:xfrm>
                    <a:prstGeom prst="rect">
                      <a:avLst/>
                    </a:prstGeom>
                  </pic:spPr>
                </pic:pic>
              </a:graphicData>
            </a:graphic>
          </wp:inline>
        </w:drawing>
      </w:r>
    </w:p>
    <w:p w:rsidR="0042212B" w:rsidRDefault="0042212B" w:rsidP="002A5334">
      <w:pPr>
        <w:pBdr>
          <w:bottom w:val="single" w:sz="12" w:space="1" w:color="auto"/>
        </w:pBdr>
        <w:spacing w:line="360" w:lineRule="auto"/>
        <w:rPr>
          <w:rFonts w:ascii="Arial" w:hAnsi="Arial" w:cs="Arial"/>
        </w:rPr>
      </w:pPr>
    </w:p>
    <w:p w:rsidR="0042212B" w:rsidRDefault="0042212B" w:rsidP="002A5334">
      <w:pPr>
        <w:pBdr>
          <w:bottom w:val="single" w:sz="12" w:space="1" w:color="auto"/>
        </w:pBdr>
        <w:spacing w:line="360" w:lineRule="auto"/>
        <w:rPr>
          <w:rFonts w:ascii="Arial" w:hAnsi="Arial" w:cs="Arial"/>
        </w:rPr>
      </w:pPr>
    </w:p>
    <w:p w:rsidR="002A5334" w:rsidRPr="002A5334" w:rsidRDefault="002A5334" w:rsidP="002A5334">
      <w:pPr>
        <w:pBdr>
          <w:bottom w:val="single" w:sz="12" w:space="1" w:color="auto"/>
        </w:pBdr>
        <w:spacing w:line="360" w:lineRule="auto"/>
        <w:rPr>
          <w:rFonts w:ascii="Arial" w:hAnsi="Arial" w:cs="Arial"/>
        </w:rPr>
      </w:pPr>
      <w:r w:rsidRPr="002A5334">
        <w:rPr>
          <w:rFonts w:ascii="Arial" w:hAnsi="Arial" w:cs="Arial"/>
        </w:rPr>
        <w:lastRenderedPageBreak/>
        <w:t xml:space="preserve">Comisiones </w:t>
      </w:r>
    </w:p>
    <w:p w:rsidR="00163841" w:rsidRDefault="002A5334" w:rsidP="002A5334">
      <w:pPr>
        <w:pBdr>
          <w:bottom w:val="single" w:sz="12" w:space="1" w:color="auto"/>
        </w:pBdr>
        <w:spacing w:line="360" w:lineRule="auto"/>
        <w:rPr>
          <w:rFonts w:ascii="Arial" w:hAnsi="Arial" w:cs="Arial"/>
        </w:rPr>
      </w:pPr>
      <w:r>
        <w:rPr>
          <w:rFonts w:ascii="Arial" w:hAnsi="Arial" w:cs="Arial"/>
        </w:rPr>
        <w:t>Tabla_209895</w:t>
      </w:r>
    </w:p>
    <w:p w:rsidR="002A5334" w:rsidRDefault="002A5334" w:rsidP="002A5334">
      <w:pPr>
        <w:pBdr>
          <w:bottom w:val="single" w:sz="12" w:space="1" w:color="auto"/>
        </w:pBdr>
        <w:spacing w:line="360" w:lineRule="auto"/>
        <w:rPr>
          <w:rFonts w:ascii="Arial" w:hAnsi="Arial" w:cs="Arial"/>
        </w:rPr>
      </w:pPr>
    </w:p>
    <w:p w:rsidR="002A5334" w:rsidRDefault="002A5334" w:rsidP="002A5334">
      <w:pPr>
        <w:pBdr>
          <w:bottom w:val="single" w:sz="12" w:space="1" w:color="auto"/>
        </w:pBdr>
        <w:spacing w:line="360" w:lineRule="auto"/>
        <w:rPr>
          <w:rFonts w:ascii="Arial" w:hAnsi="Arial" w:cs="Arial"/>
        </w:rPr>
      </w:pPr>
      <w:r>
        <w:rPr>
          <w:noProof/>
          <w:lang w:eastAsia="es-MX"/>
        </w:rPr>
        <w:drawing>
          <wp:inline distT="0" distB="0" distL="0" distR="0" wp14:anchorId="5118D449" wp14:editId="0B5C2028">
            <wp:extent cx="5612130" cy="3507740"/>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12130" cy="3507740"/>
                    </a:xfrm>
                    <a:prstGeom prst="rect">
                      <a:avLst/>
                    </a:prstGeom>
                  </pic:spPr>
                </pic:pic>
              </a:graphicData>
            </a:graphic>
          </wp:inline>
        </w:drawing>
      </w:r>
    </w:p>
    <w:p w:rsidR="002A5334" w:rsidRDefault="002A5334" w:rsidP="002A5334">
      <w:pPr>
        <w:pBdr>
          <w:bottom w:val="single" w:sz="12" w:space="1" w:color="auto"/>
        </w:pBdr>
        <w:spacing w:line="360" w:lineRule="auto"/>
        <w:rPr>
          <w:rFonts w:ascii="Arial" w:hAnsi="Arial" w:cs="Arial"/>
        </w:rPr>
      </w:pPr>
    </w:p>
    <w:p w:rsidR="002A5334" w:rsidRPr="002A5334" w:rsidRDefault="002A5334" w:rsidP="002A5334">
      <w:pPr>
        <w:pBdr>
          <w:bottom w:val="single" w:sz="12" w:space="1" w:color="auto"/>
        </w:pBdr>
        <w:spacing w:line="360" w:lineRule="auto"/>
        <w:rPr>
          <w:rFonts w:ascii="Arial" w:hAnsi="Arial" w:cs="Arial"/>
        </w:rPr>
      </w:pPr>
      <w:r w:rsidRPr="002A5334">
        <w:rPr>
          <w:rFonts w:ascii="Arial" w:hAnsi="Arial" w:cs="Arial"/>
        </w:rPr>
        <w:t xml:space="preserve">Dietas </w:t>
      </w:r>
    </w:p>
    <w:p w:rsidR="002A5334" w:rsidRDefault="002A5334" w:rsidP="002A5334">
      <w:pPr>
        <w:pBdr>
          <w:bottom w:val="single" w:sz="12" w:space="1" w:color="auto"/>
        </w:pBdr>
        <w:spacing w:line="360" w:lineRule="auto"/>
        <w:rPr>
          <w:rFonts w:ascii="Arial" w:hAnsi="Arial" w:cs="Arial"/>
        </w:rPr>
      </w:pPr>
      <w:r>
        <w:rPr>
          <w:rFonts w:ascii="Arial" w:hAnsi="Arial" w:cs="Arial"/>
        </w:rPr>
        <w:t>Tabla_209898</w:t>
      </w:r>
    </w:p>
    <w:p w:rsidR="002A5334" w:rsidRDefault="002A5334" w:rsidP="002A5334">
      <w:pPr>
        <w:pBdr>
          <w:bottom w:val="single" w:sz="12" w:space="1" w:color="auto"/>
        </w:pBdr>
        <w:spacing w:line="360" w:lineRule="auto"/>
        <w:rPr>
          <w:rFonts w:ascii="Arial" w:hAnsi="Arial" w:cs="Arial"/>
        </w:rPr>
      </w:pPr>
    </w:p>
    <w:p w:rsidR="002A5334" w:rsidRDefault="002A5334" w:rsidP="002A5334">
      <w:pPr>
        <w:pBdr>
          <w:bottom w:val="single" w:sz="12" w:space="1" w:color="auto"/>
        </w:pBdr>
        <w:spacing w:line="360" w:lineRule="auto"/>
        <w:rPr>
          <w:rFonts w:ascii="Arial" w:hAnsi="Arial" w:cs="Arial"/>
        </w:rPr>
      </w:pPr>
      <w:r>
        <w:rPr>
          <w:noProof/>
          <w:lang w:eastAsia="es-MX"/>
        </w:rPr>
        <w:drawing>
          <wp:inline distT="0" distB="0" distL="0" distR="0" wp14:anchorId="3A213D3F" wp14:editId="5C61C2FD">
            <wp:extent cx="5612130" cy="3507740"/>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3507740"/>
                    </a:xfrm>
                    <a:prstGeom prst="rect">
                      <a:avLst/>
                    </a:prstGeom>
                  </pic:spPr>
                </pic:pic>
              </a:graphicData>
            </a:graphic>
          </wp:inline>
        </w:drawing>
      </w:r>
    </w:p>
    <w:p w:rsidR="002A5334" w:rsidRDefault="002A5334" w:rsidP="002A5334">
      <w:pPr>
        <w:pBdr>
          <w:bottom w:val="single" w:sz="12" w:space="1" w:color="auto"/>
        </w:pBdr>
        <w:spacing w:line="360" w:lineRule="auto"/>
        <w:rPr>
          <w:rFonts w:ascii="Arial" w:hAnsi="Arial" w:cs="Arial"/>
        </w:rPr>
      </w:pPr>
    </w:p>
    <w:p w:rsidR="002A5334" w:rsidRDefault="002A5334" w:rsidP="002A5334">
      <w:pPr>
        <w:pBdr>
          <w:bottom w:val="single" w:sz="12" w:space="1" w:color="auto"/>
        </w:pBdr>
        <w:spacing w:line="360" w:lineRule="auto"/>
        <w:rPr>
          <w:rFonts w:ascii="Arial" w:hAnsi="Arial" w:cs="Arial"/>
        </w:rPr>
      </w:pPr>
    </w:p>
    <w:p w:rsidR="002A5334" w:rsidRPr="002A5334" w:rsidRDefault="002A5334" w:rsidP="002A5334">
      <w:pPr>
        <w:pBdr>
          <w:bottom w:val="single" w:sz="12" w:space="1" w:color="auto"/>
        </w:pBdr>
        <w:spacing w:line="360" w:lineRule="auto"/>
        <w:rPr>
          <w:rFonts w:ascii="Arial" w:hAnsi="Arial" w:cs="Arial"/>
        </w:rPr>
      </w:pPr>
      <w:r w:rsidRPr="002A5334">
        <w:rPr>
          <w:rFonts w:ascii="Arial" w:hAnsi="Arial" w:cs="Arial"/>
        </w:rPr>
        <w:lastRenderedPageBreak/>
        <w:t xml:space="preserve">Bonos </w:t>
      </w:r>
    </w:p>
    <w:p w:rsidR="002A5334" w:rsidRDefault="002A5334" w:rsidP="002A5334">
      <w:pPr>
        <w:pBdr>
          <w:bottom w:val="single" w:sz="12" w:space="1" w:color="auto"/>
        </w:pBdr>
        <w:spacing w:line="360" w:lineRule="auto"/>
        <w:rPr>
          <w:rFonts w:ascii="Arial" w:hAnsi="Arial" w:cs="Arial"/>
        </w:rPr>
      </w:pPr>
      <w:r>
        <w:rPr>
          <w:rFonts w:ascii="Arial" w:hAnsi="Arial" w:cs="Arial"/>
        </w:rPr>
        <w:t>Tabla_209900</w:t>
      </w:r>
    </w:p>
    <w:p w:rsidR="002A5334" w:rsidRDefault="002A5334" w:rsidP="002A5334">
      <w:pPr>
        <w:pBdr>
          <w:bottom w:val="single" w:sz="12" w:space="1" w:color="auto"/>
        </w:pBdr>
        <w:spacing w:line="360" w:lineRule="auto"/>
        <w:rPr>
          <w:rFonts w:ascii="Arial" w:hAnsi="Arial" w:cs="Arial"/>
        </w:rPr>
      </w:pPr>
    </w:p>
    <w:p w:rsidR="002A5334" w:rsidRDefault="002A5334" w:rsidP="002A5334">
      <w:pPr>
        <w:pBdr>
          <w:bottom w:val="single" w:sz="12" w:space="1" w:color="auto"/>
        </w:pBdr>
        <w:spacing w:line="360" w:lineRule="auto"/>
        <w:rPr>
          <w:rFonts w:ascii="Arial" w:hAnsi="Arial" w:cs="Arial"/>
        </w:rPr>
      </w:pPr>
      <w:r>
        <w:rPr>
          <w:noProof/>
          <w:lang w:eastAsia="es-MX"/>
        </w:rPr>
        <w:drawing>
          <wp:inline distT="0" distB="0" distL="0" distR="0" wp14:anchorId="53682A77" wp14:editId="2CB617AA">
            <wp:extent cx="5612130" cy="3507740"/>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12130" cy="3507740"/>
                    </a:xfrm>
                    <a:prstGeom prst="rect">
                      <a:avLst/>
                    </a:prstGeom>
                  </pic:spPr>
                </pic:pic>
              </a:graphicData>
            </a:graphic>
          </wp:inline>
        </w:drawing>
      </w:r>
    </w:p>
    <w:p w:rsidR="002A5334" w:rsidRDefault="002A5334" w:rsidP="002A5334">
      <w:pPr>
        <w:pBdr>
          <w:bottom w:val="single" w:sz="12" w:space="1" w:color="auto"/>
        </w:pBdr>
        <w:spacing w:line="360" w:lineRule="auto"/>
        <w:rPr>
          <w:rFonts w:ascii="Arial" w:hAnsi="Arial" w:cs="Arial"/>
        </w:rPr>
      </w:pPr>
    </w:p>
    <w:p w:rsidR="002A5334" w:rsidRPr="002A5334" w:rsidRDefault="002A5334" w:rsidP="002A5334">
      <w:pPr>
        <w:pBdr>
          <w:bottom w:val="single" w:sz="12" w:space="1" w:color="auto"/>
        </w:pBdr>
        <w:spacing w:line="360" w:lineRule="auto"/>
        <w:rPr>
          <w:rFonts w:ascii="Arial" w:hAnsi="Arial" w:cs="Arial"/>
        </w:rPr>
      </w:pPr>
      <w:r w:rsidRPr="002A5334">
        <w:rPr>
          <w:rFonts w:ascii="Arial" w:hAnsi="Arial" w:cs="Arial"/>
        </w:rPr>
        <w:t xml:space="preserve">Estímulos </w:t>
      </w:r>
    </w:p>
    <w:p w:rsidR="002A5334" w:rsidRDefault="002A5334" w:rsidP="002A5334">
      <w:pPr>
        <w:pBdr>
          <w:bottom w:val="single" w:sz="12" w:space="1" w:color="auto"/>
        </w:pBdr>
        <w:spacing w:line="360" w:lineRule="auto"/>
        <w:rPr>
          <w:rFonts w:ascii="Arial" w:hAnsi="Arial" w:cs="Arial"/>
        </w:rPr>
      </w:pPr>
      <w:r>
        <w:rPr>
          <w:rFonts w:ascii="Arial" w:hAnsi="Arial" w:cs="Arial"/>
        </w:rPr>
        <w:t>Tabla_209899</w:t>
      </w:r>
    </w:p>
    <w:p w:rsidR="002A5334" w:rsidRDefault="002A5334" w:rsidP="002A5334">
      <w:pPr>
        <w:pBdr>
          <w:bottom w:val="single" w:sz="12" w:space="1" w:color="auto"/>
        </w:pBdr>
        <w:spacing w:line="360" w:lineRule="auto"/>
        <w:rPr>
          <w:rFonts w:ascii="Arial" w:hAnsi="Arial" w:cs="Arial"/>
        </w:rPr>
      </w:pPr>
      <w:r>
        <w:rPr>
          <w:noProof/>
          <w:lang w:eastAsia="es-MX"/>
        </w:rPr>
        <w:drawing>
          <wp:inline distT="0" distB="0" distL="0" distR="0" wp14:anchorId="284A2F29" wp14:editId="650EC1FC">
            <wp:extent cx="5612130" cy="3507740"/>
            <wp:effectExtent l="0" t="0" r="762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12130" cy="3507740"/>
                    </a:xfrm>
                    <a:prstGeom prst="rect">
                      <a:avLst/>
                    </a:prstGeom>
                  </pic:spPr>
                </pic:pic>
              </a:graphicData>
            </a:graphic>
          </wp:inline>
        </w:drawing>
      </w:r>
    </w:p>
    <w:p w:rsidR="00CE773A" w:rsidRDefault="00CE773A" w:rsidP="002A5334">
      <w:pPr>
        <w:pBdr>
          <w:bottom w:val="single" w:sz="12" w:space="1" w:color="auto"/>
        </w:pBdr>
        <w:spacing w:line="360" w:lineRule="auto"/>
        <w:rPr>
          <w:rFonts w:ascii="Arial" w:hAnsi="Arial" w:cs="Arial"/>
        </w:rPr>
      </w:pPr>
    </w:p>
    <w:p w:rsidR="00CE773A" w:rsidRDefault="00CE773A" w:rsidP="002A5334">
      <w:pPr>
        <w:pBdr>
          <w:bottom w:val="single" w:sz="12" w:space="1" w:color="auto"/>
        </w:pBdr>
        <w:spacing w:line="360" w:lineRule="auto"/>
        <w:rPr>
          <w:rFonts w:ascii="Arial" w:hAnsi="Arial" w:cs="Arial"/>
        </w:rPr>
      </w:pPr>
    </w:p>
    <w:p w:rsidR="00CE773A" w:rsidRDefault="00CE773A" w:rsidP="00EB370A">
      <w:pPr>
        <w:pBdr>
          <w:bottom w:val="single" w:sz="12" w:space="1" w:color="auto"/>
        </w:pBdr>
        <w:spacing w:line="360" w:lineRule="auto"/>
        <w:jc w:val="right"/>
        <w:rPr>
          <w:rFonts w:ascii="Arial" w:hAnsi="Arial" w:cs="Arial"/>
        </w:rPr>
      </w:pPr>
    </w:p>
    <w:p w:rsidR="00CE773A" w:rsidRPr="00CE773A" w:rsidRDefault="00CE773A" w:rsidP="00CE773A">
      <w:pPr>
        <w:pBdr>
          <w:bottom w:val="single" w:sz="12" w:space="1" w:color="auto"/>
        </w:pBdr>
        <w:spacing w:line="360" w:lineRule="auto"/>
        <w:rPr>
          <w:rFonts w:ascii="Arial" w:hAnsi="Arial" w:cs="Arial"/>
        </w:rPr>
      </w:pPr>
      <w:r w:rsidRPr="00CE773A">
        <w:rPr>
          <w:rFonts w:ascii="Arial" w:hAnsi="Arial" w:cs="Arial"/>
        </w:rPr>
        <w:lastRenderedPageBreak/>
        <w:t xml:space="preserve">Apoyos económicos </w:t>
      </w:r>
    </w:p>
    <w:p w:rsidR="00CE773A" w:rsidRDefault="00CE773A" w:rsidP="00CE773A">
      <w:pPr>
        <w:pBdr>
          <w:bottom w:val="single" w:sz="12" w:space="1" w:color="auto"/>
        </w:pBdr>
        <w:spacing w:line="360" w:lineRule="auto"/>
        <w:rPr>
          <w:rFonts w:ascii="Arial" w:hAnsi="Arial" w:cs="Arial"/>
        </w:rPr>
      </w:pPr>
      <w:r>
        <w:rPr>
          <w:rFonts w:ascii="Arial" w:hAnsi="Arial" w:cs="Arial"/>
        </w:rPr>
        <w:t>Tabla_209901</w:t>
      </w:r>
    </w:p>
    <w:p w:rsidR="00CE773A" w:rsidRDefault="00CE773A" w:rsidP="00CE773A">
      <w:pPr>
        <w:pBdr>
          <w:bottom w:val="single" w:sz="12" w:space="1" w:color="auto"/>
        </w:pBdr>
        <w:spacing w:line="360" w:lineRule="auto"/>
        <w:rPr>
          <w:rFonts w:ascii="Arial" w:hAnsi="Arial" w:cs="Arial"/>
        </w:rPr>
      </w:pPr>
      <w:r>
        <w:rPr>
          <w:noProof/>
          <w:lang w:eastAsia="es-MX"/>
        </w:rPr>
        <w:drawing>
          <wp:inline distT="0" distB="0" distL="0" distR="0" wp14:anchorId="095AC3DA" wp14:editId="280FF30F">
            <wp:extent cx="5612130" cy="350774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12130" cy="3507740"/>
                    </a:xfrm>
                    <a:prstGeom prst="rect">
                      <a:avLst/>
                    </a:prstGeom>
                  </pic:spPr>
                </pic:pic>
              </a:graphicData>
            </a:graphic>
          </wp:inline>
        </w:drawing>
      </w:r>
    </w:p>
    <w:p w:rsidR="00CE773A" w:rsidRDefault="00CE773A" w:rsidP="00CE773A">
      <w:pPr>
        <w:pBdr>
          <w:bottom w:val="single" w:sz="12" w:space="1" w:color="auto"/>
        </w:pBdr>
        <w:spacing w:line="360" w:lineRule="auto"/>
        <w:rPr>
          <w:rFonts w:ascii="Arial" w:hAnsi="Arial" w:cs="Arial"/>
        </w:rPr>
      </w:pPr>
    </w:p>
    <w:p w:rsidR="00CE773A" w:rsidRPr="00CE773A" w:rsidRDefault="00CE773A" w:rsidP="00CE773A">
      <w:pPr>
        <w:pBdr>
          <w:bottom w:val="single" w:sz="12" w:space="1" w:color="auto"/>
        </w:pBdr>
        <w:spacing w:line="360" w:lineRule="auto"/>
        <w:rPr>
          <w:rFonts w:ascii="Arial" w:hAnsi="Arial" w:cs="Arial"/>
        </w:rPr>
      </w:pPr>
      <w:r w:rsidRPr="00CE773A">
        <w:rPr>
          <w:rFonts w:ascii="Arial" w:hAnsi="Arial" w:cs="Arial"/>
        </w:rPr>
        <w:t xml:space="preserve">Prestaciones económicas </w:t>
      </w:r>
    </w:p>
    <w:p w:rsidR="00CE773A" w:rsidRDefault="00CE773A" w:rsidP="00CE773A">
      <w:pPr>
        <w:pBdr>
          <w:bottom w:val="single" w:sz="12" w:space="1" w:color="auto"/>
        </w:pBdr>
        <w:spacing w:line="360" w:lineRule="auto"/>
        <w:rPr>
          <w:rFonts w:ascii="Arial" w:hAnsi="Arial" w:cs="Arial"/>
        </w:rPr>
      </w:pPr>
      <w:r>
        <w:rPr>
          <w:rFonts w:ascii="Arial" w:hAnsi="Arial" w:cs="Arial"/>
        </w:rPr>
        <w:t>Tabla_209902</w:t>
      </w:r>
    </w:p>
    <w:p w:rsidR="00CE773A" w:rsidRDefault="00CE773A" w:rsidP="00CE773A">
      <w:pPr>
        <w:pBdr>
          <w:bottom w:val="single" w:sz="12" w:space="1" w:color="auto"/>
        </w:pBdr>
        <w:spacing w:line="360" w:lineRule="auto"/>
        <w:rPr>
          <w:rFonts w:ascii="Arial" w:hAnsi="Arial" w:cs="Arial"/>
        </w:rPr>
      </w:pPr>
    </w:p>
    <w:p w:rsidR="00CE773A" w:rsidRDefault="00CE773A" w:rsidP="00CE773A">
      <w:pPr>
        <w:pBdr>
          <w:bottom w:val="single" w:sz="12" w:space="1" w:color="auto"/>
        </w:pBdr>
        <w:spacing w:line="360" w:lineRule="auto"/>
        <w:rPr>
          <w:rFonts w:ascii="Arial" w:hAnsi="Arial" w:cs="Arial"/>
        </w:rPr>
      </w:pPr>
      <w:r>
        <w:rPr>
          <w:noProof/>
          <w:lang w:eastAsia="es-MX"/>
        </w:rPr>
        <w:drawing>
          <wp:inline distT="0" distB="0" distL="0" distR="0" wp14:anchorId="6906F39D" wp14:editId="53704DA1">
            <wp:extent cx="5612130" cy="350774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12130" cy="3507740"/>
                    </a:xfrm>
                    <a:prstGeom prst="rect">
                      <a:avLst/>
                    </a:prstGeom>
                  </pic:spPr>
                </pic:pic>
              </a:graphicData>
            </a:graphic>
          </wp:inline>
        </w:drawing>
      </w:r>
    </w:p>
    <w:p w:rsidR="00CE773A" w:rsidRDefault="00CE773A" w:rsidP="00CE773A">
      <w:pPr>
        <w:pBdr>
          <w:bottom w:val="single" w:sz="12" w:space="1" w:color="auto"/>
        </w:pBdr>
        <w:spacing w:line="360" w:lineRule="auto"/>
        <w:rPr>
          <w:rFonts w:ascii="Arial" w:hAnsi="Arial" w:cs="Arial"/>
        </w:rPr>
      </w:pPr>
    </w:p>
    <w:p w:rsidR="00CE773A" w:rsidRDefault="00CE773A" w:rsidP="00CE773A">
      <w:pPr>
        <w:pBdr>
          <w:bottom w:val="single" w:sz="12" w:space="1" w:color="auto"/>
        </w:pBdr>
        <w:spacing w:line="360" w:lineRule="auto"/>
        <w:rPr>
          <w:rFonts w:ascii="Arial" w:hAnsi="Arial" w:cs="Arial"/>
        </w:rPr>
      </w:pPr>
    </w:p>
    <w:p w:rsidR="00CE773A" w:rsidRDefault="00CE773A" w:rsidP="00CE773A">
      <w:pPr>
        <w:pBdr>
          <w:bottom w:val="single" w:sz="12" w:space="1" w:color="auto"/>
        </w:pBdr>
        <w:spacing w:line="360" w:lineRule="auto"/>
        <w:rPr>
          <w:rFonts w:ascii="Arial" w:hAnsi="Arial" w:cs="Arial"/>
        </w:rPr>
      </w:pPr>
    </w:p>
    <w:p w:rsidR="00CE773A" w:rsidRPr="00CE773A" w:rsidRDefault="00CE773A" w:rsidP="00CE773A">
      <w:pPr>
        <w:pBdr>
          <w:bottom w:val="single" w:sz="12" w:space="1" w:color="auto"/>
        </w:pBdr>
        <w:spacing w:line="360" w:lineRule="auto"/>
        <w:rPr>
          <w:rFonts w:ascii="Arial" w:hAnsi="Arial" w:cs="Arial"/>
        </w:rPr>
      </w:pPr>
      <w:r w:rsidRPr="00CE773A">
        <w:rPr>
          <w:rFonts w:ascii="Arial" w:hAnsi="Arial" w:cs="Arial"/>
        </w:rPr>
        <w:lastRenderedPageBreak/>
        <w:t xml:space="preserve">Prestaciones en especie </w:t>
      </w:r>
    </w:p>
    <w:p w:rsidR="00CE773A" w:rsidRDefault="00CE773A" w:rsidP="00CE773A">
      <w:pPr>
        <w:pBdr>
          <w:bottom w:val="single" w:sz="12" w:space="1" w:color="auto"/>
        </w:pBdr>
        <w:spacing w:line="360" w:lineRule="auto"/>
        <w:rPr>
          <w:rFonts w:ascii="Arial" w:hAnsi="Arial" w:cs="Arial"/>
        </w:rPr>
      </w:pPr>
      <w:r>
        <w:rPr>
          <w:rFonts w:ascii="Arial" w:hAnsi="Arial" w:cs="Arial"/>
        </w:rPr>
        <w:t>Tabla_209903</w:t>
      </w:r>
    </w:p>
    <w:p w:rsidR="00CE773A" w:rsidRDefault="00CE773A" w:rsidP="00CE773A">
      <w:pPr>
        <w:pBdr>
          <w:bottom w:val="single" w:sz="12" w:space="1" w:color="auto"/>
        </w:pBdr>
        <w:spacing w:line="360" w:lineRule="auto"/>
        <w:rPr>
          <w:rFonts w:ascii="Arial" w:hAnsi="Arial" w:cs="Arial"/>
        </w:rPr>
      </w:pPr>
    </w:p>
    <w:p w:rsidR="00CE773A" w:rsidRDefault="00CE773A" w:rsidP="00CE773A">
      <w:pPr>
        <w:pBdr>
          <w:bottom w:val="single" w:sz="12" w:space="1" w:color="auto"/>
        </w:pBdr>
        <w:spacing w:line="360" w:lineRule="auto"/>
        <w:rPr>
          <w:rFonts w:ascii="Arial" w:hAnsi="Arial" w:cs="Arial"/>
        </w:rPr>
      </w:pPr>
    </w:p>
    <w:p w:rsidR="00CE773A" w:rsidRDefault="00CE773A" w:rsidP="00CE773A">
      <w:pPr>
        <w:pBdr>
          <w:bottom w:val="single" w:sz="12" w:space="1" w:color="auto"/>
        </w:pBdr>
        <w:spacing w:line="360" w:lineRule="auto"/>
        <w:rPr>
          <w:rFonts w:ascii="Arial" w:hAnsi="Arial" w:cs="Arial"/>
        </w:rPr>
      </w:pPr>
      <w:r>
        <w:rPr>
          <w:noProof/>
          <w:lang w:eastAsia="es-MX"/>
        </w:rPr>
        <w:drawing>
          <wp:inline distT="0" distB="0" distL="0" distR="0" wp14:anchorId="1621E4A7" wp14:editId="389E71AE">
            <wp:extent cx="5612130" cy="3507740"/>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3507740"/>
                    </a:xfrm>
                    <a:prstGeom prst="rect">
                      <a:avLst/>
                    </a:prstGeom>
                  </pic:spPr>
                </pic:pic>
              </a:graphicData>
            </a:graphic>
          </wp:inline>
        </w:drawing>
      </w:r>
    </w:p>
    <w:p w:rsidR="00CE773A" w:rsidRDefault="00CE773A" w:rsidP="00CE773A">
      <w:pPr>
        <w:pBdr>
          <w:bottom w:val="single" w:sz="12" w:space="1" w:color="auto"/>
        </w:pBdr>
        <w:spacing w:line="360" w:lineRule="auto"/>
        <w:rPr>
          <w:rFonts w:ascii="Arial" w:hAnsi="Arial" w:cs="Arial"/>
        </w:rPr>
      </w:pPr>
    </w:p>
    <w:p w:rsidR="003D0B61" w:rsidRPr="003D0B61" w:rsidRDefault="003D0B61" w:rsidP="003D0B61">
      <w:pPr>
        <w:pBdr>
          <w:bottom w:val="single" w:sz="12" w:space="1" w:color="auto"/>
        </w:pBdr>
        <w:spacing w:line="360" w:lineRule="auto"/>
        <w:rPr>
          <w:rFonts w:ascii="Arial" w:hAnsi="Arial" w:cs="Arial"/>
        </w:rPr>
      </w:pPr>
      <w:r w:rsidRPr="003D0B61">
        <w:rPr>
          <w:rFonts w:ascii="Arial" w:hAnsi="Arial" w:cs="Arial"/>
        </w:rPr>
        <w:t xml:space="preserve">Otro tipo de percepción </w:t>
      </w:r>
    </w:p>
    <w:p w:rsidR="00CE773A" w:rsidRDefault="003D0B61" w:rsidP="003D0B61">
      <w:pPr>
        <w:pBdr>
          <w:bottom w:val="single" w:sz="12" w:space="1" w:color="auto"/>
        </w:pBdr>
        <w:spacing w:line="360" w:lineRule="auto"/>
        <w:rPr>
          <w:rFonts w:ascii="Arial" w:hAnsi="Arial" w:cs="Arial"/>
        </w:rPr>
      </w:pPr>
      <w:r>
        <w:rPr>
          <w:rFonts w:ascii="Arial" w:hAnsi="Arial" w:cs="Arial"/>
        </w:rPr>
        <w:t>Tabla_209896</w:t>
      </w:r>
    </w:p>
    <w:p w:rsidR="003D0B61" w:rsidRDefault="003D0B61" w:rsidP="003D0B61">
      <w:pPr>
        <w:pBdr>
          <w:bottom w:val="single" w:sz="12" w:space="1" w:color="auto"/>
        </w:pBdr>
        <w:spacing w:line="360" w:lineRule="auto"/>
        <w:rPr>
          <w:rFonts w:ascii="Arial" w:hAnsi="Arial" w:cs="Arial"/>
        </w:rPr>
      </w:pPr>
    </w:p>
    <w:p w:rsidR="003D0B61" w:rsidRDefault="003D0B61" w:rsidP="003D0B61">
      <w:pPr>
        <w:pBdr>
          <w:bottom w:val="single" w:sz="12" w:space="1" w:color="auto"/>
        </w:pBdr>
        <w:spacing w:line="360" w:lineRule="auto"/>
        <w:rPr>
          <w:rFonts w:ascii="Arial" w:hAnsi="Arial" w:cs="Arial"/>
        </w:rPr>
      </w:pPr>
      <w:r>
        <w:rPr>
          <w:noProof/>
          <w:lang w:eastAsia="es-MX"/>
        </w:rPr>
        <w:drawing>
          <wp:inline distT="0" distB="0" distL="0" distR="0" wp14:anchorId="6D4F152C" wp14:editId="6C7373F1">
            <wp:extent cx="5612130" cy="3507740"/>
            <wp:effectExtent l="0" t="0" r="762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12130" cy="3507740"/>
                    </a:xfrm>
                    <a:prstGeom prst="rect">
                      <a:avLst/>
                    </a:prstGeom>
                  </pic:spPr>
                </pic:pic>
              </a:graphicData>
            </a:graphic>
          </wp:inline>
        </w:drawing>
      </w:r>
    </w:p>
    <w:p w:rsidR="00EB370A" w:rsidRDefault="00EB370A" w:rsidP="003D0B61">
      <w:pPr>
        <w:pBdr>
          <w:bottom w:val="single" w:sz="12" w:space="1" w:color="auto"/>
        </w:pBdr>
        <w:spacing w:line="360" w:lineRule="auto"/>
        <w:rPr>
          <w:rFonts w:ascii="Arial" w:hAnsi="Arial" w:cs="Arial"/>
        </w:rPr>
      </w:pPr>
    </w:p>
    <w:p w:rsidR="003D0B61" w:rsidRPr="00EB370A" w:rsidRDefault="003D0B61" w:rsidP="003D0B61">
      <w:pPr>
        <w:pBdr>
          <w:bottom w:val="single" w:sz="12" w:space="1" w:color="auto"/>
        </w:pBdr>
        <w:spacing w:line="360" w:lineRule="auto"/>
        <w:rPr>
          <w:rFonts w:ascii="Arial" w:hAnsi="Arial" w:cs="Arial"/>
          <w:b/>
        </w:rPr>
      </w:pPr>
      <w:r w:rsidRPr="00EB370A">
        <w:rPr>
          <w:rFonts w:ascii="Arial" w:hAnsi="Arial" w:cs="Arial"/>
          <w:b/>
        </w:rPr>
        <w:lastRenderedPageBreak/>
        <w:t>Observaciones</w:t>
      </w:r>
    </w:p>
    <w:p w:rsidR="003D0B61" w:rsidRDefault="003D0B61" w:rsidP="003D0B61">
      <w:pPr>
        <w:pBdr>
          <w:bottom w:val="single" w:sz="12" w:space="1" w:color="auto"/>
        </w:pBdr>
        <w:spacing w:line="360" w:lineRule="auto"/>
        <w:rPr>
          <w:rFonts w:ascii="Arial" w:hAnsi="Arial" w:cs="Arial"/>
        </w:rPr>
      </w:pPr>
      <w:r>
        <w:rPr>
          <w:rFonts w:ascii="Arial" w:hAnsi="Arial" w:cs="Arial"/>
        </w:rPr>
        <w:t xml:space="preserve">De la revisión realizada al formato, se observa </w:t>
      </w:r>
      <w:r w:rsidR="009E77BC">
        <w:rPr>
          <w:rFonts w:ascii="Arial" w:hAnsi="Arial" w:cs="Arial"/>
        </w:rPr>
        <w:t xml:space="preserve">que el sujeto obligado publica información en los criterios sustantivos, sin embargo en el campo de </w:t>
      </w:r>
      <w:r w:rsidR="009E77BC" w:rsidRPr="009E77BC">
        <w:rPr>
          <w:rFonts w:ascii="Arial" w:hAnsi="Arial" w:cs="Arial"/>
        </w:rPr>
        <w:t>Primer apellido del(a) servidor(a) público(a)</w:t>
      </w:r>
      <w:r w:rsidR="009E77BC">
        <w:rPr>
          <w:rFonts w:ascii="Arial" w:hAnsi="Arial" w:cs="Arial"/>
        </w:rPr>
        <w:t xml:space="preserve">, se aprecia que omite el dato en cinco espacios, </w:t>
      </w:r>
      <w:r w:rsidR="00F11CF2">
        <w:rPr>
          <w:rFonts w:ascii="Arial" w:hAnsi="Arial" w:cs="Arial"/>
        </w:rPr>
        <w:t>sin que en la</w:t>
      </w:r>
      <w:r w:rsidR="009E77BC">
        <w:rPr>
          <w:rFonts w:ascii="Arial" w:hAnsi="Arial" w:cs="Arial"/>
        </w:rPr>
        <w:t xml:space="preserve"> nota se visualice contenido que justifique esta falta de informaci</w:t>
      </w:r>
      <w:r w:rsidR="00F11CF2">
        <w:rPr>
          <w:rFonts w:ascii="Arial" w:hAnsi="Arial" w:cs="Arial"/>
        </w:rPr>
        <w:t>ón.</w:t>
      </w:r>
    </w:p>
    <w:p w:rsidR="00F11CF2" w:rsidRDefault="00F11CF2" w:rsidP="00F11CF2">
      <w:pPr>
        <w:pBdr>
          <w:bottom w:val="single" w:sz="12" w:space="1" w:color="auto"/>
        </w:pBdr>
        <w:spacing w:line="360" w:lineRule="auto"/>
        <w:rPr>
          <w:rFonts w:ascii="Arial" w:hAnsi="Arial" w:cs="Arial"/>
        </w:rPr>
      </w:pPr>
      <w:r>
        <w:rPr>
          <w:rFonts w:ascii="Arial" w:hAnsi="Arial" w:cs="Arial"/>
        </w:rPr>
        <w:t xml:space="preserve">Por lo que respecta a las tablas  que se insertan como información en los criterios de </w:t>
      </w:r>
      <w:r w:rsidRPr="00F11CF2">
        <w:rPr>
          <w:rFonts w:ascii="Arial" w:hAnsi="Arial" w:cs="Arial"/>
        </w:rPr>
        <w:t>Perce</w:t>
      </w:r>
      <w:r>
        <w:rPr>
          <w:rFonts w:ascii="Arial" w:hAnsi="Arial" w:cs="Arial"/>
        </w:rPr>
        <w:t xml:space="preserve">pciones en efectivo </w:t>
      </w:r>
      <w:r w:rsidRPr="00F11CF2">
        <w:rPr>
          <w:rFonts w:ascii="Arial" w:hAnsi="Arial" w:cs="Arial"/>
        </w:rPr>
        <w:t>Perce</w:t>
      </w:r>
      <w:r>
        <w:rPr>
          <w:rFonts w:ascii="Arial" w:hAnsi="Arial" w:cs="Arial"/>
        </w:rPr>
        <w:t xml:space="preserve">pciones adicionales en especie </w:t>
      </w:r>
      <w:r w:rsidRPr="00F11CF2">
        <w:rPr>
          <w:rFonts w:ascii="Arial" w:hAnsi="Arial" w:cs="Arial"/>
        </w:rPr>
        <w:t xml:space="preserve">Ingresos </w:t>
      </w:r>
      <w:r>
        <w:rPr>
          <w:rFonts w:ascii="Arial" w:hAnsi="Arial" w:cs="Arial"/>
        </w:rPr>
        <w:t xml:space="preserve">Sistemas de compensación Gratificaciones Primas Comisiones Dietas Bonos Estímulos Apoyos económicos Prestaciones económicas Prestaciones en especie, </w:t>
      </w:r>
      <w:r w:rsidRPr="00F11CF2">
        <w:rPr>
          <w:rFonts w:ascii="Arial" w:hAnsi="Arial" w:cs="Arial"/>
        </w:rPr>
        <w:t>Otro tipo de percepción</w:t>
      </w:r>
      <w:r>
        <w:rPr>
          <w:rFonts w:ascii="Arial" w:hAnsi="Arial" w:cs="Arial"/>
        </w:rPr>
        <w:t xml:space="preserve">, éstas contienen la información correspondiente. </w:t>
      </w:r>
      <w:r w:rsidRPr="00F11CF2">
        <w:rPr>
          <w:rFonts w:ascii="Arial" w:hAnsi="Arial" w:cs="Arial"/>
        </w:rPr>
        <w:t xml:space="preserve"> </w:t>
      </w:r>
    </w:p>
    <w:p w:rsidR="00F10913" w:rsidRDefault="00390579" w:rsidP="000122DE">
      <w:pPr>
        <w:pBdr>
          <w:bottom w:val="single" w:sz="12" w:space="1" w:color="auto"/>
        </w:pBdr>
        <w:spacing w:line="360" w:lineRule="auto"/>
        <w:rPr>
          <w:rFonts w:ascii="Arial" w:hAnsi="Arial" w:cs="Arial"/>
        </w:rPr>
      </w:pPr>
      <w:r>
        <w:rPr>
          <w:rFonts w:ascii="Arial" w:hAnsi="Arial" w:cs="Arial"/>
        </w:rPr>
        <w:t>En relación</w:t>
      </w:r>
      <w:r w:rsidR="00F11CF2">
        <w:rPr>
          <w:rFonts w:ascii="Arial" w:hAnsi="Arial" w:cs="Arial"/>
        </w:rPr>
        <w:t xml:space="preserve"> a los criterios adjetivos</w:t>
      </w:r>
      <w:r>
        <w:rPr>
          <w:rFonts w:ascii="Arial" w:hAnsi="Arial" w:cs="Arial"/>
        </w:rPr>
        <w:t xml:space="preserve">, se presenta información de los cuatro trimestres del ejercicio que nos ocupa, </w:t>
      </w:r>
      <w:r w:rsidR="00123E5A">
        <w:rPr>
          <w:rFonts w:ascii="Arial" w:hAnsi="Arial" w:cs="Arial"/>
        </w:rPr>
        <w:t>con fecha de inicio del periodo que informa del uno de octubre de dos mil diecisiete y de término de treinta uno de diciembre del mismo año</w:t>
      </w:r>
      <w:r w:rsidR="00FC3D83">
        <w:rPr>
          <w:rFonts w:ascii="Arial" w:hAnsi="Arial" w:cs="Arial"/>
        </w:rPr>
        <w:t xml:space="preserve">, última actualización y </w:t>
      </w:r>
      <w:r w:rsidR="00BB1FEF">
        <w:rPr>
          <w:rFonts w:ascii="Arial" w:hAnsi="Arial" w:cs="Arial"/>
        </w:rPr>
        <w:t xml:space="preserve">validación </w:t>
      </w:r>
      <w:r w:rsidR="00EA74F7">
        <w:rPr>
          <w:rFonts w:ascii="Arial" w:hAnsi="Arial" w:cs="Arial"/>
        </w:rPr>
        <w:t>de treinta y uno de diciembre de dos mi diecisiete</w:t>
      </w:r>
      <w:r w:rsidR="00404957">
        <w:rPr>
          <w:rFonts w:ascii="Arial" w:hAnsi="Arial" w:cs="Arial"/>
        </w:rPr>
        <w:t>.</w:t>
      </w:r>
    </w:p>
    <w:p w:rsidR="006C4115" w:rsidRPr="00404957" w:rsidRDefault="00404957" w:rsidP="00404957">
      <w:pPr>
        <w:pBdr>
          <w:bottom w:val="single" w:sz="12" w:space="1" w:color="auto"/>
        </w:pBdr>
        <w:tabs>
          <w:tab w:val="left" w:pos="8088"/>
        </w:tabs>
        <w:spacing w:line="360" w:lineRule="auto"/>
        <w:rPr>
          <w:rFonts w:ascii="Arial" w:hAnsi="Arial" w:cs="Arial"/>
        </w:rPr>
      </w:pPr>
      <w:r>
        <w:rPr>
          <w:rFonts w:ascii="Arial" w:hAnsi="Arial" w:cs="Arial"/>
        </w:rPr>
        <w:tab/>
      </w:r>
    </w:p>
    <w:p w:rsidR="00B91F5E" w:rsidRPr="00ED5D6A" w:rsidRDefault="00B91F5E" w:rsidP="00D33395">
      <w:pPr>
        <w:pStyle w:val="Textodebloque"/>
        <w:spacing w:before="240" w:after="240" w:line="360" w:lineRule="auto"/>
        <w:ind w:left="0" w:right="0" w:firstLine="709"/>
        <w:rPr>
          <w:rFonts w:cs="Arial"/>
        </w:rPr>
      </w:pPr>
      <w:r w:rsidRPr="00ED5D6A">
        <w:rPr>
          <w:rFonts w:cs="Arial"/>
          <w:lang w:val="es-ES"/>
        </w:rPr>
        <w:t>Una vez realizada</w:t>
      </w:r>
      <w:r w:rsidRPr="00ED5D6A">
        <w:rPr>
          <w:rFonts w:cs="Arial"/>
        </w:rPr>
        <w:t xml:space="preserve"> la verificación de la información, siendo </w:t>
      </w:r>
      <w:r w:rsidR="00404957">
        <w:rPr>
          <w:rFonts w:cs="Arial"/>
        </w:rPr>
        <w:t>las diecisiete</w:t>
      </w:r>
      <w:r>
        <w:rPr>
          <w:rFonts w:cs="Arial"/>
        </w:rPr>
        <w:t xml:space="preserve"> </w:t>
      </w:r>
      <w:r w:rsidRPr="0070776A">
        <w:rPr>
          <w:rFonts w:cs="Arial"/>
        </w:rPr>
        <w:t xml:space="preserve">horas con </w:t>
      </w:r>
      <w:r w:rsidR="00E412CE">
        <w:rPr>
          <w:rFonts w:cs="Arial"/>
        </w:rPr>
        <w:t xml:space="preserve">diez </w:t>
      </w:r>
      <w:r w:rsidRPr="0070776A">
        <w:rPr>
          <w:rFonts w:cs="Arial"/>
        </w:rPr>
        <w:t>minutos</w:t>
      </w:r>
      <w:r w:rsidR="00404957">
        <w:rPr>
          <w:rFonts w:cs="Arial"/>
        </w:rPr>
        <w:t xml:space="preserve"> del día seis de diciembre</w:t>
      </w:r>
      <w:r>
        <w:rPr>
          <w:rFonts w:cs="Arial"/>
        </w:rPr>
        <w:t xml:space="preserve"> de dos mil dieciocho</w:t>
      </w:r>
      <w:r w:rsidRPr="0070776A">
        <w:rPr>
          <w:rFonts w:cs="Arial"/>
        </w:rPr>
        <w:t xml:space="preserve">, </w:t>
      </w:r>
      <w:r w:rsidRPr="0070776A">
        <w:rPr>
          <w:rFonts w:cs="Arial"/>
          <w:spacing w:val="-3"/>
        </w:rPr>
        <w:t>s</w:t>
      </w:r>
      <w:r w:rsidRPr="00ED5D6A">
        <w:rPr>
          <w:rFonts w:cs="Arial"/>
          <w:spacing w:val="-3"/>
        </w:rPr>
        <w:t>e da por concluida la presente diligencia</w:t>
      </w:r>
      <w:r>
        <w:rPr>
          <w:rFonts w:cs="Arial"/>
          <w:spacing w:val="-3"/>
        </w:rPr>
        <w:t>.</w:t>
      </w:r>
    </w:p>
    <w:p w:rsidR="00B91F5E" w:rsidRPr="00ED5D6A" w:rsidRDefault="00B91F5E" w:rsidP="00D33395">
      <w:pPr>
        <w:pStyle w:val="Textodebloque"/>
        <w:spacing w:before="240" w:after="240" w:line="360" w:lineRule="auto"/>
        <w:ind w:left="0" w:right="-91" w:firstLine="709"/>
        <w:rPr>
          <w:rFonts w:cs="Arial"/>
          <w:spacing w:val="-3"/>
        </w:rPr>
      </w:pPr>
      <w:r w:rsidRPr="00ED5D6A">
        <w:rPr>
          <w:rFonts w:cs="Arial"/>
          <w:spacing w:val="-3"/>
        </w:rPr>
        <w:t>Remíta</w:t>
      </w:r>
      <w:r>
        <w:rPr>
          <w:rFonts w:cs="Arial"/>
          <w:spacing w:val="-3"/>
        </w:rPr>
        <w:t>se la presente verificación al Comisionado</w:t>
      </w:r>
      <w:r w:rsidR="00197B42">
        <w:rPr>
          <w:rFonts w:cs="Arial"/>
          <w:spacing w:val="-3"/>
        </w:rPr>
        <w:t xml:space="preserve"> en turno</w:t>
      </w:r>
      <w:r w:rsidRPr="00ED5D6A">
        <w:rPr>
          <w:rFonts w:cs="Arial"/>
          <w:spacing w:val="-3"/>
        </w:rPr>
        <w:t xml:space="preserve"> para los efectos legales a que haya lugar.</w:t>
      </w:r>
    </w:p>
    <w:p w:rsidR="00B91F5E" w:rsidRDefault="005436BB" w:rsidP="00D33395">
      <w:pPr>
        <w:pStyle w:val="Textodebloque"/>
        <w:spacing w:line="360" w:lineRule="auto"/>
        <w:ind w:left="0" w:right="-91" w:firstLine="709"/>
        <w:rPr>
          <w:rFonts w:cs="Arial"/>
          <w:spacing w:val="-3"/>
        </w:rPr>
      </w:pPr>
      <w:r>
        <w:rPr>
          <w:rFonts w:cs="Arial"/>
          <w:spacing w:val="-3"/>
        </w:rPr>
        <w:t>Atte.</w:t>
      </w:r>
    </w:p>
    <w:p w:rsidR="00B91F5E" w:rsidRPr="00394CA9" w:rsidRDefault="00B91F5E" w:rsidP="00D33395">
      <w:pPr>
        <w:pStyle w:val="Textodebloque"/>
        <w:spacing w:line="360" w:lineRule="auto"/>
        <w:ind w:left="0" w:right="-91" w:firstLine="709"/>
        <w:rPr>
          <w:rFonts w:cs="Arial"/>
          <w:spacing w:val="-3"/>
        </w:rPr>
      </w:pPr>
      <w:r>
        <w:rPr>
          <w:rFonts w:cs="Arial"/>
          <w:spacing w:val="-3"/>
        </w:rPr>
        <w:t>____________________</w:t>
      </w:r>
      <w:r w:rsidR="0078662B">
        <w:rPr>
          <w:rFonts w:cs="Arial"/>
          <w:spacing w:val="-3"/>
        </w:rPr>
        <w:t>_____________</w:t>
      </w:r>
    </w:p>
    <w:p w:rsidR="00B91F5E" w:rsidRDefault="000F5226" w:rsidP="00D33395">
      <w:pPr>
        <w:pStyle w:val="Textodebloque"/>
        <w:spacing w:line="360" w:lineRule="auto"/>
        <w:ind w:left="0" w:right="-91" w:firstLine="709"/>
        <w:rPr>
          <w:rFonts w:cs="Arial"/>
          <w:spacing w:val="-3"/>
        </w:rPr>
      </w:pPr>
      <w:r>
        <w:rPr>
          <w:rFonts w:cs="Arial"/>
          <w:spacing w:val="-3"/>
        </w:rPr>
        <w:t>C. Ariana Bonilla García.</w:t>
      </w:r>
    </w:p>
    <w:p w:rsidR="001A33EB" w:rsidRPr="000F5226" w:rsidRDefault="001A33EB" w:rsidP="00D33395">
      <w:pPr>
        <w:pStyle w:val="Textodebloque"/>
        <w:spacing w:line="360" w:lineRule="auto"/>
        <w:ind w:left="0" w:right="-91" w:firstLine="709"/>
        <w:rPr>
          <w:rFonts w:cs="Arial"/>
          <w:spacing w:val="-3"/>
        </w:rPr>
      </w:pPr>
      <w:r>
        <w:rPr>
          <w:rFonts w:cs="Arial"/>
        </w:rPr>
        <w:t xml:space="preserve">Auxiliar </w:t>
      </w:r>
      <w:r w:rsidR="005F7B18">
        <w:rPr>
          <w:rFonts w:cs="Arial"/>
        </w:rPr>
        <w:t>jurídico.</w:t>
      </w:r>
    </w:p>
    <w:sectPr w:rsidR="001A33EB" w:rsidRPr="000F5226" w:rsidSect="00212731">
      <w:headerReference w:type="default" r:id="rId111"/>
      <w:footerReference w:type="default" r:id="rId112"/>
      <w:pgSz w:w="12240" w:h="20160" w:code="5"/>
      <w:pgMar w:top="3686" w:right="1701" w:bottom="1417" w:left="1701" w:header="1985"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6857" w:rsidRDefault="00956857" w:rsidP="001E0642">
      <w:r>
        <w:separator/>
      </w:r>
    </w:p>
  </w:endnote>
  <w:endnote w:type="continuationSeparator" w:id="0">
    <w:p w:rsidR="00956857" w:rsidRDefault="00956857" w:rsidP="001E06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Frutiger 55 Roman">
    <w:altName w:val="Courier New"/>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5069781"/>
      <w:docPartObj>
        <w:docPartGallery w:val="Page Numbers (Bottom of Page)"/>
        <w:docPartUnique/>
      </w:docPartObj>
    </w:sdtPr>
    <w:sdtEndPr/>
    <w:sdtContent>
      <w:p w:rsidR="00042B88" w:rsidRDefault="00042B88">
        <w:pPr>
          <w:pStyle w:val="Piedepgina"/>
          <w:jc w:val="right"/>
        </w:pPr>
        <w:r>
          <w:fldChar w:fldCharType="begin"/>
        </w:r>
        <w:r>
          <w:instrText>PAGE   \* MERGEFORMAT</w:instrText>
        </w:r>
        <w:r>
          <w:fldChar w:fldCharType="separate"/>
        </w:r>
        <w:r w:rsidR="00845A29" w:rsidRPr="00845A29">
          <w:rPr>
            <w:noProof/>
            <w:lang w:val="es-ES"/>
          </w:rPr>
          <w:t>57</w:t>
        </w:r>
        <w:r>
          <w:fldChar w:fldCharType="end"/>
        </w:r>
      </w:p>
    </w:sdtContent>
  </w:sdt>
  <w:p w:rsidR="00042B88" w:rsidRPr="00A6215E" w:rsidRDefault="00042B88" w:rsidP="005A353A">
    <w:pPr>
      <w:pStyle w:val="Piedepgina"/>
      <w:ind w:left="709"/>
      <w:rPr>
        <w:rFonts w:ascii="Frutiger 55 Roman" w:hAnsi="Frutiger 55 Roman"/>
        <w:color w:val="4A442A"/>
        <w:sz w:val="18"/>
        <w:szCs w:val="18"/>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6857" w:rsidRDefault="00956857" w:rsidP="001E0642">
      <w:r>
        <w:separator/>
      </w:r>
    </w:p>
  </w:footnote>
  <w:footnote w:type="continuationSeparator" w:id="0">
    <w:p w:rsidR="00956857" w:rsidRDefault="00956857" w:rsidP="001E06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B88" w:rsidRDefault="00042B88" w:rsidP="005A353A">
    <w:pPr>
      <w:pStyle w:val="Encabezado"/>
      <w:tabs>
        <w:tab w:val="clear" w:pos="4419"/>
        <w:tab w:val="clear" w:pos="8838"/>
        <w:tab w:val="left" w:pos="5964"/>
      </w:tabs>
    </w:pPr>
    <w:r>
      <w:rPr>
        <w:noProof/>
        <w:lang w:eastAsia="es-MX"/>
      </w:rPr>
      <w:drawing>
        <wp:anchor distT="0" distB="0" distL="114300" distR="114300" simplePos="0" relativeHeight="251659264" behindDoc="0" locked="0" layoutInCell="1" allowOverlap="1" wp14:anchorId="1C78E738" wp14:editId="654B0690">
          <wp:simplePos x="0" y="0"/>
          <wp:positionH relativeFrom="column">
            <wp:posOffset>5217794</wp:posOffset>
          </wp:positionH>
          <wp:positionV relativeFrom="paragraph">
            <wp:posOffset>10160</wp:posOffset>
          </wp:positionV>
          <wp:extent cx="547891" cy="1004570"/>
          <wp:effectExtent l="0" t="0" r="5080" b="5080"/>
          <wp:wrapNone/>
          <wp:docPr id="361" name="Imagen 361"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igin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555" cy="1029623"/>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042B88" w:rsidRDefault="00042B88" w:rsidP="005A353A">
    <w:pPr>
      <w:pStyle w:val="Encabezado"/>
    </w:pPr>
  </w:p>
  <w:p w:rsidR="00042B88" w:rsidRDefault="00042B88" w:rsidP="005A353A">
    <w:pPr>
      <w:pStyle w:val="Encabezado"/>
    </w:pPr>
  </w:p>
  <w:p w:rsidR="00042B88" w:rsidRDefault="00042B88">
    <w:pPr>
      <w:pStyle w:val="Encabezado"/>
    </w:pPr>
  </w:p>
  <w:p w:rsidR="00042B88" w:rsidRDefault="00042B8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E7D30"/>
    <w:multiLevelType w:val="hybridMultilevel"/>
    <w:tmpl w:val="6568CD6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nsid w:val="3C7F2683"/>
    <w:multiLevelType w:val="hybridMultilevel"/>
    <w:tmpl w:val="0C3481D6"/>
    <w:lvl w:ilvl="0" w:tplc="E3A84A5C">
      <w:start w:val="1"/>
      <w:numFmt w:val="decimal"/>
      <w:lvlText w:val="%1."/>
      <w:lvlJc w:val="left"/>
      <w:pPr>
        <w:ind w:left="720" w:hanging="360"/>
      </w:pPr>
      <w:rPr>
        <w:rFonts w:hint="default"/>
        <w:b/>
        <w:i w:val="0"/>
        <w:color w:val="auto"/>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56B762BA"/>
    <w:multiLevelType w:val="hybridMultilevel"/>
    <w:tmpl w:val="ECDAEED2"/>
    <w:lvl w:ilvl="0" w:tplc="73EED2BA">
      <w:start w:val="1"/>
      <w:numFmt w:val="lowerLetter"/>
      <w:lvlText w:val="%1)"/>
      <w:lvlJc w:val="left"/>
      <w:pPr>
        <w:ind w:left="218" w:hanging="209"/>
      </w:pPr>
      <w:rPr>
        <w:b/>
        <w:bCs/>
        <w:i w:val="0"/>
        <w:w w:val="99"/>
      </w:rPr>
    </w:lvl>
    <w:lvl w:ilvl="1" w:tplc="6F2C8284">
      <w:numFmt w:val="bullet"/>
      <w:lvlText w:val="•"/>
      <w:lvlJc w:val="left"/>
      <w:pPr>
        <w:ind w:left="1190" w:hanging="209"/>
      </w:pPr>
    </w:lvl>
    <w:lvl w:ilvl="2" w:tplc="7DE2C294">
      <w:numFmt w:val="bullet"/>
      <w:lvlText w:val="•"/>
      <w:lvlJc w:val="left"/>
      <w:pPr>
        <w:ind w:left="2160" w:hanging="209"/>
      </w:pPr>
    </w:lvl>
    <w:lvl w:ilvl="3" w:tplc="4F7CB544">
      <w:numFmt w:val="bullet"/>
      <w:lvlText w:val="•"/>
      <w:lvlJc w:val="left"/>
      <w:pPr>
        <w:ind w:left="3130" w:hanging="209"/>
      </w:pPr>
    </w:lvl>
    <w:lvl w:ilvl="4" w:tplc="8F38BE80">
      <w:numFmt w:val="bullet"/>
      <w:lvlText w:val="•"/>
      <w:lvlJc w:val="left"/>
      <w:pPr>
        <w:ind w:left="4100" w:hanging="209"/>
      </w:pPr>
    </w:lvl>
    <w:lvl w:ilvl="5" w:tplc="D4CA01DC">
      <w:numFmt w:val="bullet"/>
      <w:lvlText w:val="•"/>
      <w:lvlJc w:val="left"/>
      <w:pPr>
        <w:ind w:left="5070" w:hanging="209"/>
      </w:pPr>
    </w:lvl>
    <w:lvl w:ilvl="6" w:tplc="B742DE8E">
      <w:numFmt w:val="bullet"/>
      <w:lvlText w:val="•"/>
      <w:lvlJc w:val="left"/>
      <w:pPr>
        <w:ind w:left="6040" w:hanging="209"/>
      </w:pPr>
    </w:lvl>
    <w:lvl w:ilvl="7" w:tplc="A9E41E5C">
      <w:numFmt w:val="bullet"/>
      <w:lvlText w:val="•"/>
      <w:lvlJc w:val="left"/>
      <w:pPr>
        <w:ind w:left="7010" w:hanging="209"/>
      </w:pPr>
    </w:lvl>
    <w:lvl w:ilvl="8" w:tplc="0A107770">
      <w:numFmt w:val="bullet"/>
      <w:lvlText w:val="•"/>
      <w:lvlJc w:val="left"/>
      <w:pPr>
        <w:ind w:left="7980" w:hanging="209"/>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lvlOverride w:ilvl="2"/>
    <w:lvlOverride w:ilvl="3"/>
    <w:lvlOverride w:ilvl="4"/>
    <w:lvlOverride w:ilvl="5"/>
    <w:lvlOverride w:ilvl="6"/>
    <w:lvlOverride w:ilvl="7"/>
    <w:lvlOverride w:ilvl="8"/>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648"/>
    <w:rsid w:val="00004657"/>
    <w:rsid w:val="00004CE0"/>
    <w:rsid w:val="0000718D"/>
    <w:rsid w:val="00007376"/>
    <w:rsid w:val="000102FE"/>
    <w:rsid w:val="000122DE"/>
    <w:rsid w:val="00012715"/>
    <w:rsid w:val="00012D6A"/>
    <w:rsid w:val="00021253"/>
    <w:rsid w:val="00024DC1"/>
    <w:rsid w:val="000266FB"/>
    <w:rsid w:val="00031BD8"/>
    <w:rsid w:val="00031DE8"/>
    <w:rsid w:val="000329C7"/>
    <w:rsid w:val="00032A16"/>
    <w:rsid w:val="00032A3C"/>
    <w:rsid w:val="00042B88"/>
    <w:rsid w:val="00045AB6"/>
    <w:rsid w:val="0004780C"/>
    <w:rsid w:val="000506E8"/>
    <w:rsid w:val="000571C7"/>
    <w:rsid w:val="00080366"/>
    <w:rsid w:val="0009138F"/>
    <w:rsid w:val="00096317"/>
    <w:rsid w:val="000A55F3"/>
    <w:rsid w:val="000B0F76"/>
    <w:rsid w:val="000B2C0B"/>
    <w:rsid w:val="000B44DD"/>
    <w:rsid w:val="000B5813"/>
    <w:rsid w:val="000C3810"/>
    <w:rsid w:val="000C599B"/>
    <w:rsid w:val="000C5DFC"/>
    <w:rsid w:val="000D4078"/>
    <w:rsid w:val="000D4318"/>
    <w:rsid w:val="000D5960"/>
    <w:rsid w:val="000E4C65"/>
    <w:rsid w:val="000E7D43"/>
    <w:rsid w:val="000F28EB"/>
    <w:rsid w:val="000F3DAB"/>
    <w:rsid w:val="000F5226"/>
    <w:rsid w:val="0010249D"/>
    <w:rsid w:val="00110440"/>
    <w:rsid w:val="00112905"/>
    <w:rsid w:val="0011668E"/>
    <w:rsid w:val="00123E5A"/>
    <w:rsid w:val="001321A3"/>
    <w:rsid w:val="00142EAD"/>
    <w:rsid w:val="00147648"/>
    <w:rsid w:val="00157EDD"/>
    <w:rsid w:val="00163841"/>
    <w:rsid w:val="00167E92"/>
    <w:rsid w:val="00171B3E"/>
    <w:rsid w:val="0017613B"/>
    <w:rsid w:val="0018127C"/>
    <w:rsid w:val="00183CB9"/>
    <w:rsid w:val="001856C2"/>
    <w:rsid w:val="00186452"/>
    <w:rsid w:val="00187E89"/>
    <w:rsid w:val="00191276"/>
    <w:rsid w:val="00194D6F"/>
    <w:rsid w:val="00197B42"/>
    <w:rsid w:val="001A33EB"/>
    <w:rsid w:val="001A43F5"/>
    <w:rsid w:val="001B0A61"/>
    <w:rsid w:val="001B18D8"/>
    <w:rsid w:val="001B31E8"/>
    <w:rsid w:val="001B4062"/>
    <w:rsid w:val="001C2F49"/>
    <w:rsid w:val="001C7F71"/>
    <w:rsid w:val="001E0642"/>
    <w:rsid w:val="001E22EE"/>
    <w:rsid w:val="001E5D5C"/>
    <w:rsid w:val="001F60D3"/>
    <w:rsid w:val="001F7A3E"/>
    <w:rsid w:val="001F7C82"/>
    <w:rsid w:val="002025B7"/>
    <w:rsid w:val="00205F5F"/>
    <w:rsid w:val="00212731"/>
    <w:rsid w:val="002138D5"/>
    <w:rsid w:val="00222225"/>
    <w:rsid w:val="00222465"/>
    <w:rsid w:val="00222C82"/>
    <w:rsid w:val="00232BD8"/>
    <w:rsid w:val="00233AE4"/>
    <w:rsid w:val="002362AD"/>
    <w:rsid w:val="00241683"/>
    <w:rsid w:val="00242FE7"/>
    <w:rsid w:val="00245868"/>
    <w:rsid w:val="00254B7B"/>
    <w:rsid w:val="00262F96"/>
    <w:rsid w:val="00271FB3"/>
    <w:rsid w:val="002738D0"/>
    <w:rsid w:val="00280E42"/>
    <w:rsid w:val="00296503"/>
    <w:rsid w:val="002A017D"/>
    <w:rsid w:val="002A5334"/>
    <w:rsid w:val="002A645E"/>
    <w:rsid w:val="002A6D19"/>
    <w:rsid w:val="002A6D55"/>
    <w:rsid w:val="002C678B"/>
    <w:rsid w:val="002D20B9"/>
    <w:rsid w:val="002D598A"/>
    <w:rsid w:val="002E1C9C"/>
    <w:rsid w:val="002E451E"/>
    <w:rsid w:val="00306129"/>
    <w:rsid w:val="00312B79"/>
    <w:rsid w:val="00313C68"/>
    <w:rsid w:val="00314773"/>
    <w:rsid w:val="003158B9"/>
    <w:rsid w:val="00322401"/>
    <w:rsid w:val="00332A24"/>
    <w:rsid w:val="00336263"/>
    <w:rsid w:val="00336592"/>
    <w:rsid w:val="00343C7E"/>
    <w:rsid w:val="00347F0F"/>
    <w:rsid w:val="003513B8"/>
    <w:rsid w:val="0035240E"/>
    <w:rsid w:val="00355119"/>
    <w:rsid w:val="00355797"/>
    <w:rsid w:val="00357B30"/>
    <w:rsid w:val="003628AF"/>
    <w:rsid w:val="00362EB6"/>
    <w:rsid w:val="0037017E"/>
    <w:rsid w:val="003727FB"/>
    <w:rsid w:val="00375290"/>
    <w:rsid w:val="00380D75"/>
    <w:rsid w:val="0038219D"/>
    <w:rsid w:val="003837C6"/>
    <w:rsid w:val="003850D0"/>
    <w:rsid w:val="00385161"/>
    <w:rsid w:val="00385A59"/>
    <w:rsid w:val="00390579"/>
    <w:rsid w:val="00393316"/>
    <w:rsid w:val="00393B56"/>
    <w:rsid w:val="003B13BD"/>
    <w:rsid w:val="003B30DD"/>
    <w:rsid w:val="003B56AC"/>
    <w:rsid w:val="003C176E"/>
    <w:rsid w:val="003C61DF"/>
    <w:rsid w:val="003D0B61"/>
    <w:rsid w:val="003D1489"/>
    <w:rsid w:val="003D1FD8"/>
    <w:rsid w:val="003D296B"/>
    <w:rsid w:val="003D2E00"/>
    <w:rsid w:val="003D60A9"/>
    <w:rsid w:val="003D74A6"/>
    <w:rsid w:val="003E097C"/>
    <w:rsid w:val="003F6168"/>
    <w:rsid w:val="003F6F1D"/>
    <w:rsid w:val="00404957"/>
    <w:rsid w:val="0040759E"/>
    <w:rsid w:val="00414882"/>
    <w:rsid w:val="0042212B"/>
    <w:rsid w:val="0042406D"/>
    <w:rsid w:val="00424AAB"/>
    <w:rsid w:val="00426BF9"/>
    <w:rsid w:val="00431401"/>
    <w:rsid w:val="0045464B"/>
    <w:rsid w:val="004551F4"/>
    <w:rsid w:val="00455517"/>
    <w:rsid w:val="0046003C"/>
    <w:rsid w:val="00461454"/>
    <w:rsid w:val="00462D6F"/>
    <w:rsid w:val="00464B04"/>
    <w:rsid w:val="00465511"/>
    <w:rsid w:val="00471EA3"/>
    <w:rsid w:val="0047567C"/>
    <w:rsid w:val="00477D3C"/>
    <w:rsid w:val="004820D2"/>
    <w:rsid w:val="00483481"/>
    <w:rsid w:val="0048763C"/>
    <w:rsid w:val="00490905"/>
    <w:rsid w:val="00491CC2"/>
    <w:rsid w:val="004A1BD6"/>
    <w:rsid w:val="004A769E"/>
    <w:rsid w:val="004B4E78"/>
    <w:rsid w:val="004C5CF2"/>
    <w:rsid w:val="004C5F32"/>
    <w:rsid w:val="004D009D"/>
    <w:rsid w:val="004D48CE"/>
    <w:rsid w:val="004D5B79"/>
    <w:rsid w:val="004E527E"/>
    <w:rsid w:val="004F3A68"/>
    <w:rsid w:val="004F4FD6"/>
    <w:rsid w:val="00502230"/>
    <w:rsid w:val="00504490"/>
    <w:rsid w:val="005116A7"/>
    <w:rsid w:val="00520717"/>
    <w:rsid w:val="00521B0B"/>
    <w:rsid w:val="00532D8F"/>
    <w:rsid w:val="00532DB5"/>
    <w:rsid w:val="00535A97"/>
    <w:rsid w:val="005436BB"/>
    <w:rsid w:val="0055153B"/>
    <w:rsid w:val="0055694D"/>
    <w:rsid w:val="00560ACC"/>
    <w:rsid w:val="0056546C"/>
    <w:rsid w:val="00567BD3"/>
    <w:rsid w:val="00571236"/>
    <w:rsid w:val="005815DA"/>
    <w:rsid w:val="00591607"/>
    <w:rsid w:val="00595B6E"/>
    <w:rsid w:val="00595ED9"/>
    <w:rsid w:val="005A2F96"/>
    <w:rsid w:val="005A2FB4"/>
    <w:rsid w:val="005A353A"/>
    <w:rsid w:val="005A78C4"/>
    <w:rsid w:val="005B6FCD"/>
    <w:rsid w:val="005B7E09"/>
    <w:rsid w:val="005C3D40"/>
    <w:rsid w:val="005D0DA7"/>
    <w:rsid w:val="005D16C6"/>
    <w:rsid w:val="005D460B"/>
    <w:rsid w:val="005D5FAC"/>
    <w:rsid w:val="005D6E3C"/>
    <w:rsid w:val="005D701F"/>
    <w:rsid w:val="005D759A"/>
    <w:rsid w:val="005D7952"/>
    <w:rsid w:val="005E464C"/>
    <w:rsid w:val="005E5E07"/>
    <w:rsid w:val="005F67C4"/>
    <w:rsid w:val="005F7A4D"/>
    <w:rsid w:val="005F7B18"/>
    <w:rsid w:val="0060641E"/>
    <w:rsid w:val="00612D7F"/>
    <w:rsid w:val="00615382"/>
    <w:rsid w:val="00617B26"/>
    <w:rsid w:val="00627813"/>
    <w:rsid w:val="00630173"/>
    <w:rsid w:val="006323BE"/>
    <w:rsid w:val="0064395F"/>
    <w:rsid w:val="006537ED"/>
    <w:rsid w:val="00655E9E"/>
    <w:rsid w:val="006721F5"/>
    <w:rsid w:val="00672B3F"/>
    <w:rsid w:val="0067639B"/>
    <w:rsid w:val="00677B5E"/>
    <w:rsid w:val="00677BBA"/>
    <w:rsid w:val="0068032C"/>
    <w:rsid w:val="0068202A"/>
    <w:rsid w:val="0068247F"/>
    <w:rsid w:val="0068393C"/>
    <w:rsid w:val="006841C6"/>
    <w:rsid w:val="006A4585"/>
    <w:rsid w:val="006A55DB"/>
    <w:rsid w:val="006A5D9E"/>
    <w:rsid w:val="006A7B76"/>
    <w:rsid w:val="006B13B0"/>
    <w:rsid w:val="006B1732"/>
    <w:rsid w:val="006B173D"/>
    <w:rsid w:val="006C0DF5"/>
    <w:rsid w:val="006C277B"/>
    <w:rsid w:val="006C4115"/>
    <w:rsid w:val="006D2B2D"/>
    <w:rsid w:val="006D336E"/>
    <w:rsid w:val="006D6DB9"/>
    <w:rsid w:val="00700186"/>
    <w:rsid w:val="00703423"/>
    <w:rsid w:val="00710035"/>
    <w:rsid w:val="007126E5"/>
    <w:rsid w:val="007355F0"/>
    <w:rsid w:val="007469A0"/>
    <w:rsid w:val="00751119"/>
    <w:rsid w:val="00752B1C"/>
    <w:rsid w:val="00753A32"/>
    <w:rsid w:val="007551DB"/>
    <w:rsid w:val="00761365"/>
    <w:rsid w:val="00764653"/>
    <w:rsid w:val="0076734B"/>
    <w:rsid w:val="00767F09"/>
    <w:rsid w:val="0077112A"/>
    <w:rsid w:val="00773245"/>
    <w:rsid w:val="00780638"/>
    <w:rsid w:val="0078662B"/>
    <w:rsid w:val="007904D8"/>
    <w:rsid w:val="00793A41"/>
    <w:rsid w:val="00794024"/>
    <w:rsid w:val="007A3F8C"/>
    <w:rsid w:val="007A66E1"/>
    <w:rsid w:val="007B13F3"/>
    <w:rsid w:val="007B21A1"/>
    <w:rsid w:val="007C57F4"/>
    <w:rsid w:val="007D6F09"/>
    <w:rsid w:val="007E13D4"/>
    <w:rsid w:val="007E59A8"/>
    <w:rsid w:val="007E717B"/>
    <w:rsid w:val="007F1E69"/>
    <w:rsid w:val="007F5E32"/>
    <w:rsid w:val="0080006B"/>
    <w:rsid w:val="008033F4"/>
    <w:rsid w:val="00803630"/>
    <w:rsid w:val="00803BFE"/>
    <w:rsid w:val="00813B20"/>
    <w:rsid w:val="00816DE3"/>
    <w:rsid w:val="00817A25"/>
    <w:rsid w:val="00820455"/>
    <w:rsid w:val="00820C0C"/>
    <w:rsid w:val="0082452F"/>
    <w:rsid w:val="00825D78"/>
    <w:rsid w:val="00827656"/>
    <w:rsid w:val="00831A3E"/>
    <w:rsid w:val="00831A45"/>
    <w:rsid w:val="008400F7"/>
    <w:rsid w:val="00845A29"/>
    <w:rsid w:val="008608EE"/>
    <w:rsid w:val="008712E8"/>
    <w:rsid w:val="00873B0E"/>
    <w:rsid w:val="008905AE"/>
    <w:rsid w:val="00891D9A"/>
    <w:rsid w:val="00892FE4"/>
    <w:rsid w:val="00897296"/>
    <w:rsid w:val="008A32AC"/>
    <w:rsid w:val="008B2247"/>
    <w:rsid w:val="008B252C"/>
    <w:rsid w:val="008B361B"/>
    <w:rsid w:val="008B6922"/>
    <w:rsid w:val="008C57DB"/>
    <w:rsid w:val="008C76B1"/>
    <w:rsid w:val="008D5F24"/>
    <w:rsid w:val="008D646C"/>
    <w:rsid w:val="008D6E09"/>
    <w:rsid w:val="008E0B78"/>
    <w:rsid w:val="008E53E5"/>
    <w:rsid w:val="008E6E3B"/>
    <w:rsid w:val="008F1FF8"/>
    <w:rsid w:val="008F2C8D"/>
    <w:rsid w:val="00900D21"/>
    <w:rsid w:val="009014D6"/>
    <w:rsid w:val="009047F8"/>
    <w:rsid w:val="009138D8"/>
    <w:rsid w:val="00914C12"/>
    <w:rsid w:val="00916061"/>
    <w:rsid w:val="00930A48"/>
    <w:rsid w:val="009368BB"/>
    <w:rsid w:val="00937896"/>
    <w:rsid w:val="009417D7"/>
    <w:rsid w:val="00941D01"/>
    <w:rsid w:val="0094473D"/>
    <w:rsid w:val="00947F4B"/>
    <w:rsid w:val="00952FC2"/>
    <w:rsid w:val="00956857"/>
    <w:rsid w:val="00957FD6"/>
    <w:rsid w:val="009608E0"/>
    <w:rsid w:val="00964BEA"/>
    <w:rsid w:val="00966045"/>
    <w:rsid w:val="009726DC"/>
    <w:rsid w:val="009741AD"/>
    <w:rsid w:val="00980181"/>
    <w:rsid w:val="009815BC"/>
    <w:rsid w:val="009850E0"/>
    <w:rsid w:val="009857CE"/>
    <w:rsid w:val="009870AA"/>
    <w:rsid w:val="00987C6F"/>
    <w:rsid w:val="00993104"/>
    <w:rsid w:val="00995383"/>
    <w:rsid w:val="009A55A0"/>
    <w:rsid w:val="009A7957"/>
    <w:rsid w:val="009B3AE1"/>
    <w:rsid w:val="009B689F"/>
    <w:rsid w:val="009C706E"/>
    <w:rsid w:val="009D17A7"/>
    <w:rsid w:val="009D1A4E"/>
    <w:rsid w:val="009E77BC"/>
    <w:rsid w:val="009F0828"/>
    <w:rsid w:val="009F21D3"/>
    <w:rsid w:val="009F4059"/>
    <w:rsid w:val="00A03B0A"/>
    <w:rsid w:val="00A14FC6"/>
    <w:rsid w:val="00A219CA"/>
    <w:rsid w:val="00A22BAF"/>
    <w:rsid w:val="00A2478D"/>
    <w:rsid w:val="00A37A2F"/>
    <w:rsid w:val="00A448ED"/>
    <w:rsid w:val="00A61622"/>
    <w:rsid w:val="00A70C56"/>
    <w:rsid w:val="00A71789"/>
    <w:rsid w:val="00A72E9E"/>
    <w:rsid w:val="00A81A80"/>
    <w:rsid w:val="00A8449E"/>
    <w:rsid w:val="00A87081"/>
    <w:rsid w:val="00A900B2"/>
    <w:rsid w:val="00A93822"/>
    <w:rsid w:val="00AA1CF1"/>
    <w:rsid w:val="00AA2A45"/>
    <w:rsid w:val="00AA3473"/>
    <w:rsid w:val="00AA7918"/>
    <w:rsid w:val="00AB3394"/>
    <w:rsid w:val="00AB3A60"/>
    <w:rsid w:val="00AB70EF"/>
    <w:rsid w:val="00AB7D73"/>
    <w:rsid w:val="00AC185B"/>
    <w:rsid w:val="00AD05B0"/>
    <w:rsid w:val="00AD05EB"/>
    <w:rsid w:val="00AD5FE5"/>
    <w:rsid w:val="00AF3586"/>
    <w:rsid w:val="00AF441E"/>
    <w:rsid w:val="00AF78C5"/>
    <w:rsid w:val="00B02A2F"/>
    <w:rsid w:val="00B11AE5"/>
    <w:rsid w:val="00B1638F"/>
    <w:rsid w:val="00B20D9A"/>
    <w:rsid w:val="00B24393"/>
    <w:rsid w:val="00B2589D"/>
    <w:rsid w:val="00B44CB3"/>
    <w:rsid w:val="00B45B00"/>
    <w:rsid w:val="00B51034"/>
    <w:rsid w:val="00B55551"/>
    <w:rsid w:val="00B57457"/>
    <w:rsid w:val="00B62835"/>
    <w:rsid w:val="00B66583"/>
    <w:rsid w:val="00B712DD"/>
    <w:rsid w:val="00B7133C"/>
    <w:rsid w:val="00B733B2"/>
    <w:rsid w:val="00B76E95"/>
    <w:rsid w:val="00B91F5E"/>
    <w:rsid w:val="00BA3C48"/>
    <w:rsid w:val="00BA535A"/>
    <w:rsid w:val="00BA5E66"/>
    <w:rsid w:val="00BB1FEF"/>
    <w:rsid w:val="00BB3E17"/>
    <w:rsid w:val="00BB575F"/>
    <w:rsid w:val="00BC24BA"/>
    <w:rsid w:val="00BC448D"/>
    <w:rsid w:val="00BC4837"/>
    <w:rsid w:val="00BC675E"/>
    <w:rsid w:val="00BC6EAA"/>
    <w:rsid w:val="00BD1AD2"/>
    <w:rsid w:val="00BD2122"/>
    <w:rsid w:val="00BD2F95"/>
    <w:rsid w:val="00BE15F6"/>
    <w:rsid w:val="00BE5A5B"/>
    <w:rsid w:val="00BE64B2"/>
    <w:rsid w:val="00BF06EF"/>
    <w:rsid w:val="00BF1488"/>
    <w:rsid w:val="00BF61CF"/>
    <w:rsid w:val="00C07389"/>
    <w:rsid w:val="00C14146"/>
    <w:rsid w:val="00C146BD"/>
    <w:rsid w:val="00C2550C"/>
    <w:rsid w:val="00C25A02"/>
    <w:rsid w:val="00C272F7"/>
    <w:rsid w:val="00C369B5"/>
    <w:rsid w:val="00C4176A"/>
    <w:rsid w:val="00C44E35"/>
    <w:rsid w:val="00C46388"/>
    <w:rsid w:val="00C55D6F"/>
    <w:rsid w:val="00C56694"/>
    <w:rsid w:val="00C67BCD"/>
    <w:rsid w:val="00C75088"/>
    <w:rsid w:val="00C800CE"/>
    <w:rsid w:val="00C87043"/>
    <w:rsid w:val="00C92FFE"/>
    <w:rsid w:val="00C939E5"/>
    <w:rsid w:val="00CA19B8"/>
    <w:rsid w:val="00CA21D7"/>
    <w:rsid w:val="00CB1545"/>
    <w:rsid w:val="00CB287A"/>
    <w:rsid w:val="00CB7B9B"/>
    <w:rsid w:val="00CC0433"/>
    <w:rsid w:val="00CC17B8"/>
    <w:rsid w:val="00CC31B9"/>
    <w:rsid w:val="00CD143D"/>
    <w:rsid w:val="00CD1504"/>
    <w:rsid w:val="00CE01E5"/>
    <w:rsid w:val="00CE1FBB"/>
    <w:rsid w:val="00CE773A"/>
    <w:rsid w:val="00CF7EC8"/>
    <w:rsid w:val="00D032C4"/>
    <w:rsid w:val="00D04004"/>
    <w:rsid w:val="00D108E7"/>
    <w:rsid w:val="00D12820"/>
    <w:rsid w:val="00D15044"/>
    <w:rsid w:val="00D24D5D"/>
    <w:rsid w:val="00D2583A"/>
    <w:rsid w:val="00D33395"/>
    <w:rsid w:val="00D43EBC"/>
    <w:rsid w:val="00D536DB"/>
    <w:rsid w:val="00D5607F"/>
    <w:rsid w:val="00D6290E"/>
    <w:rsid w:val="00D701A3"/>
    <w:rsid w:val="00D74DD7"/>
    <w:rsid w:val="00D822D7"/>
    <w:rsid w:val="00D850A8"/>
    <w:rsid w:val="00DA0F2C"/>
    <w:rsid w:val="00DA49AB"/>
    <w:rsid w:val="00DA6368"/>
    <w:rsid w:val="00DA6D80"/>
    <w:rsid w:val="00DB3648"/>
    <w:rsid w:val="00DB4CDD"/>
    <w:rsid w:val="00DB5B9C"/>
    <w:rsid w:val="00DB5EE4"/>
    <w:rsid w:val="00DC617F"/>
    <w:rsid w:val="00DD0F95"/>
    <w:rsid w:val="00DD694B"/>
    <w:rsid w:val="00DE427F"/>
    <w:rsid w:val="00DF09A8"/>
    <w:rsid w:val="00DF1F27"/>
    <w:rsid w:val="00DF3C1B"/>
    <w:rsid w:val="00DF663E"/>
    <w:rsid w:val="00DF785F"/>
    <w:rsid w:val="00E01769"/>
    <w:rsid w:val="00E0300F"/>
    <w:rsid w:val="00E048B9"/>
    <w:rsid w:val="00E07E12"/>
    <w:rsid w:val="00E1271D"/>
    <w:rsid w:val="00E13E3C"/>
    <w:rsid w:val="00E2060C"/>
    <w:rsid w:val="00E20B99"/>
    <w:rsid w:val="00E21901"/>
    <w:rsid w:val="00E262C1"/>
    <w:rsid w:val="00E26FCF"/>
    <w:rsid w:val="00E3607E"/>
    <w:rsid w:val="00E36379"/>
    <w:rsid w:val="00E412CE"/>
    <w:rsid w:val="00E418B6"/>
    <w:rsid w:val="00E419C0"/>
    <w:rsid w:val="00E432B4"/>
    <w:rsid w:val="00E43CC0"/>
    <w:rsid w:val="00E53334"/>
    <w:rsid w:val="00E60B6C"/>
    <w:rsid w:val="00E6111A"/>
    <w:rsid w:val="00E654B0"/>
    <w:rsid w:val="00E70396"/>
    <w:rsid w:val="00E70C2B"/>
    <w:rsid w:val="00E7720F"/>
    <w:rsid w:val="00E7764F"/>
    <w:rsid w:val="00E7791C"/>
    <w:rsid w:val="00E90299"/>
    <w:rsid w:val="00E949A2"/>
    <w:rsid w:val="00EA2DDF"/>
    <w:rsid w:val="00EA6396"/>
    <w:rsid w:val="00EA74F7"/>
    <w:rsid w:val="00EB370A"/>
    <w:rsid w:val="00EB6646"/>
    <w:rsid w:val="00EB7DD7"/>
    <w:rsid w:val="00EC056E"/>
    <w:rsid w:val="00ED1CA9"/>
    <w:rsid w:val="00ED227D"/>
    <w:rsid w:val="00ED3D95"/>
    <w:rsid w:val="00EE7CF1"/>
    <w:rsid w:val="00EF3348"/>
    <w:rsid w:val="00EF3BAC"/>
    <w:rsid w:val="00EF3F0E"/>
    <w:rsid w:val="00F0153C"/>
    <w:rsid w:val="00F028A9"/>
    <w:rsid w:val="00F06DD7"/>
    <w:rsid w:val="00F10913"/>
    <w:rsid w:val="00F11CF2"/>
    <w:rsid w:val="00F14CE5"/>
    <w:rsid w:val="00F1723C"/>
    <w:rsid w:val="00F27462"/>
    <w:rsid w:val="00F31F88"/>
    <w:rsid w:val="00F344A1"/>
    <w:rsid w:val="00F3679A"/>
    <w:rsid w:val="00F40F96"/>
    <w:rsid w:val="00F42E05"/>
    <w:rsid w:val="00F433D6"/>
    <w:rsid w:val="00F4343D"/>
    <w:rsid w:val="00F44D88"/>
    <w:rsid w:val="00F50197"/>
    <w:rsid w:val="00F52FCC"/>
    <w:rsid w:val="00F60438"/>
    <w:rsid w:val="00F6205C"/>
    <w:rsid w:val="00F6218F"/>
    <w:rsid w:val="00F62270"/>
    <w:rsid w:val="00F7727E"/>
    <w:rsid w:val="00F81427"/>
    <w:rsid w:val="00F83F7D"/>
    <w:rsid w:val="00F86CD3"/>
    <w:rsid w:val="00F92E87"/>
    <w:rsid w:val="00FA48A2"/>
    <w:rsid w:val="00FB1C75"/>
    <w:rsid w:val="00FB2591"/>
    <w:rsid w:val="00FB642D"/>
    <w:rsid w:val="00FC3D83"/>
    <w:rsid w:val="00FC4931"/>
    <w:rsid w:val="00FC4C51"/>
    <w:rsid w:val="00FC5A56"/>
    <w:rsid w:val="00FC6617"/>
    <w:rsid w:val="00FC7B6D"/>
    <w:rsid w:val="00FC7DC9"/>
    <w:rsid w:val="00FD753E"/>
    <w:rsid w:val="00FE17F1"/>
    <w:rsid w:val="00FE3097"/>
    <w:rsid w:val="00FE39CE"/>
    <w:rsid w:val="00FF56D8"/>
    <w:rsid w:val="00FF70F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380A5267-D816-4355-B106-39ACC14BF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353A"/>
    <w:pPr>
      <w:spacing w:after="0" w:line="240" w:lineRule="auto"/>
      <w:jc w:val="both"/>
    </w:pPr>
    <w:rPr>
      <w:rFonts w:ascii="Calibri" w:eastAsia="Calibri" w:hAnsi="Calibri"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A353A"/>
    <w:pPr>
      <w:tabs>
        <w:tab w:val="center" w:pos="4419"/>
        <w:tab w:val="right" w:pos="8838"/>
      </w:tabs>
    </w:pPr>
  </w:style>
  <w:style w:type="character" w:customStyle="1" w:styleId="EncabezadoCar">
    <w:name w:val="Encabezado Car"/>
    <w:basedOn w:val="Fuentedeprrafopredeter"/>
    <w:link w:val="Encabezado"/>
    <w:uiPriority w:val="99"/>
    <w:rsid w:val="005A353A"/>
    <w:rPr>
      <w:rFonts w:ascii="Calibri" w:eastAsia="Calibri" w:hAnsi="Calibri" w:cs="Times New Roman"/>
      <w:sz w:val="24"/>
      <w:szCs w:val="24"/>
    </w:rPr>
  </w:style>
  <w:style w:type="paragraph" w:styleId="Piedepgina">
    <w:name w:val="footer"/>
    <w:basedOn w:val="Normal"/>
    <w:link w:val="PiedepginaCar"/>
    <w:uiPriority w:val="99"/>
    <w:unhideWhenUsed/>
    <w:rsid w:val="005A353A"/>
    <w:pPr>
      <w:tabs>
        <w:tab w:val="center" w:pos="4419"/>
        <w:tab w:val="right" w:pos="8838"/>
      </w:tabs>
    </w:pPr>
  </w:style>
  <w:style w:type="character" w:customStyle="1" w:styleId="PiedepginaCar">
    <w:name w:val="Pie de página Car"/>
    <w:basedOn w:val="Fuentedeprrafopredeter"/>
    <w:link w:val="Piedepgina"/>
    <w:uiPriority w:val="99"/>
    <w:rsid w:val="005A353A"/>
    <w:rPr>
      <w:rFonts w:ascii="Calibri" w:eastAsia="Calibri" w:hAnsi="Calibri" w:cs="Times New Roman"/>
      <w:sz w:val="24"/>
      <w:szCs w:val="24"/>
    </w:rPr>
  </w:style>
  <w:style w:type="character" w:styleId="Hipervnculo">
    <w:name w:val="Hyperlink"/>
    <w:basedOn w:val="Fuentedeprrafopredeter"/>
    <w:uiPriority w:val="99"/>
    <w:unhideWhenUsed/>
    <w:rsid w:val="005A353A"/>
    <w:rPr>
      <w:color w:val="0563C1" w:themeColor="hyperlink"/>
      <w:u w:val="single"/>
    </w:rPr>
  </w:style>
  <w:style w:type="paragraph" w:styleId="NormalWeb">
    <w:name w:val="Normal (Web)"/>
    <w:aliases w:val="Normal (Web) Car1,Normal (Web) Car Car,Normal (Web) Car1 Car Car,Normal (Web) Car Car Car Car Car Car Car Car Car Car,Normal (Web) Car Car Car Car Car Car,Normal (Web) Car Car Car Car, Car Car Car Car, Car Car Car, Car,Car,Car Car, C,Car C"/>
    <w:basedOn w:val="Normal"/>
    <w:link w:val="NormalWebCar"/>
    <w:unhideWhenUsed/>
    <w:qFormat/>
    <w:rsid w:val="005A353A"/>
    <w:pPr>
      <w:spacing w:before="100" w:beforeAutospacing="1" w:after="100" w:afterAutospacing="1"/>
      <w:jc w:val="left"/>
    </w:pPr>
    <w:rPr>
      <w:rFonts w:ascii="Times New Roman" w:eastAsia="Times New Roman" w:hAnsi="Times New Roman"/>
      <w:lang w:eastAsia="es-MX"/>
    </w:rPr>
  </w:style>
  <w:style w:type="character" w:customStyle="1" w:styleId="NormalWebCar">
    <w:name w:val="Normal (Web) Car"/>
    <w:aliases w:val="Normal (Web) Car1 Car,Normal (Web) Car Car Car,Normal (Web) Car1 Car Car Car,Normal (Web) Car Car Car Car Car Car Car Car Car Car Car,Normal (Web) Car Car Car Car Car Car Car,Normal (Web) Car Car Car Car Car, Car Car Car Car Car, C Car"/>
    <w:link w:val="NormalWeb"/>
    <w:rsid w:val="005A353A"/>
    <w:rPr>
      <w:rFonts w:ascii="Times New Roman" w:eastAsia="Times New Roman" w:hAnsi="Times New Roman" w:cs="Times New Roman"/>
      <w:sz w:val="24"/>
      <w:szCs w:val="24"/>
      <w:lang w:eastAsia="es-MX"/>
    </w:rPr>
  </w:style>
  <w:style w:type="character" w:customStyle="1" w:styleId="control-label">
    <w:name w:val="control-label"/>
    <w:basedOn w:val="Fuentedeprrafopredeter"/>
    <w:rsid w:val="00E1271D"/>
  </w:style>
  <w:style w:type="character" w:customStyle="1" w:styleId="ui-button-text">
    <w:name w:val="ui-button-text"/>
    <w:basedOn w:val="Fuentedeprrafopredeter"/>
    <w:rsid w:val="00E1271D"/>
  </w:style>
  <w:style w:type="paragraph" w:styleId="Prrafodelista">
    <w:name w:val="List Paragraph"/>
    <w:basedOn w:val="Normal"/>
    <w:uiPriority w:val="34"/>
    <w:qFormat/>
    <w:rsid w:val="00BB575F"/>
    <w:pPr>
      <w:spacing w:after="160" w:line="256" w:lineRule="auto"/>
      <w:ind w:left="720"/>
      <w:contextualSpacing/>
      <w:jc w:val="left"/>
    </w:pPr>
    <w:rPr>
      <w:rFonts w:asciiTheme="minorHAnsi" w:eastAsiaTheme="minorHAnsi" w:hAnsiTheme="minorHAnsi" w:cstheme="minorBidi"/>
      <w:sz w:val="22"/>
      <w:szCs w:val="22"/>
    </w:rPr>
  </w:style>
  <w:style w:type="paragraph" w:customStyle="1" w:styleId="Rubro">
    <w:name w:val="Rubro"/>
    <w:basedOn w:val="Normal"/>
    <w:rsid w:val="0048763C"/>
    <w:pPr>
      <w:ind w:left="4395"/>
    </w:pPr>
    <w:rPr>
      <w:rFonts w:ascii="Arial" w:eastAsia="Times New Roman" w:hAnsi="Arial" w:cs="Arial"/>
      <w:lang w:val="es-ES" w:eastAsia="es-ES"/>
    </w:rPr>
  </w:style>
  <w:style w:type="paragraph" w:styleId="Textodebloque">
    <w:name w:val="Block Text"/>
    <w:basedOn w:val="Normal"/>
    <w:rsid w:val="00764653"/>
    <w:pPr>
      <w:ind w:left="539" w:right="607"/>
    </w:pPr>
    <w:rPr>
      <w:rFonts w:ascii="Arial" w:eastAsia="Times New Roman" w:hAnsi="Arial"/>
      <w:lang w:eastAsia="es-ES"/>
    </w:rPr>
  </w:style>
  <w:style w:type="paragraph" w:styleId="Textodeglobo">
    <w:name w:val="Balloon Text"/>
    <w:basedOn w:val="Normal"/>
    <w:link w:val="TextodegloboCar"/>
    <w:uiPriority w:val="99"/>
    <w:semiHidden/>
    <w:unhideWhenUsed/>
    <w:rsid w:val="0078662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8662B"/>
    <w:rPr>
      <w:rFonts w:ascii="Segoe UI" w:eastAsia="Calibri" w:hAnsi="Segoe UI" w:cs="Segoe UI"/>
      <w:sz w:val="18"/>
      <w:szCs w:val="18"/>
    </w:rPr>
  </w:style>
  <w:style w:type="paragraph" w:customStyle="1" w:styleId="Normalsentencia">
    <w:name w:val="Normal sentencia"/>
    <w:basedOn w:val="Normal"/>
    <w:link w:val="NormalsentenciaCar"/>
    <w:qFormat/>
    <w:rsid w:val="00930A48"/>
    <w:pPr>
      <w:spacing w:before="240" w:after="120" w:line="360" w:lineRule="auto"/>
      <w:ind w:firstLine="709"/>
    </w:pPr>
    <w:rPr>
      <w:rFonts w:ascii="Arial" w:eastAsia="Times New Roman" w:hAnsi="Arial"/>
      <w:sz w:val="28"/>
      <w:szCs w:val="20"/>
      <w:lang w:val="es-ES" w:eastAsia="es-ES"/>
    </w:rPr>
  </w:style>
  <w:style w:type="character" w:customStyle="1" w:styleId="NormalsentenciaCar">
    <w:name w:val="Normal sentencia Car"/>
    <w:link w:val="Normalsentencia"/>
    <w:rsid w:val="00930A48"/>
    <w:rPr>
      <w:rFonts w:ascii="Arial" w:eastAsia="Times New Roman" w:hAnsi="Arial" w:cs="Times New Roman"/>
      <w:sz w:val="28"/>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745337">
      <w:bodyDiv w:val="1"/>
      <w:marLeft w:val="0"/>
      <w:marRight w:val="0"/>
      <w:marTop w:val="0"/>
      <w:marBottom w:val="0"/>
      <w:divBdr>
        <w:top w:val="none" w:sz="0" w:space="0" w:color="auto"/>
        <w:left w:val="none" w:sz="0" w:space="0" w:color="auto"/>
        <w:bottom w:val="none" w:sz="0" w:space="0" w:color="auto"/>
        <w:right w:val="none" w:sz="0" w:space="0" w:color="auto"/>
      </w:divBdr>
    </w:div>
    <w:div w:id="260798942">
      <w:bodyDiv w:val="1"/>
      <w:marLeft w:val="0"/>
      <w:marRight w:val="0"/>
      <w:marTop w:val="0"/>
      <w:marBottom w:val="0"/>
      <w:divBdr>
        <w:top w:val="none" w:sz="0" w:space="0" w:color="auto"/>
        <w:left w:val="none" w:sz="0" w:space="0" w:color="auto"/>
        <w:bottom w:val="none" w:sz="0" w:space="0" w:color="auto"/>
        <w:right w:val="none" w:sz="0" w:space="0" w:color="auto"/>
      </w:divBdr>
    </w:div>
    <w:div w:id="460349399">
      <w:bodyDiv w:val="1"/>
      <w:marLeft w:val="0"/>
      <w:marRight w:val="0"/>
      <w:marTop w:val="0"/>
      <w:marBottom w:val="0"/>
      <w:divBdr>
        <w:top w:val="none" w:sz="0" w:space="0" w:color="auto"/>
        <w:left w:val="none" w:sz="0" w:space="0" w:color="auto"/>
        <w:bottom w:val="none" w:sz="0" w:space="0" w:color="auto"/>
        <w:right w:val="none" w:sz="0" w:space="0" w:color="auto"/>
      </w:divBdr>
    </w:div>
    <w:div w:id="494762386">
      <w:bodyDiv w:val="1"/>
      <w:marLeft w:val="0"/>
      <w:marRight w:val="0"/>
      <w:marTop w:val="0"/>
      <w:marBottom w:val="0"/>
      <w:divBdr>
        <w:top w:val="none" w:sz="0" w:space="0" w:color="auto"/>
        <w:left w:val="none" w:sz="0" w:space="0" w:color="auto"/>
        <w:bottom w:val="none" w:sz="0" w:space="0" w:color="auto"/>
        <w:right w:val="none" w:sz="0" w:space="0" w:color="auto"/>
      </w:divBdr>
    </w:div>
    <w:div w:id="811826988">
      <w:bodyDiv w:val="1"/>
      <w:marLeft w:val="0"/>
      <w:marRight w:val="0"/>
      <w:marTop w:val="0"/>
      <w:marBottom w:val="0"/>
      <w:divBdr>
        <w:top w:val="none" w:sz="0" w:space="0" w:color="auto"/>
        <w:left w:val="none" w:sz="0" w:space="0" w:color="auto"/>
        <w:bottom w:val="none" w:sz="0" w:space="0" w:color="auto"/>
        <w:right w:val="none" w:sz="0" w:space="0" w:color="auto"/>
      </w:divBdr>
    </w:div>
    <w:div w:id="984970388">
      <w:bodyDiv w:val="1"/>
      <w:marLeft w:val="0"/>
      <w:marRight w:val="0"/>
      <w:marTop w:val="0"/>
      <w:marBottom w:val="0"/>
      <w:divBdr>
        <w:top w:val="none" w:sz="0" w:space="0" w:color="auto"/>
        <w:left w:val="none" w:sz="0" w:space="0" w:color="auto"/>
        <w:bottom w:val="none" w:sz="0" w:space="0" w:color="auto"/>
        <w:right w:val="none" w:sz="0" w:space="0" w:color="auto"/>
      </w:divBdr>
    </w:div>
    <w:div w:id="1002197263">
      <w:bodyDiv w:val="1"/>
      <w:marLeft w:val="0"/>
      <w:marRight w:val="0"/>
      <w:marTop w:val="0"/>
      <w:marBottom w:val="0"/>
      <w:divBdr>
        <w:top w:val="none" w:sz="0" w:space="0" w:color="auto"/>
        <w:left w:val="none" w:sz="0" w:space="0" w:color="auto"/>
        <w:bottom w:val="none" w:sz="0" w:space="0" w:color="auto"/>
        <w:right w:val="none" w:sz="0" w:space="0" w:color="auto"/>
      </w:divBdr>
    </w:div>
    <w:div w:id="1168403179">
      <w:bodyDiv w:val="1"/>
      <w:marLeft w:val="0"/>
      <w:marRight w:val="0"/>
      <w:marTop w:val="0"/>
      <w:marBottom w:val="0"/>
      <w:divBdr>
        <w:top w:val="none" w:sz="0" w:space="0" w:color="auto"/>
        <w:left w:val="none" w:sz="0" w:space="0" w:color="auto"/>
        <w:bottom w:val="none" w:sz="0" w:space="0" w:color="auto"/>
        <w:right w:val="none" w:sz="0" w:space="0" w:color="auto"/>
      </w:divBdr>
    </w:div>
    <w:div w:id="1315598170">
      <w:bodyDiv w:val="1"/>
      <w:marLeft w:val="0"/>
      <w:marRight w:val="0"/>
      <w:marTop w:val="0"/>
      <w:marBottom w:val="0"/>
      <w:divBdr>
        <w:top w:val="none" w:sz="0" w:space="0" w:color="auto"/>
        <w:left w:val="none" w:sz="0" w:space="0" w:color="auto"/>
        <w:bottom w:val="none" w:sz="0" w:space="0" w:color="auto"/>
        <w:right w:val="none" w:sz="0" w:space="0" w:color="auto"/>
      </w:divBdr>
    </w:div>
    <w:div w:id="1334842662">
      <w:bodyDiv w:val="1"/>
      <w:marLeft w:val="0"/>
      <w:marRight w:val="0"/>
      <w:marTop w:val="0"/>
      <w:marBottom w:val="0"/>
      <w:divBdr>
        <w:top w:val="none" w:sz="0" w:space="0" w:color="auto"/>
        <w:left w:val="none" w:sz="0" w:space="0" w:color="auto"/>
        <w:bottom w:val="none" w:sz="0" w:space="0" w:color="auto"/>
        <w:right w:val="none" w:sz="0" w:space="0" w:color="auto"/>
      </w:divBdr>
    </w:div>
    <w:div w:id="1522427189">
      <w:bodyDiv w:val="1"/>
      <w:marLeft w:val="0"/>
      <w:marRight w:val="0"/>
      <w:marTop w:val="0"/>
      <w:marBottom w:val="0"/>
      <w:divBdr>
        <w:top w:val="none" w:sz="0" w:space="0" w:color="auto"/>
        <w:left w:val="none" w:sz="0" w:space="0" w:color="auto"/>
        <w:bottom w:val="none" w:sz="0" w:space="0" w:color="auto"/>
        <w:right w:val="none" w:sz="0" w:space="0" w:color="auto"/>
      </w:divBdr>
    </w:div>
    <w:div w:id="1553466869">
      <w:bodyDiv w:val="1"/>
      <w:marLeft w:val="0"/>
      <w:marRight w:val="0"/>
      <w:marTop w:val="0"/>
      <w:marBottom w:val="0"/>
      <w:divBdr>
        <w:top w:val="none" w:sz="0" w:space="0" w:color="auto"/>
        <w:left w:val="none" w:sz="0" w:space="0" w:color="auto"/>
        <w:bottom w:val="none" w:sz="0" w:space="0" w:color="auto"/>
        <w:right w:val="none" w:sz="0" w:space="0" w:color="auto"/>
      </w:divBdr>
    </w:div>
    <w:div w:id="1580864079">
      <w:bodyDiv w:val="1"/>
      <w:marLeft w:val="0"/>
      <w:marRight w:val="0"/>
      <w:marTop w:val="0"/>
      <w:marBottom w:val="0"/>
      <w:divBdr>
        <w:top w:val="none" w:sz="0" w:space="0" w:color="auto"/>
        <w:left w:val="none" w:sz="0" w:space="0" w:color="auto"/>
        <w:bottom w:val="none" w:sz="0" w:space="0" w:color="auto"/>
        <w:right w:val="none" w:sz="0" w:space="0" w:color="auto"/>
      </w:divBdr>
    </w:div>
    <w:div w:id="1790734492">
      <w:bodyDiv w:val="1"/>
      <w:marLeft w:val="0"/>
      <w:marRight w:val="0"/>
      <w:marTop w:val="0"/>
      <w:marBottom w:val="0"/>
      <w:divBdr>
        <w:top w:val="none" w:sz="0" w:space="0" w:color="auto"/>
        <w:left w:val="none" w:sz="0" w:space="0" w:color="auto"/>
        <w:bottom w:val="none" w:sz="0" w:space="0" w:color="auto"/>
        <w:right w:val="none" w:sz="0" w:space="0" w:color="auto"/>
      </w:divBdr>
    </w:div>
    <w:div w:id="1839923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yperlink" Target="http://sistemas.cgever.gob.mx/pnt/15/VIII/Nota.pdf" TargetMode="External"/><Relationship Id="rId89" Type="http://schemas.openxmlformats.org/officeDocument/2006/relationships/image" Target="media/image78.png"/><Relationship Id="rId112"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fontTable" Target="fontTable.xml"/><Relationship Id="rId80" Type="http://schemas.openxmlformats.org/officeDocument/2006/relationships/image" Target="media/image70.png"/><Relationship Id="rId85" Type="http://schemas.openxmlformats.org/officeDocument/2006/relationships/image" Target="media/image7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istemas.cgever.gob.mx/pnt/15/VIII/Nota.pdf" TargetMode="Externa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hyperlink" Target="https://www.plataformadetransparencia.org.mx/web/guest/sistema-portales"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hyperlink" Target="http://sistemas.cgever.gob.mx/pnt/15/VIII/Nota.pdf" TargetMode="External"/><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0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EEE533-3719-4E90-B2BD-AD4695FA3C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Pages>
  <Words>2816</Words>
  <Characters>15489</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Ramiro Lezama Domínguez</dc:creator>
  <cp:keywords/>
  <dc:description/>
  <cp:lastModifiedBy>Juridico2</cp:lastModifiedBy>
  <cp:revision>2</cp:revision>
  <cp:lastPrinted>2019-01-24T17:43:00Z</cp:lastPrinted>
  <dcterms:created xsi:type="dcterms:W3CDTF">2019-02-13T19:42:00Z</dcterms:created>
  <dcterms:modified xsi:type="dcterms:W3CDTF">2019-02-13T19:42:00Z</dcterms:modified>
</cp:coreProperties>
</file>