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875D8" w14:textId="1CDAF955" w:rsidR="00104430" w:rsidRPr="00104430" w:rsidRDefault="00104430" w:rsidP="00104430">
      <w:pPr>
        <w:pStyle w:val="Sinespaciado"/>
        <w:spacing w:line="276" w:lineRule="auto"/>
        <w:jc w:val="center"/>
        <w:rPr>
          <w:rFonts w:ascii="Arial" w:hAnsi="Arial" w:cs="Arial"/>
          <w:b/>
          <w:sz w:val="28"/>
          <w:szCs w:val="28"/>
          <w:shd w:val="clear" w:color="auto" w:fill="FFFFFF"/>
        </w:rPr>
      </w:pPr>
      <w:r w:rsidRPr="00104430">
        <w:rPr>
          <w:rFonts w:ascii="Arial" w:hAnsi="Arial" w:cs="Arial"/>
          <w:b/>
          <w:sz w:val="28"/>
          <w:szCs w:val="28"/>
          <w:shd w:val="clear" w:color="auto" w:fill="FFFFFF"/>
        </w:rPr>
        <w:t>Búsqueda de salarios en oblig</w:t>
      </w:r>
      <w:bookmarkStart w:id="0" w:name="_GoBack"/>
      <w:bookmarkEnd w:id="0"/>
      <w:r w:rsidRPr="00104430">
        <w:rPr>
          <w:rFonts w:ascii="Arial" w:hAnsi="Arial" w:cs="Arial"/>
          <w:b/>
          <w:sz w:val="28"/>
          <w:szCs w:val="28"/>
          <w:shd w:val="clear" w:color="auto" w:fill="FFFFFF"/>
        </w:rPr>
        <w:t>aciones estatales: IVAI</w:t>
      </w:r>
    </w:p>
    <w:p w14:paraId="790DA1B4" w14:textId="77777777" w:rsidR="00104430" w:rsidRPr="00104430" w:rsidRDefault="00104430" w:rsidP="00104430">
      <w:pPr>
        <w:pStyle w:val="Sinespaciado"/>
        <w:spacing w:line="276" w:lineRule="auto"/>
        <w:jc w:val="both"/>
        <w:rPr>
          <w:rFonts w:ascii="Arial" w:hAnsi="Arial" w:cs="Arial"/>
          <w:sz w:val="24"/>
          <w:szCs w:val="24"/>
          <w:shd w:val="clear" w:color="auto" w:fill="FFFFFF"/>
        </w:rPr>
      </w:pPr>
    </w:p>
    <w:p w14:paraId="1B01661C" w14:textId="179BEA4D" w:rsidR="00104430" w:rsidRPr="00847F58" w:rsidRDefault="00104430" w:rsidP="00104430">
      <w:pPr>
        <w:pStyle w:val="Sinespaciado"/>
        <w:numPr>
          <w:ilvl w:val="0"/>
          <w:numId w:val="10"/>
        </w:numPr>
        <w:spacing w:line="276" w:lineRule="auto"/>
        <w:jc w:val="both"/>
        <w:rPr>
          <w:rFonts w:ascii="Arial" w:hAnsi="Arial" w:cs="Arial"/>
        </w:rPr>
      </w:pPr>
      <w:r w:rsidRPr="00847F58">
        <w:rPr>
          <w:rFonts w:ascii="Arial" w:hAnsi="Arial" w:cs="Arial"/>
        </w:rPr>
        <w:t xml:space="preserve">Lo correspondiente al 2020 y ejercicios anteriores </w:t>
      </w:r>
    </w:p>
    <w:p w14:paraId="1FB7136B" w14:textId="00B074D7" w:rsidR="00104430" w:rsidRPr="00104430" w:rsidRDefault="00104430" w:rsidP="00104430">
      <w:pPr>
        <w:pStyle w:val="Sinespaciado"/>
        <w:spacing w:line="276" w:lineRule="auto"/>
        <w:jc w:val="both"/>
        <w:rPr>
          <w:rFonts w:ascii="Arial" w:hAnsi="Arial" w:cs="Arial"/>
          <w:szCs w:val="24"/>
          <w:shd w:val="clear" w:color="auto" w:fill="FFFFFF"/>
        </w:rPr>
      </w:pPr>
      <w:r w:rsidRPr="00104430">
        <w:rPr>
          <w:rFonts w:ascii="Arial" w:hAnsi="Arial" w:cs="Arial"/>
          <w:sz w:val="24"/>
          <w:szCs w:val="24"/>
        </w:rPr>
        <w:br/>
      </w:r>
      <w:r w:rsidRPr="00104430">
        <w:rPr>
          <w:rFonts w:ascii="Arial" w:hAnsi="Arial" w:cs="Arial"/>
          <w:b/>
          <w:szCs w:val="24"/>
          <w:shd w:val="clear" w:color="auto" w:fill="FFFFFF"/>
        </w:rPr>
        <w:t>Xalapa, Veracruz. -28 de abril de 2021.-</w:t>
      </w:r>
      <w:r w:rsidRPr="00104430">
        <w:rPr>
          <w:rFonts w:ascii="Arial" w:hAnsi="Arial" w:cs="Arial"/>
          <w:szCs w:val="24"/>
          <w:shd w:val="clear" w:color="auto" w:fill="FFFFFF"/>
        </w:rPr>
        <w:t xml:space="preserve"> El Instituto Veracruzano de Acceso a la Información y Protección de Datos Personales (IVAI)</w:t>
      </w:r>
      <w:r w:rsidR="000E6F32">
        <w:rPr>
          <w:rFonts w:ascii="Arial" w:hAnsi="Arial" w:cs="Arial"/>
          <w:szCs w:val="24"/>
          <w:shd w:val="clear" w:color="auto" w:fill="FFFFFF"/>
        </w:rPr>
        <w:t>,</w:t>
      </w:r>
      <w:r w:rsidRPr="00104430">
        <w:rPr>
          <w:rFonts w:ascii="Arial" w:hAnsi="Arial" w:cs="Arial"/>
          <w:szCs w:val="24"/>
          <w:shd w:val="clear" w:color="auto" w:fill="FFFFFF"/>
        </w:rPr>
        <w:t xml:space="preserve"> recomendó a los 380 sujetos obligados del Estado de Veracruz que informen en sus portales de transparencia el error que se genera en la Plataforma Nacional de Transparencia (PNT) al buscar la información relativa a salarios (Fracción VIII del artículo 15 de la Ley 875).</w:t>
      </w:r>
    </w:p>
    <w:p w14:paraId="4D70C224" w14:textId="77777777" w:rsidR="00104430" w:rsidRPr="00104430" w:rsidRDefault="00104430" w:rsidP="00104430">
      <w:pPr>
        <w:pStyle w:val="Sinespaciado"/>
        <w:spacing w:line="276" w:lineRule="auto"/>
        <w:jc w:val="both"/>
        <w:rPr>
          <w:rFonts w:ascii="Arial" w:hAnsi="Arial" w:cs="Arial"/>
          <w:szCs w:val="24"/>
          <w:shd w:val="clear" w:color="auto" w:fill="FFFFFF"/>
        </w:rPr>
      </w:pPr>
    </w:p>
    <w:p w14:paraId="79D4C9D9" w14:textId="00C7E157" w:rsidR="00104430" w:rsidRPr="00104430" w:rsidRDefault="00104430" w:rsidP="00104430">
      <w:pPr>
        <w:pStyle w:val="Sinespaciado"/>
        <w:spacing w:line="276" w:lineRule="auto"/>
        <w:jc w:val="both"/>
        <w:rPr>
          <w:rFonts w:ascii="Arial" w:eastAsia="Times New Roman" w:hAnsi="Arial" w:cs="Arial"/>
          <w:szCs w:val="24"/>
          <w:lang w:eastAsia="es-MX"/>
        </w:rPr>
      </w:pPr>
      <w:r w:rsidRPr="00104430">
        <w:rPr>
          <w:rFonts w:ascii="Arial" w:hAnsi="Arial" w:cs="Arial"/>
          <w:szCs w:val="24"/>
          <w:shd w:val="clear" w:color="auto" w:fill="FFFFFF"/>
        </w:rPr>
        <w:t>Debido a que el Pleno anterior no homologó los formatos ni lineamientos para cumplir con las obligaciones de transparencia a las disposiciones federales, l</w:t>
      </w:r>
      <w:r w:rsidRPr="00104430">
        <w:rPr>
          <w:rFonts w:ascii="Arial" w:eastAsia="Times New Roman" w:hAnsi="Arial" w:cs="Arial"/>
          <w:szCs w:val="24"/>
          <w:lang w:eastAsia="es-MX"/>
        </w:rPr>
        <w:t>a información correspondiente a la remuneración bruta y neta de todos los servidores públicos de los sujetos obligados del Estado de Veracruz de 2020 y años anteriores se podrá localizar en PNT, seleccionando “Obligaciones Específicas” y de ahí el rubro de “Obligaciones Estatales”.</w:t>
      </w:r>
    </w:p>
    <w:p w14:paraId="735083D0" w14:textId="77777777" w:rsidR="00104430" w:rsidRPr="00104430" w:rsidRDefault="00104430" w:rsidP="00104430">
      <w:pPr>
        <w:pStyle w:val="Sinespaciado"/>
        <w:spacing w:line="276" w:lineRule="auto"/>
        <w:jc w:val="both"/>
        <w:rPr>
          <w:rFonts w:ascii="Arial" w:hAnsi="Arial" w:cs="Arial"/>
          <w:szCs w:val="24"/>
          <w:shd w:val="clear" w:color="auto" w:fill="FFFFFF"/>
        </w:rPr>
      </w:pPr>
    </w:p>
    <w:p w14:paraId="72DDB7AC" w14:textId="07C4E36B" w:rsidR="00104430" w:rsidRPr="00104430" w:rsidRDefault="00104430" w:rsidP="00104430">
      <w:pPr>
        <w:pStyle w:val="Sinespaciado"/>
        <w:spacing w:line="276" w:lineRule="auto"/>
        <w:jc w:val="both"/>
        <w:rPr>
          <w:rFonts w:ascii="Arial" w:hAnsi="Arial" w:cs="Arial"/>
          <w:szCs w:val="24"/>
          <w:shd w:val="clear" w:color="auto" w:fill="FFFFFF"/>
        </w:rPr>
      </w:pPr>
      <w:r w:rsidRPr="00104430">
        <w:rPr>
          <w:rFonts w:ascii="Arial" w:hAnsi="Arial" w:cs="Arial"/>
          <w:szCs w:val="24"/>
          <w:shd w:val="clear" w:color="auto" w:fill="FFFFFF"/>
        </w:rPr>
        <w:t xml:space="preserve">En este mes, los Sujetos Obligados de la entidad se encuentran en proceso de homologación, conforme al Acuerdo </w:t>
      </w:r>
      <w:r w:rsidRPr="000E6F32">
        <w:rPr>
          <w:rFonts w:ascii="Arial" w:hAnsi="Arial" w:cs="Arial"/>
        </w:rPr>
        <w:t>ODG/SE-17/26/03/2021</w:t>
      </w:r>
      <w:r w:rsidRPr="00104430">
        <w:rPr>
          <w:rFonts w:ascii="Arial" w:hAnsi="Arial" w:cs="Arial"/>
          <w:sz w:val="20"/>
        </w:rPr>
        <w:t xml:space="preserve"> </w:t>
      </w:r>
      <w:r w:rsidRPr="00104430">
        <w:rPr>
          <w:rFonts w:ascii="Arial" w:hAnsi="Arial" w:cs="Arial"/>
          <w:szCs w:val="24"/>
          <w:shd w:val="clear" w:color="auto" w:fill="FFFFFF"/>
        </w:rPr>
        <w:t>tomado por el Pleno del IVAI, en el que se armonizaron los formatos a los que estableció el Sistema Nacional de Transparencia.</w:t>
      </w:r>
    </w:p>
    <w:p w14:paraId="3EDC3E17" w14:textId="77777777" w:rsidR="00104430" w:rsidRPr="00104430" w:rsidRDefault="00104430" w:rsidP="00104430">
      <w:pPr>
        <w:pStyle w:val="Sinespaciado"/>
        <w:spacing w:line="276" w:lineRule="auto"/>
        <w:jc w:val="both"/>
        <w:rPr>
          <w:rFonts w:ascii="Arial" w:hAnsi="Arial" w:cs="Arial"/>
          <w:szCs w:val="24"/>
          <w:shd w:val="clear" w:color="auto" w:fill="FFFFFF"/>
        </w:rPr>
      </w:pPr>
    </w:p>
    <w:p w14:paraId="2246D4E5" w14:textId="77777777" w:rsidR="00104430" w:rsidRPr="00104430" w:rsidRDefault="00104430" w:rsidP="00104430">
      <w:pPr>
        <w:pStyle w:val="Sinespaciado"/>
        <w:spacing w:line="276" w:lineRule="auto"/>
        <w:jc w:val="both"/>
        <w:rPr>
          <w:rFonts w:ascii="Arial" w:hAnsi="Arial" w:cs="Arial"/>
          <w:szCs w:val="24"/>
          <w:shd w:val="clear" w:color="auto" w:fill="FFFFFF"/>
        </w:rPr>
      </w:pPr>
      <w:r w:rsidRPr="00104430">
        <w:rPr>
          <w:rFonts w:ascii="Arial" w:hAnsi="Arial" w:cs="Arial"/>
          <w:szCs w:val="24"/>
          <w:shd w:val="clear" w:color="auto" w:fill="FFFFFF"/>
        </w:rPr>
        <w:t xml:space="preserve">Ahora, la información que se genere y actualice en el 2021, se podrá localizar de manera habitual en la Plataforma Nacional de Transparencia, una vez que se lleve a cabo la carga de información correspondiente al primer trimestre del año. </w:t>
      </w:r>
    </w:p>
    <w:p w14:paraId="1262152F" w14:textId="77777777" w:rsidR="00104430" w:rsidRPr="00104430" w:rsidRDefault="00104430" w:rsidP="00104430">
      <w:pPr>
        <w:pStyle w:val="Sinespaciado"/>
        <w:spacing w:line="276" w:lineRule="auto"/>
        <w:jc w:val="both"/>
        <w:rPr>
          <w:rFonts w:ascii="Arial" w:hAnsi="Arial" w:cs="Arial"/>
          <w:szCs w:val="24"/>
        </w:rPr>
      </w:pPr>
    </w:p>
    <w:p w14:paraId="57D36432" w14:textId="77777777" w:rsidR="00104430" w:rsidRPr="00104430" w:rsidRDefault="00104430" w:rsidP="00104430">
      <w:pPr>
        <w:pStyle w:val="Sinespaciado"/>
        <w:spacing w:line="276" w:lineRule="auto"/>
        <w:jc w:val="both"/>
        <w:rPr>
          <w:rFonts w:ascii="Arial" w:hAnsi="Arial" w:cs="Arial"/>
          <w:szCs w:val="24"/>
          <w:shd w:val="clear" w:color="auto" w:fill="FFFFFF"/>
        </w:rPr>
      </w:pPr>
      <w:r w:rsidRPr="00104430">
        <w:rPr>
          <w:rFonts w:ascii="Arial" w:hAnsi="Arial" w:cs="Arial"/>
          <w:szCs w:val="24"/>
          <w:shd w:val="clear" w:color="auto" w:fill="FFFFFF"/>
        </w:rPr>
        <w:t>El IVAI hizo un llamado para que en sus portales de transparencia generen un aviso señalando en dónde se encuentran ubicados los datos y periodos antes mencionados para orientar a la ciudadanía que hace uso de las herramientas de búsqueda de información.</w:t>
      </w:r>
    </w:p>
    <w:p w14:paraId="63B7ADE0" w14:textId="77777777" w:rsidR="00104430" w:rsidRPr="00104430" w:rsidRDefault="00104430" w:rsidP="00104430">
      <w:pPr>
        <w:pStyle w:val="Sinespaciado"/>
        <w:spacing w:line="276" w:lineRule="auto"/>
        <w:jc w:val="both"/>
        <w:rPr>
          <w:rFonts w:ascii="Arial" w:hAnsi="Arial" w:cs="Arial"/>
          <w:szCs w:val="24"/>
          <w:shd w:val="clear" w:color="auto" w:fill="FFFFFF"/>
        </w:rPr>
      </w:pPr>
    </w:p>
    <w:p w14:paraId="189650CE" w14:textId="2DDC845C" w:rsidR="00104430" w:rsidRPr="00104430" w:rsidRDefault="00104430" w:rsidP="00104430">
      <w:pPr>
        <w:pStyle w:val="Sinespaciado"/>
        <w:spacing w:line="276" w:lineRule="auto"/>
        <w:jc w:val="both"/>
        <w:rPr>
          <w:rFonts w:ascii="Arial" w:eastAsia="Times New Roman" w:hAnsi="Arial" w:cs="Arial"/>
          <w:szCs w:val="24"/>
          <w:lang w:eastAsia="es-MX"/>
        </w:rPr>
      </w:pPr>
      <w:r w:rsidRPr="00104430">
        <w:rPr>
          <w:rFonts w:ascii="Arial" w:hAnsi="Arial" w:cs="Arial"/>
          <w:szCs w:val="24"/>
        </w:rPr>
        <w:t xml:space="preserve">Además, </w:t>
      </w:r>
      <w:r w:rsidRPr="00104430">
        <w:rPr>
          <w:rFonts w:ascii="Arial" w:eastAsia="Times New Roman" w:hAnsi="Arial" w:cs="Arial"/>
          <w:szCs w:val="24"/>
          <w:lang w:eastAsia="es-MX"/>
        </w:rPr>
        <w:t>la Unidad de Sistemas del Instituto puso a disposición la imagen creada y utilizada en el portal institucional del IVAI, para que, si es de su interés, puedan copiarla o modificarla de acuerdo a sus necesidades y colocarla en sus respectivas páginas web.</w:t>
      </w:r>
    </w:p>
    <w:p w14:paraId="59A6ADED" w14:textId="77777777" w:rsidR="00104430" w:rsidRPr="00104430" w:rsidRDefault="00104430" w:rsidP="00104430">
      <w:pPr>
        <w:pStyle w:val="Sinespaciado"/>
        <w:spacing w:line="276" w:lineRule="auto"/>
        <w:jc w:val="both"/>
        <w:rPr>
          <w:rFonts w:ascii="Arial" w:eastAsia="Times New Roman" w:hAnsi="Arial" w:cs="Arial"/>
          <w:szCs w:val="24"/>
          <w:lang w:eastAsia="es-MX"/>
        </w:rPr>
      </w:pPr>
    </w:p>
    <w:p w14:paraId="6A6B34B0" w14:textId="518BF12F" w:rsidR="00104430" w:rsidRPr="00104430" w:rsidRDefault="00104430" w:rsidP="00104430">
      <w:pPr>
        <w:pStyle w:val="Sinespaciado"/>
        <w:spacing w:line="276" w:lineRule="auto"/>
        <w:jc w:val="both"/>
        <w:rPr>
          <w:rFonts w:ascii="Arial" w:hAnsi="Arial" w:cs="Arial"/>
          <w:szCs w:val="24"/>
          <w:shd w:val="clear" w:color="auto" w:fill="FFFFFF"/>
        </w:rPr>
      </w:pPr>
      <w:r w:rsidRPr="00104430">
        <w:rPr>
          <w:rFonts w:ascii="Arial" w:hAnsi="Arial" w:cs="Arial"/>
          <w:szCs w:val="24"/>
          <w:shd w:val="clear" w:color="auto" w:fill="FFFFFF"/>
        </w:rPr>
        <w:t xml:space="preserve">En el portal </w:t>
      </w:r>
      <w:r w:rsidR="000E6F32">
        <w:rPr>
          <w:rFonts w:ascii="Arial" w:hAnsi="Arial" w:cs="Arial"/>
          <w:szCs w:val="24"/>
          <w:shd w:val="clear" w:color="auto" w:fill="FFFFFF"/>
        </w:rPr>
        <w:t xml:space="preserve">web del Instituto </w:t>
      </w:r>
      <w:r w:rsidRPr="00104430">
        <w:rPr>
          <w:rFonts w:ascii="Arial" w:hAnsi="Arial" w:cs="Arial"/>
          <w:szCs w:val="24"/>
          <w:shd w:val="clear" w:color="auto" w:fill="FFFFFF"/>
        </w:rPr>
        <w:t>se encuentra habilitada la explicación correspondiente a través de la siguient</w:t>
      </w:r>
      <w:r w:rsidR="000E6F32">
        <w:rPr>
          <w:rFonts w:ascii="Arial" w:hAnsi="Arial" w:cs="Arial"/>
          <w:szCs w:val="24"/>
          <w:shd w:val="clear" w:color="auto" w:fill="FFFFFF"/>
        </w:rPr>
        <w:t xml:space="preserve">e </w:t>
      </w:r>
      <w:r w:rsidRPr="00104430">
        <w:rPr>
          <w:rFonts w:ascii="Arial" w:hAnsi="Arial" w:cs="Arial"/>
          <w:szCs w:val="24"/>
          <w:shd w:val="clear" w:color="auto" w:fill="FFFFFF"/>
        </w:rPr>
        <w:t>liga </w:t>
      </w:r>
      <w:hyperlink r:id="rId7" w:tgtFrame="_blank" w:history="1">
        <w:r w:rsidRPr="00104430">
          <w:rPr>
            <w:rStyle w:val="Hipervnculo"/>
            <w:rFonts w:ascii="Arial" w:hAnsi="Arial" w:cs="Arial"/>
            <w:szCs w:val="24"/>
            <w:bdr w:val="none" w:sz="0" w:space="0" w:color="auto" w:frame="1"/>
            <w:shd w:val="clear" w:color="auto" w:fill="FFFFFF"/>
          </w:rPr>
          <w:t>http://www.ivai.org.mx/?page_id=26745</w:t>
        </w:r>
      </w:hyperlink>
      <w:r w:rsidRPr="00104430">
        <w:rPr>
          <w:rFonts w:ascii="Arial" w:hAnsi="Arial" w:cs="Arial"/>
          <w:szCs w:val="24"/>
          <w:shd w:val="clear" w:color="auto" w:fill="FFFFFF"/>
        </w:rPr>
        <w:t>, con la finalidad de orientar a los peticionarios que quieran acceder a la información referente a sueldos y salarios de los funcionarios públicos.</w:t>
      </w:r>
    </w:p>
    <w:p w14:paraId="2DD12ABE" w14:textId="77777777" w:rsidR="00104430" w:rsidRPr="00104430" w:rsidRDefault="00104430" w:rsidP="00104430">
      <w:pPr>
        <w:pStyle w:val="Sinespaciado"/>
        <w:spacing w:line="276" w:lineRule="auto"/>
        <w:jc w:val="both"/>
        <w:rPr>
          <w:rFonts w:ascii="Arial" w:hAnsi="Arial" w:cs="Arial"/>
          <w:sz w:val="24"/>
          <w:szCs w:val="24"/>
        </w:rPr>
      </w:pPr>
      <w:r w:rsidRPr="00104430">
        <w:rPr>
          <w:rFonts w:ascii="Arial" w:hAnsi="Arial" w:cs="Arial"/>
          <w:szCs w:val="24"/>
        </w:rPr>
        <w:br/>
      </w:r>
    </w:p>
    <w:p w14:paraId="09D996B0" w14:textId="67AB5DEE" w:rsidR="00697AA9" w:rsidRPr="00104430" w:rsidRDefault="00697AA9" w:rsidP="00653968">
      <w:pPr>
        <w:jc w:val="center"/>
        <w:rPr>
          <w:rFonts w:ascii="Arial" w:hAnsi="Arial" w:cs="Arial"/>
          <w:b/>
          <w:bCs/>
        </w:rPr>
      </w:pPr>
      <w:r w:rsidRPr="00104430">
        <w:rPr>
          <w:rFonts w:ascii="Arial" w:hAnsi="Arial" w:cs="Arial"/>
          <w:b/>
          <w:bCs/>
        </w:rPr>
        <w:t>--o00o--</w:t>
      </w:r>
    </w:p>
    <w:sectPr w:rsidR="00697AA9" w:rsidRPr="00104430" w:rsidSect="00CC7159">
      <w:headerReference w:type="default" r:id="rId8"/>
      <w:footerReference w:type="default" r:id="rId9"/>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B506C" w14:textId="77777777" w:rsidR="0038472D" w:rsidRDefault="0038472D" w:rsidP="00E418E4">
      <w:r>
        <w:separator/>
      </w:r>
    </w:p>
  </w:endnote>
  <w:endnote w:type="continuationSeparator" w:id="0">
    <w:p w14:paraId="0745C7CC" w14:textId="77777777" w:rsidR="0038472D" w:rsidRDefault="0038472D"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EC76BC" w:rsidRDefault="0038472D" w:rsidP="003A7DE5">
    <w:pPr>
      <w:pStyle w:val="Piedepgina"/>
      <w:jc w:val="center"/>
      <w:rPr>
        <w:rFonts w:ascii="Frutiger 55 Roman" w:hAnsi="Frutiger 55 Roman"/>
        <w:color w:val="FF0000"/>
        <w:sz w:val="18"/>
        <w:szCs w:val="18"/>
        <w:lang w:val="en-US"/>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EC76BC">
      <w:rPr>
        <w:rFonts w:ascii="Frutiger 55 Roman" w:hAnsi="Frutiger 55 Roman"/>
        <w:color w:val="4A442A" w:themeColor="background2" w:themeShade="40"/>
        <w:sz w:val="18"/>
        <w:szCs w:val="18"/>
        <w:lang w:val="en-US"/>
      </w:rPr>
      <w:t>comunicacionsocial@verivai.org.mx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E0C6D" w14:textId="77777777" w:rsidR="0038472D" w:rsidRDefault="0038472D" w:rsidP="00E418E4">
      <w:r>
        <w:separator/>
      </w:r>
    </w:p>
  </w:footnote>
  <w:footnote w:type="continuationSeparator" w:id="0">
    <w:p w14:paraId="11954920" w14:textId="77777777" w:rsidR="0038472D" w:rsidRDefault="0038472D"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64235036"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104430">
                            <w:rPr>
                              <w:rFonts w:cstheme="minorHAnsi"/>
                              <w:b/>
                              <w:sz w:val="16"/>
                              <w:szCs w:val="16"/>
                            </w:rPr>
                            <w:t>6</w:t>
                          </w:r>
                          <w:r w:rsidRPr="00F843A5">
                            <w:rPr>
                              <w:rFonts w:cstheme="minorHAnsi"/>
                              <w:b/>
                              <w:sz w:val="16"/>
                              <w:szCs w:val="16"/>
                            </w:rPr>
                            <w:br/>
                          </w:r>
                          <w:r w:rsidR="003B63DE">
                            <w:rPr>
                              <w:rFonts w:cstheme="minorHAnsi"/>
                              <w:b/>
                              <w:sz w:val="16"/>
                              <w:szCs w:val="16"/>
                            </w:rPr>
                            <w:t>2</w:t>
                          </w:r>
                          <w:r w:rsidR="00104430">
                            <w:rPr>
                              <w:rFonts w:cstheme="minorHAnsi"/>
                              <w:b/>
                              <w:sz w:val="16"/>
                              <w:szCs w:val="16"/>
                            </w:rPr>
                            <w:t>8</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A11BA"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64235036"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104430">
                      <w:rPr>
                        <w:rFonts w:cstheme="minorHAnsi"/>
                        <w:b/>
                        <w:sz w:val="16"/>
                        <w:szCs w:val="16"/>
                      </w:rPr>
                      <w:t>6</w:t>
                    </w:r>
                    <w:r w:rsidRPr="00F843A5">
                      <w:rPr>
                        <w:rFonts w:cstheme="minorHAnsi"/>
                        <w:b/>
                        <w:sz w:val="16"/>
                        <w:szCs w:val="16"/>
                      </w:rPr>
                      <w:br/>
                    </w:r>
                    <w:r w:rsidR="003B63DE">
                      <w:rPr>
                        <w:rFonts w:cstheme="minorHAnsi"/>
                        <w:b/>
                        <w:sz w:val="16"/>
                        <w:szCs w:val="16"/>
                      </w:rPr>
                      <w:t>2</w:t>
                    </w:r>
                    <w:r w:rsidR="00104430">
                      <w:rPr>
                        <w:rFonts w:cstheme="minorHAnsi"/>
                        <w:b/>
                        <w:sz w:val="16"/>
                        <w:szCs w:val="16"/>
                      </w:rPr>
                      <w:t>8</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248A8"/>
    <w:multiLevelType w:val="hybridMultilevel"/>
    <w:tmpl w:val="574E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7E74D7"/>
    <w:multiLevelType w:val="hybridMultilevel"/>
    <w:tmpl w:val="3E36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E47651"/>
    <w:multiLevelType w:val="hybridMultilevel"/>
    <w:tmpl w:val="8FD8D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774B9B"/>
    <w:multiLevelType w:val="hybridMultilevel"/>
    <w:tmpl w:val="7E286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0904F3"/>
    <w:multiLevelType w:val="hybridMultilevel"/>
    <w:tmpl w:val="12AA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750CF8"/>
    <w:multiLevelType w:val="hybridMultilevel"/>
    <w:tmpl w:val="8AE26772"/>
    <w:lvl w:ilvl="0" w:tplc="2D127F0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0"/>
  </w:num>
  <w:num w:numId="5">
    <w:abstractNumId w:val="7"/>
  </w:num>
  <w:num w:numId="6">
    <w:abstractNumId w:val="2"/>
  </w:num>
  <w:num w:numId="7">
    <w:abstractNumId w:val="1"/>
  </w:num>
  <w:num w:numId="8">
    <w:abstractNumId w:va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21EB9"/>
    <w:rsid w:val="000372AA"/>
    <w:rsid w:val="00044014"/>
    <w:rsid w:val="00063910"/>
    <w:rsid w:val="00066A02"/>
    <w:rsid w:val="000750E5"/>
    <w:rsid w:val="000919AA"/>
    <w:rsid w:val="000A5558"/>
    <w:rsid w:val="000E6F32"/>
    <w:rsid w:val="000E78E8"/>
    <w:rsid w:val="00104430"/>
    <w:rsid w:val="001250E4"/>
    <w:rsid w:val="00135B9E"/>
    <w:rsid w:val="0015463F"/>
    <w:rsid w:val="001713C9"/>
    <w:rsid w:val="00184CCE"/>
    <w:rsid w:val="001C0C8E"/>
    <w:rsid w:val="001F0746"/>
    <w:rsid w:val="00205B0B"/>
    <w:rsid w:val="00216195"/>
    <w:rsid w:val="00232B4D"/>
    <w:rsid w:val="0024658C"/>
    <w:rsid w:val="00267AAB"/>
    <w:rsid w:val="00285D0D"/>
    <w:rsid w:val="002A2C67"/>
    <w:rsid w:val="002A3E9C"/>
    <w:rsid w:val="002A45E1"/>
    <w:rsid w:val="002D5D17"/>
    <w:rsid w:val="002F1BE9"/>
    <w:rsid w:val="00303109"/>
    <w:rsid w:val="00345AE3"/>
    <w:rsid w:val="00350A6C"/>
    <w:rsid w:val="003525F0"/>
    <w:rsid w:val="0038472D"/>
    <w:rsid w:val="003A0EFD"/>
    <w:rsid w:val="003A5C7C"/>
    <w:rsid w:val="003A7DE5"/>
    <w:rsid w:val="003B63DE"/>
    <w:rsid w:val="00423463"/>
    <w:rsid w:val="00427045"/>
    <w:rsid w:val="004335A3"/>
    <w:rsid w:val="004A6A12"/>
    <w:rsid w:val="004B1967"/>
    <w:rsid w:val="004F66AB"/>
    <w:rsid w:val="005038D5"/>
    <w:rsid w:val="00536C7F"/>
    <w:rsid w:val="00537EDA"/>
    <w:rsid w:val="0054051D"/>
    <w:rsid w:val="00541FB2"/>
    <w:rsid w:val="00543531"/>
    <w:rsid w:val="0055017F"/>
    <w:rsid w:val="005509BC"/>
    <w:rsid w:val="005523DA"/>
    <w:rsid w:val="005552DC"/>
    <w:rsid w:val="005639A9"/>
    <w:rsid w:val="00591233"/>
    <w:rsid w:val="0059575F"/>
    <w:rsid w:val="005A3D35"/>
    <w:rsid w:val="005A7FB8"/>
    <w:rsid w:val="005C4F00"/>
    <w:rsid w:val="005E32C8"/>
    <w:rsid w:val="00625B26"/>
    <w:rsid w:val="00626F12"/>
    <w:rsid w:val="0063778A"/>
    <w:rsid w:val="006442E2"/>
    <w:rsid w:val="006456B9"/>
    <w:rsid w:val="00653968"/>
    <w:rsid w:val="00680FFE"/>
    <w:rsid w:val="00697AA9"/>
    <w:rsid w:val="006E3A92"/>
    <w:rsid w:val="006E53F6"/>
    <w:rsid w:val="007105EF"/>
    <w:rsid w:val="00743095"/>
    <w:rsid w:val="00764A51"/>
    <w:rsid w:val="007D4404"/>
    <w:rsid w:val="007F4135"/>
    <w:rsid w:val="00803C75"/>
    <w:rsid w:val="00816643"/>
    <w:rsid w:val="00823344"/>
    <w:rsid w:val="0084219B"/>
    <w:rsid w:val="008467E3"/>
    <w:rsid w:val="00847F58"/>
    <w:rsid w:val="0085793E"/>
    <w:rsid w:val="0086126A"/>
    <w:rsid w:val="00863404"/>
    <w:rsid w:val="0088061A"/>
    <w:rsid w:val="0088184A"/>
    <w:rsid w:val="008830B1"/>
    <w:rsid w:val="00883652"/>
    <w:rsid w:val="008A610E"/>
    <w:rsid w:val="008B0BE8"/>
    <w:rsid w:val="0093623B"/>
    <w:rsid w:val="00951AB2"/>
    <w:rsid w:val="00973A70"/>
    <w:rsid w:val="009873C4"/>
    <w:rsid w:val="009D2538"/>
    <w:rsid w:val="009E42FC"/>
    <w:rsid w:val="00A13762"/>
    <w:rsid w:val="00A247E5"/>
    <w:rsid w:val="00A8153C"/>
    <w:rsid w:val="00A8160B"/>
    <w:rsid w:val="00A8195E"/>
    <w:rsid w:val="00A94856"/>
    <w:rsid w:val="00AB40B2"/>
    <w:rsid w:val="00AC6F06"/>
    <w:rsid w:val="00AD05FE"/>
    <w:rsid w:val="00AD3A4E"/>
    <w:rsid w:val="00B0353B"/>
    <w:rsid w:val="00B0758F"/>
    <w:rsid w:val="00B11145"/>
    <w:rsid w:val="00B24754"/>
    <w:rsid w:val="00B53092"/>
    <w:rsid w:val="00B62BB9"/>
    <w:rsid w:val="00BC39EB"/>
    <w:rsid w:val="00BF2A70"/>
    <w:rsid w:val="00C00D6C"/>
    <w:rsid w:val="00C11DED"/>
    <w:rsid w:val="00C13C4E"/>
    <w:rsid w:val="00C740B4"/>
    <w:rsid w:val="00C85573"/>
    <w:rsid w:val="00C908DB"/>
    <w:rsid w:val="00C94067"/>
    <w:rsid w:val="00CA165F"/>
    <w:rsid w:val="00CA3EE6"/>
    <w:rsid w:val="00CB2470"/>
    <w:rsid w:val="00CC7159"/>
    <w:rsid w:val="00CD5865"/>
    <w:rsid w:val="00CF54B1"/>
    <w:rsid w:val="00CF7CA9"/>
    <w:rsid w:val="00D04480"/>
    <w:rsid w:val="00D06BE6"/>
    <w:rsid w:val="00D427BF"/>
    <w:rsid w:val="00D43F71"/>
    <w:rsid w:val="00D52756"/>
    <w:rsid w:val="00D52D16"/>
    <w:rsid w:val="00D557A3"/>
    <w:rsid w:val="00D6040A"/>
    <w:rsid w:val="00D62260"/>
    <w:rsid w:val="00D62FFA"/>
    <w:rsid w:val="00D663F1"/>
    <w:rsid w:val="00D76F96"/>
    <w:rsid w:val="00D823C1"/>
    <w:rsid w:val="00DD07D1"/>
    <w:rsid w:val="00E367DE"/>
    <w:rsid w:val="00E418E4"/>
    <w:rsid w:val="00E760E6"/>
    <w:rsid w:val="00E77896"/>
    <w:rsid w:val="00E81B44"/>
    <w:rsid w:val="00E97930"/>
    <w:rsid w:val="00EA26B5"/>
    <w:rsid w:val="00EC76BC"/>
    <w:rsid w:val="00ED6D77"/>
    <w:rsid w:val="00EE7BC0"/>
    <w:rsid w:val="00EF087B"/>
    <w:rsid w:val="00F30AE6"/>
    <w:rsid w:val="00F37A5F"/>
    <w:rsid w:val="00F700F6"/>
    <w:rsid w:val="00F70C07"/>
    <w:rsid w:val="00F81C04"/>
    <w:rsid w:val="00F843A5"/>
    <w:rsid w:val="00FA2D6B"/>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 w:type="paragraph" w:styleId="Sinespaciado">
    <w:name w:val="No Spacing"/>
    <w:uiPriority w:val="1"/>
    <w:qFormat/>
    <w:rsid w:val="00104430"/>
    <w:pPr>
      <w:jc w:val="left"/>
    </w:pPr>
  </w:style>
  <w:style w:type="character" w:styleId="Hipervnculovisitado">
    <w:name w:val="FollowedHyperlink"/>
    <w:basedOn w:val="Fuentedeprrafopredeter"/>
    <w:uiPriority w:val="99"/>
    <w:semiHidden/>
    <w:unhideWhenUsed/>
    <w:rsid w:val="006E53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vai.org.mx/?page_id=2674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Pages>
  <Words>361</Words>
  <Characters>1991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50</cp:revision>
  <cp:lastPrinted>2021-02-12T01:01:00Z</cp:lastPrinted>
  <dcterms:created xsi:type="dcterms:W3CDTF">2021-03-16T22:04:00Z</dcterms:created>
  <dcterms:modified xsi:type="dcterms:W3CDTF">2021-04-28T18:23:00Z</dcterms:modified>
</cp:coreProperties>
</file>