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D9AE2" w14:textId="77777777" w:rsidR="00862302" w:rsidRPr="009B55ED" w:rsidRDefault="00862302" w:rsidP="0041174E">
      <w:pPr>
        <w:jc w:val="center"/>
        <w:rPr>
          <w:rFonts w:ascii="Arial" w:hAnsi="Arial" w:cs="Arial"/>
        </w:rPr>
      </w:pPr>
    </w:p>
    <w:p w14:paraId="7A20B9BF" w14:textId="77777777" w:rsidR="00F45739" w:rsidRDefault="00F45739" w:rsidP="00B94DFF">
      <w:pPr>
        <w:jc w:val="center"/>
        <w:rPr>
          <w:rFonts w:ascii="Arial" w:hAnsi="Arial" w:cs="Arial"/>
          <w:b/>
          <w:sz w:val="28"/>
          <w:szCs w:val="28"/>
        </w:rPr>
      </w:pPr>
    </w:p>
    <w:p w14:paraId="5482C4B4" w14:textId="77777777" w:rsidR="00F45739" w:rsidRDefault="00F45739" w:rsidP="00B94DFF">
      <w:pPr>
        <w:jc w:val="center"/>
        <w:rPr>
          <w:rFonts w:ascii="Arial" w:hAnsi="Arial" w:cs="Arial"/>
          <w:b/>
          <w:sz w:val="28"/>
          <w:szCs w:val="28"/>
        </w:rPr>
      </w:pPr>
    </w:p>
    <w:p w14:paraId="0416E2E1" w14:textId="371E23BE" w:rsidR="00B94DFF" w:rsidRDefault="00B94DFF" w:rsidP="00B94DFF">
      <w:pPr>
        <w:jc w:val="center"/>
        <w:rPr>
          <w:rFonts w:ascii="Arial" w:hAnsi="Arial" w:cs="Arial"/>
          <w:b/>
          <w:sz w:val="28"/>
          <w:szCs w:val="28"/>
        </w:rPr>
      </w:pPr>
      <w:bookmarkStart w:id="0" w:name="_GoBack"/>
      <w:bookmarkEnd w:id="0"/>
      <w:r w:rsidRPr="00B94DFF">
        <w:rPr>
          <w:rFonts w:ascii="Arial" w:hAnsi="Arial" w:cs="Arial"/>
          <w:b/>
          <w:sz w:val="28"/>
          <w:szCs w:val="28"/>
        </w:rPr>
        <w:t>IVAI firma convenio de colaboración con RTV</w:t>
      </w:r>
    </w:p>
    <w:p w14:paraId="1A4DF9FB" w14:textId="77777777" w:rsidR="00B94DFF" w:rsidRPr="00B94DFF" w:rsidRDefault="00B94DFF" w:rsidP="00B94DFF">
      <w:pPr>
        <w:rPr>
          <w:rFonts w:ascii="Arial" w:hAnsi="Arial" w:cs="Arial"/>
          <w:b/>
          <w:sz w:val="28"/>
          <w:szCs w:val="28"/>
        </w:rPr>
      </w:pPr>
    </w:p>
    <w:p w14:paraId="7D0A849C" w14:textId="493E779A" w:rsidR="00B94DFF" w:rsidRPr="004760EA" w:rsidRDefault="00B94DFF" w:rsidP="00B94DFF">
      <w:pPr>
        <w:pStyle w:val="Prrafodelista"/>
        <w:numPr>
          <w:ilvl w:val="0"/>
          <w:numId w:val="14"/>
        </w:numPr>
        <w:rPr>
          <w:rFonts w:ascii="Arial" w:hAnsi="Arial" w:cs="Arial"/>
          <w:sz w:val="22"/>
          <w:szCs w:val="22"/>
        </w:rPr>
      </w:pPr>
      <w:r w:rsidRPr="004760EA">
        <w:rPr>
          <w:rFonts w:ascii="Arial" w:hAnsi="Arial" w:cs="Arial"/>
          <w:sz w:val="22"/>
          <w:szCs w:val="22"/>
        </w:rPr>
        <w:t>Fomentará la cultura de la transparencia, derecho a la información y protección de datos personales.</w:t>
      </w:r>
    </w:p>
    <w:p w14:paraId="7C7F34EB" w14:textId="77777777" w:rsidR="00B94DFF" w:rsidRPr="00B94DFF" w:rsidRDefault="00B94DFF" w:rsidP="00B94DFF">
      <w:pPr>
        <w:pStyle w:val="Prrafodelista"/>
        <w:rPr>
          <w:rFonts w:ascii="Arial" w:hAnsi="Arial" w:cs="Arial"/>
        </w:rPr>
      </w:pPr>
    </w:p>
    <w:p w14:paraId="178E61B1" w14:textId="33B88B77" w:rsidR="00B94DFF" w:rsidRDefault="004760EA" w:rsidP="00B94DFF">
      <w:pPr>
        <w:rPr>
          <w:rFonts w:ascii="Arial" w:hAnsi="Arial" w:cs="Arial"/>
        </w:rPr>
      </w:pPr>
      <w:r>
        <w:rPr>
          <w:rFonts w:ascii="Arial" w:hAnsi="Arial" w:cs="Arial"/>
        </w:rPr>
        <w:t xml:space="preserve">Xalapa, Ver., </w:t>
      </w:r>
      <w:r w:rsidR="00B94DFF" w:rsidRPr="00B94DFF">
        <w:rPr>
          <w:rFonts w:ascii="Arial" w:hAnsi="Arial" w:cs="Arial"/>
        </w:rPr>
        <w:t>8 de septiembre de 2020.- El Instituto Veracruzano de Acceso a la Información y Protección de Datos Personales (IVAI) y Radio Televisión de Veracruz (RTV) signaron convenio de colaboración institucional cuyo objetivo es el de difundir entre la ciudadanía la cultura de transparencia, acceso a la información, gobierno abierto y protección de datos personales.</w:t>
      </w:r>
    </w:p>
    <w:p w14:paraId="74F5C392" w14:textId="77777777" w:rsidR="00B94DFF" w:rsidRPr="00B94DFF" w:rsidRDefault="00B94DFF" w:rsidP="00B94DFF">
      <w:pPr>
        <w:rPr>
          <w:rFonts w:ascii="Arial" w:hAnsi="Arial" w:cs="Arial"/>
        </w:rPr>
      </w:pPr>
    </w:p>
    <w:p w14:paraId="4C467115" w14:textId="135CA9EF" w:rsidR="00B94DFF" w:rsidRDefault="00B94DFF" w:rsidP="00B94DFF">
      <w:pPr>
        <w:rPr>
          <w:rFonts w:ascii="Arial" w:hAnsi="Arial" w:cs="Arial"/>
        </w:rPr>
      </w:pPr>
      <w:r w:rsidRPr="00B94DFF">
        <w:rPr>
          <w:rFonts w:ascii="Arial" w:hAnsi="Arial" w:cs="Arial"/>
        </w:rPr>
        <w:t>La presidenta Naldy Patricia Rodríguez Lagunes, se reunió en las instalaciones de la televisora del estado con el director Víctor Hugo Cisneros Hernández, quien fungió como anfitrión de la firma del convenio.</w:t>
      </w:r>
    </w:p>
    <w:p w14:paraId="64EFECE5" w14:textId="77777777" w:rsidR="00B94DFF" w:rsidRPr="00B94DFF" w:rsidRDefault="00B94DFF" w:rsidP="00B94DFF">
      <w:pPr>
        <w:rPr>
          <w:rFonts w:ascii="Arial" w:hAnsi="Arial" w:cs="Arial"/>
        </w:rPr>
      </w:pPr>
    </w:p>
    <w:p w14:paraId="456D0BCB" w14:textId="0E33A629" w:rsidR="00B94DFF" w:rsidRDefault="00B94DFF" w:rsidP="00B94DFF">
      <w:pPr>
        <w:rPr>
          <w:rFonts w:ascii="Arial" w:hAnsi="Arial" w:cs="Arial"/>
        </w:rPr>
      </w:pPr>
      <w:r w:rsidRPr="00B94DFF">
        <w:rPr>
          <w:rFonts w:ascii="Arial" w:hAnsi="Arial" w:cs="Arial"/>
        </w:rPr>
        <w:t xml:space="preserve">En su mensaje la presidenta Naldy Rodríguez Lagunes, destacó la importancia de este acuerdo que servirá para socializar el derecho de acceso a la información y la protección de datos personales, como </w:t>
      </w:r>
      <w:r w:rsidR="002B13C0" w:rsidRPr="00B94DFF">
        <w:rPr>
          <w:rFonts w:ascii="Arial" w:hAnsi="Arial" w:cs="Arial"/>
        </w:rPr>
        <w:t xml:space="preserve">Órgano Garante </w:t>
      </w:r>
      <w:r w:rsidRPr="00B94DFF">
        <w:rPr>
          <w:rFonts w:ascii="Arial" w:hAnsi="Arial" w:cs="Arial"/>
        </w:rPr>
        <w:t>están convencidos que se debe velar, garantizar y tutelar estos derechos a la ciudadanía.</w:t>
      </w:r>
    </w:p>
    <w:p w14:paraId="74176E14" w14:textId="77777777" w:rsidR="00B94DFF" w:rsidRPr="00B94DFF" w:rsidRDefault="00B94DFF" w:rsidP="00B94DFF">
      <w:pPr>
        <w:rPr>
          <w:rFonts w:ascii="Arial" w:hAnsi="Arial" w:cs="Arial"/>
        </w:rPr>
      </w:pPr>
    </w:p>
    <w:p w14:paraId="036A4A6F" w14:textId="41E6FBD6" w:rsidR="00B94DFF" w:rsidRDefault="00B94DFF" w:rsidP="00B94DFF">
      <w:pPr>
        <w:rPr>
          <w:rFonts w:ascii="Arial" w:hAnsi="Arial" w:cs="Arial"/>
        </w:rPr>
      </w:pPr>
      <w:r w:rsidRPr="00B94DFF">
        <w:rPr>
          <w:rFonts w:ascii="Arial" w:hAnsi="Arial" w:cs="Arial"/>
        </w:rPr>
        <w:t>“Agradecemos este convenio que nos servirá para sentar las bases generales de cooperación en donde el IVAI y RTV, en el ámbito de sus competencias, se vincularán para la programación, ejecución y control de actividades relativas a la difusión y promoción de la cultura de la legalidad, la transparencia, la protección de datos personales, de los derechos humanos de acceso a la información pública”.</w:t>
      </w:r>
    </w:p>
    <w:p w14:paraId="55582346" w14:textId="77777777" w:rsidR="00B94DFF" w:rsidRPr="00B94DFF" w:rsidRDefault="00B94DFF" w:rsidP="00B94DFF">
      <w:pPr>
        <w:rPr>
          <w:rFonts w:ascii="Arial" w:hAnsi="Arial" w:cs="Arial"/>
        </w:rPr>
      </w:pPr>
    </w:p>
    <w:p w14:paraId="1FB63614" w14:textId="2A0A6FA8" w:rsidR="00B94DFF" w:rsidRDefault="00B94DFF" w:rsidP="00B94DFF">
      <w:pPr>
        <w:rPr>
          <w:rFonts w:ascii="Arial" w:hAnsi="Arial" w:cs="Arial"/>
        </w:rPr>
      </w:pPr>
      <w:r w:rsidRPr="00B94DFF">
        <w:rPr>
          <w:rFonts w:ascii="Arial" w:hAnsi="Arial" w:cs="Arial"/>
        </w:rPr>
        <w:t>El director de RTV</w:t>
      </w:r>
      <w:r w:rsidR="0075766B">
        <w:rPr>
          <w:rFonts w:ascii="Arial" w:hAnsi="Arial" w:cs="Arial"/>
        </w:rPr>
        <w:t>,</w:t>
      </w:r>
      <w:r w:rsidRPr="00B94DFF">
        <w:rPr>
          <w:rFonts w:ascii="Arial" w:hAnsi="Arial" w:cs="Arial"/>
        </w:rPr>
        <w:t xml:space="preserve"> Víctor Hugo Cisneros Hernández, mencionó que el acceso a la información es un mecanismo para evitar la corrupción y que hoy todos los sujetos obligados deben cumplir para </w:t>
      </w:r>
      <w:r w:rsidR="002B13C0">
        <w:rPr>
          <w:rFonts w:ascii="Arial" w:hAnsi="Arial" w:cs="Arial"/>
        </w:rPr>
        <w:t xml:space="preserve">así </w:t>
      </w:r>
      <w:r w:rsidRPr="00B94DFF">
        <w:rPr>
          <w:rFonts w:ascii="Arial" w:hAnsi="Arial" w:cs="Arial"/>
        </w:rPr>
        <w:t>convertirse “en una caja de cristal”.</w:t>
      </w:r>
    </w:p>
    <w:p w14:paraId="19B4682F" w14:textId="77777777" w:rsidR="00B94DFF" w:rsidRPr="00B94DFF" w:rsidRDefault="00B94DFF" w:rsidP="00B94DFF">
      <w:pPr>
        <w:rPr>
          <w:rFonts w:ascii="Arial" w:hAnsi="Arial" w:cs="Arial"/>
        </w:rPr>
      </w:pPr>
    </w:p>
    <w:p w14:paraId="2C45681F" w14:textId="390D8008" w:rsidR="00B94DFF" w:rsidRDefault="00B94DFF" w:rsidP="00B94DFF">
      <w:pPr>
        <w:rPr>
          <w:rFonts w:ascii="Arial" w:hAnsi="Arial" w:cs="Arial"/>
        </w:rPr>
      </w:pPr>
      <w:r w:rsidRPr="00B94DFF">
        <w:rPr>
          <w:rFonts w:ascii="Arial" w:hAnsi="Arial" w:cs="Arial"/>
        </w:rPr>
        <w:t>Este acuerdo se firma en el marco del 40 aniversario del organismo público descentralizado, servirá para difundir las actividades y sobre todo seguir fomentando la cultura de la transparencia, derecho a la información y protección de datos personales entre los veracruzanos.</w:t>
      </w:r>
    </w:p>
    <w:p w14:paraId="55F58C25" w14:textId="77777777" w:rsidR="00B94DFF" w:rsidRPr="00B94DFF" w:rsidRDefault="00B94DFF" w:rsidP="00B94DFF">
      <w:pPr>
        <w:rPr>
          <w:rFonts w:ascii="Arial" w:hAnsi="Arial" w:cs="Arial"/>
        </w:rPr>
      </w:pPr>
    </w:p>
    <w:p w14:paraId="7DB83258" w14:textId="4A7BE346" w:rsidR="00B94DFF" w:rsidRPr="00B94DFF" w:rsidRDefault="00B94DFF" w:rsidP="00B94DFF">
      <w:pPr>
        <w:rPr>
          <w:rFonts w:ascii="Arial" w:hAnsi="Arial" w:cs="Arial"/>
        </w:rPr>
      </w:pPr>
      <w:r w:rsidRPr="00B94DFF">
        <w:rPr>
          <w:rFonts w:ascii="Arial" w:hAnsi="Arial" w:cs="Arial"/>
        </w:rPr>
        <w:t xml:space="preserve">Como testigos de honor de </w:t>
      </w:r>
      <w:r w:rsidR="002B13C0">
        <w:rPr>
          <w:rFonts w:ascii="Arial" w:hAnsi="Arial" w:cs="Arial"/>
        </w:rPr>
        <w:t xml:space="preserve">la </w:t>
      </w:r>
      <w:r w:rsidRPr="00B94DFF">
        <w:rPr>
          <w:rFonts w:ascii="Arial" w:hAnsi="Arial" w:cs="Arial"/>
        </w:rPr>
        <w:t>firma de convenio estuvieron presentes la comisionada María Magda Zayas Muñoz y el comisionado José Alfredo Corona Lizárraga.</w:t>
      </w:r>
    </w:p>
    <w:p w14:paraId="1815B50F" w14:textId="77777777" w:rsidR="003479C1" w:rsidRPr="0041174E" w:rsidRDefault="003479C1" w:rsidP="0041174E">
      <w:pPr>
        <w:rPr>
          <w:rFonts w:ascii="Arial" w:hAnsi="Arial" w:cs="Arial"/>
        </w:rPr>
      </w:pPr>
    </w:p>
    <w:p w14:paraId="2B8A9854" w14:textId="752044A7" w:rsidR="00021486" w:rsidRPr="0041174E" w:rsidRDefault="00021486" w:rsidP="0041174E">
      <w:pPr>
        <w:jc w:val="center"/>
        <w:rPr>
          <w:rFonts w:ascii="Arial" w:hAnsi="Arial" w:cs="Arial"/>
          <w:b/>
          <w:lang w:eastAsia="es-MX"/>
        </w:rPr>
      </w:pPr>
      <w:r w:rsidRPr="0041174E">
        <w:rPr>
          <w:rFonts w:ascii="Arial" w:hAnsi="Arial" w:cs="Arial"/>
          <w:b/>
          <w:color w:val="000000"/>
        </w:rPr>
        <w:t>--000---</w:t>
      </w:r>
    </w:p>
    <w:sectPr w:rsidR="00021486" w:rsidRPr="0041174E" w:rsidSect="00261190">
      <w:headerReference w:type="even" r:id="rId7"/>
      <w:headerReference w:type="default" r:id="rId8"/>
      <w:footerReference w:type="default" r:id="rId9"/>
      <w:pgSz w:w="11907" w:h="16839" w:code="9"/>
      <w:pgMar w:top="1702" w:right="1701" w:bottom="42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58867" w14:textId="77777777" w:rsidR="00E106CF" w:rsidRDefault="00E106CF" w:rsidP="0022047A">
      <w:r>
        <w:separator/>
      </w:r>
    </w:p>
  </w:endnote>
  <w:endnote w:type="continuationSeparator" w:id="0">
    <w:p w14:paraId="57EE672C" w14:textId="77777777" w:rsidR="00E106CF" w:rsidRDefault="00E106CF"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AFF0" w14:textId="77777777" w:rsidR="00B74E5B" w:rsidRDefault="00F45739">
    <w:pPr>
      <w:pStyle w:val="Piedepgina"/>
      <w:jc w:val="right"/>
    </w:pPr>
  </w:p>
  <w:p w14:paraId="50878CDD" w14:textId="77777777" w:rsidR="00B74E5B" w:rsidRPr="00C33AFE" w:rsidRDefault="00F457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5F83D" w14:textId="77777777" w:rsidR="00E106CF" w:rsidRDefault="00E106CF" w:rsidP="0022047A">
      <w:r>
        <w:separator/>
      </w:r>
    </w:p>
  </w:footnote>
  <w:footnote w:type="continuationSeparator" w:id="0">
    <w:p w14:paraId="65C7A63B" w14:textId="77777777" w:rsidR="00E106CF" w:rsidRDefault="00E106CF" w:rsidP="0022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FF353" w14:textId="77777777" w:rsidR="00B74E5B" w:rsidRDefault="00D5788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1815" w14:textId="474FD0B3"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1312"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57216"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2" name="Imagen 42"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5516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264"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F45739"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14:paraId="2BF7FCA1" w14:textId="77777777" w:rsidR="00B74E5B" w:rsidRPr="00BB435D" w:rsidRDefault="00F45739" w:rsidP="00BB435D"/>
                </w:txbxContent>
              </v:textbox>
            </v:shape>
          </w:pict>
        </mc:Fallback>
      </mc:AlternateContent>
    </w:r>
    <w:r w:rsidRPr="00ED0024">
      <w:rPr>
        <w:rFonts w:ascii="Arial Narrow" w:hAnsi="Arial Narrow"/>
        <w:b/>
        <w:sz w:val="20"/>
        <w:szCs w:val="20"/>
      </w:rPr>
      <w:t>BOLETÍN.-</w:t>
    </w:r>
    <w:r w:rsidR="006A6AE4">
      <w:rPr>
        <w:rFonts w:ascii="Arial Narrow" w:hAnsi="Arial Narrow"/>
        <w:b/>
        <w:sz w:val="20"/>
        <w:szCs w:val="20"/>
      </w:rPr>
      <w:t xml:space="preserve"> 4</w:t>
    </w:r>
    <w:r w:rsidR="00B94DFF">
      <w:rPr>
        <w:rFonts w:ascii="Arial Narrow" w:hAnsi="Arial Narrow"/>
        <w:b/>
        <w:sz w:val="20"/>
        <w:szCs w:val="20"/>
      </w:rPr>
      <w:t>8</w:t>
    </w:r>
  </w:p>
  <w:p w14:paraId="62DCA46F" w14:textId="7590AB5F" w:rsidR="00B74E5B" w:rsidRPr="00ED0024" w:rsidRDefault="003479C1" w:rsidP="00C33AFE">
    <w:pPr>
      <w:pStyle w:val="Encabezado"/>
      <w:rPr>
        <w:rFonts w:ascii="Arial Narrow" w:hAnsi="Arial Narrow"/>
        <w:b/>
        <w:sz w:val="20"/>
        <w:szCs w:val="20"/>
      </w:rPr>
    </w:pPr>
    <w:r>
      <w:rPr>
        <w:rFonts w:ascii="Arial Narrow" w:hAnsi="Arial Narrow"/>
        <w:b/>
        <w:sz w:val="20"/>
        <w:szCs w:val="20"/>
      </w:rPr>
      <w:t>0</w:t>
    </w:r>
    <w:r w:rsidR="00B94DFF">
      <w:rPr>
        <w:rFonts w:ascii="Arial Narrow" w:hAnsi="Arial Narrow"/>
        <w:b/>
        <w:sz w:val="20"/>
        <w:szCs w:val="20"/>
      </w:rPr>
      <w:t>8</w:t>
    </w:r>
    <w:r w:rsidR="00D5788F">
      <w:rPr>
        <w:rFonts w:ascii="Arial Narrow" w:hAnsi="Arial Narrow"/>
        <w:b/>
        <w:sz w:val="20"/>
        <w:szCs w:val="20"/>
      </w:rPr>
      <w:t>/0</w:t>
    </w:r>
    <w:r>
      <w:rPr>
        <w:rFonts w:ascii="Arial Narrow" w:hAnsi="Arial Narrow"/>
        <w:b/>
        <w:sz w:val="20"/>
        <w:szCs w:val="20"/>
      </w:rPr>
      <w:t>9</w:t>
    </w:r>
    <w:r w:rsidR="00D5788F" w:rsidRPr="00ED0024">
      <w:rPr>
        <w:rFonts w:ascii="Arial Narrow" w:hAnsi="Arial Narrow"/>
        <w:b/>
        <w:sz w:val="20"/>
        <w:szCs w:val="20"/>
      </w:rPr>
      <w:t>/20</w:t>
    </w:r>
    <w:r w:rsidR="00D5788F">
      <w:rPr>
        <w:rFonts w:ascii="Arial Narrow" w:hAnsi="Arial Narrow"/>
        <w:b/>
        <w:sz w:val="20"/>
        <w:szCs w:val="20"/>
      </w:rPr>
      <w:t>20</w:t>
    </w:r>
  </w:p>
  <w:p w14:paraId="459D291D" w14:textId="77777777" w:rsidR="00B74E5B" w:rsidRPr="00402A24" w:rsidRDefault="00F45739">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3120"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0998"/>
    <w:multiLevelType w:val="hybridMultilevel"/>
    <w:tmpl w:val="6E0A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55BA1"/>
    <w:multiLevelType w:val="hybridMultilevel"/>
    <w:tmpl w:val="13C6D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3A7707"/>
    <w:multiLevelType w:val="hybridMultilevel"/>
    <w:tmpl w:val="335E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0E6AE9"/>
    <w:multiLevelType w:val="hybridMultilevel"/>
    <w:tmpl w:val="6FE04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8405FB"/>
    <w:multiLevelType w:val="hybridMultilevel"/>
    <w:tmpl w:val="4AA64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DD7935"/>
    <w:multiLevelType w:val="hybridMultilevel"/>
    <w:tmpl w:val="C3565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DE6C78"/>
    <w:multiLevelType w:val="hybridMultilevel"/>
    <w:tmpl w:val="AAAC0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102168"/>
    <w:multiLevelType w:val="hybridMultilevel"/>
    <w:tmpl w:val="B216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6C09B0"/>
    <w:multiLevelType w:val="hybridMultilevel"/>
    <w:tmpl w:val="B828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1D3D27"/>
    <w:multiLevelType w:val="hybridMultilevel"/>
    <w:tmpl w:val="78BAE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06080F"/>
    <w:multiLevelType w:val="hybridMultilevel"/>
    <w:tmpl w:val="9A60D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AF4168"/>
    <w:multiLevelType w:val="hybridMultilevel"/>
    <w:tmpl w:val="0CAED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FBC43E4"/>
    <w:multiLevelType w:val="hybridMultilevel"/>
    <w:tmpl w:val="78D0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4E37932"/>
    <w:multiLevelType w:val="hybridMultilevel"/>
    <w:tmpl w:val="81B21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
  </w:num>
  <w:num w:numId="5">
    <w:abstractNumId w:val="11"/>
  </w:num>
  <w:num w:numId="6">
    <w:abstractNumId w:val="13"/>
  </w:num>
  <w:num w:numId="7">
    <w:abstractNumId w:val="10"/>
  </w:num>
  <w:num w:numId="8">
    <w:abstractNumId w:val="0"/>
  </w:num>
  <w:num w:numId="9">
    <w:abstractNumId w:val="3"/>
  </w:num>
  <w:num w:numId="10">
    <w:abstractNumId w:val="6"/>
  </w:num>
  <w:num w:numId="11">
    <w:abstractNumId w:val="12"/>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7A"/>
    <w:rsid w:val="00021486"/>
    <w:rsid w:val="00033141"/>
    <w:rsid w:val="000A3AC3"/>
    <w:rsid w:val="000E72EC"/>
    <w:rsid w:val="000F5C88"/>
    <w:rsid w:val="001151CC"/>
    <w:rsid w:val="00123037"/>
    <w:rsid w:val="0012554F"/>
    <w:rsid w:val="00127619"/>
    <w:rsid w:val="0013569A"/>
    <w:rsid w:val="001D299D"/>
    <w:rsid w:val="001E28DE"/>
    <w:rsid w:val="00211CCE"/>
    <w:rsid w:val="0022047A"/>
    <w:rsid w:val="00261190"/>
    <w:rsid w:val="002679D8"/>
    <w:rsid w:val="002A72AA"/>
    <w:rsid w:val="002B13C0"/>
    <w:rsid w:val="002B2EAB"/>
    <w:rsid w:val="003057F8"/>
    <w:rsid w:val="0030605F"/>
    <w:rsid w:val="0033655A"/>
    <w:rsid w:val="0034083C"/>
    <w:rsid w:val="003479C1"/>
    <w:rsid w:val="003A69FF"/>
    <w:rsid w:val="003F432A"/>
    <w:rsid w:val="0041174E"/>
    <w:rsid w:val="004305B4"/>
    <w:rsid w:val="0043135C"/>
    <w:rsid w:val="004760EA"/>
    <w:rsid w:val="004946C0"/>
    <w:rsid w:val="004C39B1"/>
    <w:rsid w:val="004D5046"/>
    <w:rsid w:val="00502F0B"/>
    <w:rsid w:val="00570E1B"/>
    <w:rsid w:val="005F4801"/>
    <w:rsid w:val="00644A42"/>
    <w:rsid w:val="00645354"/>
    <w:rsid w:val="0067211E"/>
    <w:rsid w:val="00691F2B"/>
    <w:rsid w:val="006A6AE4"/>
    <w:rsid w:val="006B39C3"/>
    <w:rsid w:val="006B7867"/>
    <w:rsid w:val="006C6CE5"/>
    <w:rsid w:val="006D53BD"/>
    <w:rsid w:val="006E773E"/>
    <w:rsid w:val="006F3F6E"/>
    <w:rsid w:val="006F738E"/>
    <w:rsid w:val="0075766B"/>
    <w:rsid w:val="007A1494"/>
    <w:rsid w:val="00862302"/>
    <w:rsid w:val="0089234A"/>
    <w:rsid w:val="008B793B"/>
    <w:rsid w:val="0094490D"/>
    <w:rsid w:val="00954D18"/>
    <w:rsid w:val="00956ACA"/>
    <w:rsid w:val="00973F16"/>
    <w:rsid w:val="009744D6"/>
    <w:rsid w:val="009B55ED"/>
    <w:rsid w:val="009F5816"/>
    <w:rsid w:val="00A34939"/>
    <w:rsid w:val="00A66091"/>
    <w:rsid w:val="00A67857"/>
    <w:rsid w:val="00A723C8"/>
    <w:rsid w:val="00A83FDC"/>
    <w:rsid w:val="00A948BB"/>
    <w:rsid w:val="00B33FE2"/>
    <w:rsid w:val="00B42124"/>
    <w:rsid w:val="00B9129C"/>
    <w:rsid w:val="00B946D9"/>
    <w:rsid w:val="00B94DFF"/>
    <w:rsid w:val="00BB77D8"/>
    <w:rsid w:val="00C0397B"/>
    <w:rsid w:val="00C17E3C"/>
    <w:rsid w:val="00CC494A"/>
    <w:rsid w:val="00CE32E3"/>
    <w:rsid w:val="00D02F62"/>
    <w:rsid w:val="00D07E5C"/>
    <w:rsid w:val="00D168DD"/>
    <w:rsid w:val="00D31974"/>
    <w:rsid w:val="00D54C95"/>
    <w:rsid w:val="00D5788F"/>
    <w:rsid w:val="00D73A32"/>
    <w:rsid w:val="00DF7BD5"/>
    <w:rsid w:val="00E106CF"/>
    <w:rsid w:val="00F02994"/>
    <w:rsid w:val="00F45739"/>
    <w:rsid w:val="00F53BB9"/>
    <w:rsid w:val="00F627C0"/>
    <w:rsid w:val="00F72FB2"/>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042B4A9"/>
  <w15:docId w15:val="{29358264-D60B-4112-B93C-E99BFD3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Prrafodelista">
    <w:name w:val="List Paragraph"/>
    <w:basedOn w:val="Normal"/>
    <w:uiPriority w:val="34"/>
    <w:qFormat/>
    <w:rsid w:val="00CC494A"/>
    <w:pPr>
      <w:ind w:left="720"/>
      <w:contextualSpacing/>
    </w:pPr>
  </w:style>
  <w:style w:type="paragraph" w:styleId="Sinespaciado">
    <w:name w:val="No Spacing"/>
    <w:uiPriority w:val="1"/>
    <w:qFormat/>
    <w:rsid w:val="00021486"/>
    <w:pPr>
      <w:spacing w:after="0" w:line="240" w:lineRule="auto"/>
    </w:pPr>
  </w:style>
  <w:style w:type="paragraph" w:styleId="NormalWeb">
    <w:name w:val="Normal (Web)"/>
    <w:basedOn w:val="Normal"/>
    <w:uiPriority w:val="99"/>
    <w:unhideWhenUsed/>
    <w:rsid w:val="00A66091"/>
    <w:pPr>
      <w:spacing w:before="100" w:beforeAutospacing="1" w:after="100" w:afterAutospacing="1"/>
      <w:jc w:val="left"/>
    </w:pPr>
    <w:rPr>
      <w:rFonts w:ascii="Times New Roman" w:eastAsia="Times New Roman"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6551">
      <w:bodyDiv w:val="1"/>
      <w:marLeft w:val="0"/>
      <w:marRight w:val="0"/>
      <w:marTop w:val="0"/>
      <w:marBottom w:val="0"/>
      <w:divBdr>
        <w:top w:val="none" w:sz="0" w:space="0" w:color="auto"/>
        <w:left w:val="none" w:sz="0" w:space="0" w:color="auto"/>
        <w:bottom w:val="none" w:sz="0" w:space="0" w:color="auto"/>
        <w:right w:val="none" w:sz="0" w:space="0" w:color="auto"/>
      </w:divBdr>
    </w:div>
    <w:div w:id="1657372025">
      <w:bodyDiv w:val="1"/>
      <w:marLeft w:val="0"/>
      <w:marRight w:val="0"/>
      <w:marTop w:val="0"/>
      <w:marBottom w:val="0"/>
      <w:divBdr>
        <w:top w:val="none" w:sz="0" w:space="0" w:color="auto"/>
        <w:left w:val="none" w:sz="0" w:space="0" w:color="auto"/>
        <w:bottom w:val="none" w:sz="0" w:space="0" w:color="auto"/>
        <w:right w:val="none" w:sz="0" w:space="0" w:color="auto"/>
      </w:divBdr>
    </w:div>
    <w:div w:id="2076928717">
      <w:bodyDiv w:val="1"/>
      <w:marLeft w:val="0"/>
      <w:marRight w:val="0"/>
      <w:marTop w:val="0"/>
      <w:marBottom w:val="0"/>
      <w:divBdr>
        <w:top w:val="none" w:sz="0" w:space="0" w:color="auto"/>
        <w:left w:val="none" w:sz="0" w:space="0" w:color="auto"/>
        <w:bottom w:val="none" w:sz="0" w:space="0" w:color="auto"/>
        <w:right w:val="none" w:sz="0" w:space="0" w:color="auto"/>
      </w:divBdr>
      <w:divsChild>
        <w:div w:id="240523704">
          <w:marLeft w:val="0"/>
          <w:marRight w:val="0"/>
          <w:marTop w:val="0"/>
          <w:marBottom w:val="0"/>
          <w:divBdr>
            <w:top w:val="none" w:sz="0" w:space="0" w:color="auto"/>
            <w:left w:val="none" w:sz="0" w:space="0" w:color="auto"/>
            <w:bottom w:val="none" w:sz="0" w:space="0" w:color="auto"/>
            <w:right w:val="none" w:sz="0" w:space="0" w:color="auto"/>
          </w:divBdr>
        </w:div>
        <w:div w:id="1177690021">
          <w:marLeft w:val="0"/>
          <w:marRight w:val="0"/>
          <w:marTop w:val="0"/>
          <w:marBottom w:val="0"/>
          <w:divBdr>
            <w:top w:val="none" w:sz="0" w:space="0" w:color="auto"/>
            <w:left w:val="none" w:sz="0" w:space="0" w:color="auto"/>
            <w:bottom w:val="none" w:sz="0" w:space="0" w:color="auto"/>
            <w:right w:val="none" w:sz="0" w:space="0" w:color="auto"/>
          </w:divBdr>
          <w:divsChild>
            <w:div w:id="490145097">
              <w:marLeft w:val="0"/>
              <w:marRight w:val="0"/>
              <w:marTop w:val="0"/>
              <w:marBottom w:val="0"/>
              <w:divBdr>
                <w:top w:val="none" w:sz="0" w:space="0" w:color="auto"/>
                <w:left w:val="none" w:sz="0" w:space="0" w:color="auto"/>
                <w:bottom w:val="none" w:sz="0" w:space="0" w:color="auto"/>
                <w:right w:val="none" w:sz="0" w:space="0" w:color="auto"/>
              </w:divBdr>
              <w:divsChild>
                <w:div w:id="1826044346">
                  <w:marLeft w:val="0"/>
                  <w:marRight w:val="0"/>
                  <w:marTop w:val="0"/>
                  <w:marBottom w:val="0"/>
                  <w:divBdr>
                    <w:top w:val="none" w:sz="0" w:space="0" w:color="auto"/>
                    <w:left w:val="none" w:sz="0" w:space="0" w:color="auto"/>
                    <w:bottom w:val="none" w:sz="0" w:space="0" w:color="auto"/>
                    <w:right w:val="none" w:sz="0" w:space="0" w:color="auto"/>
                  </w:divBdr>
                  <w:divsChild>
                    <w:div w:id="11482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325</Words>
  <Characters>1792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DCSI_auxiliar-4</cp:lastModifiedBy>
  <cp:revision>79</cp:revision>
  <dcterms:created xsi:type="dcterms:W3CDTF">2020-05-02T03:22:00Z</dcterms:created>
  <dcterms:modified xsi:type="dcterms:W3CDTF">2020-09-08T16:10:00Z</dcterms:modified>
</cp:coreProperties>
</file>