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7F28A" w14:textId="77777777" w:rsidR="00CE2700" w:rsidRDefault="00CE2700" w:rsidP="00D13942">
      <w:pPr>
        <w:shd w:val="clear" w:color="auto" w:fill="FFFFFF"/>
        <w:jc w:val="center"/>
        <w:rPr>
          <w:rFonts w:ascii="Arial" w:eastAsia="Times New Roman" w:hAnsi="Arial" w:cs="Arial"/>
          <w:b/>
          <w:color w:val="000000"/>
          <w:sz w:val="28"/>
          <w:szCs w:val="28"/>
          <w:lang w:eastAsia="es-MX"/>
        </w:rPr>
      </w:pPr>
    </w:p>
    <w:p w14:paraId="1A74EE72" w14:textId="77777777" w:rsidR="00BF2BDB" w:rsidRPr="00BF2BDB" w:rsidRDefault="00BF2BDB" w:rsidP="00BF2BDB">
      <w:pPr>
        <w:pStyle w:val="NormalWeb"/>
        <w:spacing w:before="0" w:beforeAutospacing="0" w:after="0" w:afterAutospacing="0" w:line="235" w:lineRule="atLeast"/>
        <w:jc w:val="center"/>
        <w:rPr>
          <w:rFonts w:ascii="Arial" w:hAnsi="Arial" w:cs="Arial"/>
          <w:b/>
          <w:color w:val="000000"/>
          <w:sz w:val="28"/>
          <w:szCs w:val="28"/>
          <w:bdr w:val="none" w:sz="0" w:space="0" w:color="auto" w:frame="1"/>
        </w:rPr>
      </w:pPr>
      <w:r w:rsidRPr="00BF2BDB">
        <w:rPr>
          <w:rFonts w:ascii="Arial" w:hAnsi="Arial" w:cs="Arial"/>
          <w:b/>
          <w:color w:val="000000"/>
          <w:sz w:val="28"/>
          <w:szCs w:val="28"/>
          <w:bdr w:val="none" w:sz="0" w:space="0" w:color="auto" w:frame="1"/>
        </w:rPr>
        <w:t>Niñas ganan concurso de dibujo del IVAI</w:t>
      </w:r>
    </w:p>
    <w:p w14:paraId="64DF8F44" w14:textId="77777777" w:rsidR="00D13942" w:rsidRPr="00D13942" w:rsidRDefault="00D13942" w:rsidP="00D13942">
      <w:pPr>
        <w:shd w:val="clear" w:color="auto" w:fill="FFFFFF"/>
        <w:jc w:val="center"/>
        <w:rPr>
          <w:rFonts w:ascii="Arial" w:eastAsia="Times New Roman" w:hAnsi="Arial" w:cs="Arial"/>
          <w:b/>
          <w:color w:val="000000"/>
          <w:sz w:val="28"/>
          <w:szCs w:val="28"/>
          <w:lang w:eastAsia="es-MX"/>
        </w:rPr>
      </w:pPr>
    </w:p>
    <w:p w14:paraId="0ED955B1" w14:textId="1BF1C9E9" w:rsidR="00BF2BDB" w:rsidRPr="00BF2BDB" w:rsidRDefault="00BF2BDB" w:rsidP="00BF2BDB">
      <w:pPr>
        <w:pStyle w:val="NormalWeb"/>
        <w:numPr>
          <w:ilvl w:val="0"/>
          <w:numId w:val="5"/>
        </w:numPr>
        <w:spacing w:before="0" w:beforeAutospacing="0" w:after="0" w:afterAutospacing="0" w:line="235" w:lineRule="atLeast"/>
        <w:rPr>
          <w:rFonts w:ascii="Arial" w:hAnsi="Arial" w:cs="Arial"/>
          <w:color w:val="000000"/>
          <w:sz w:val="22"/>
          <w:szCs w:val="22"/>
          <w:bdr w:val="none" w:sz="0" w:space="0" w:color="auto" w:frame="1"/>
        </w:rPr>
      </w:pPr>
      <w:r w:rsidRPr="00BF2BDB">
        <w:rPr>
          <w:rFonts w:ascii="Arial" w:hAnsi="Arial" w:cs="Arial"/>
          <w:color w:val="000000"/>
          <w:sz w:val="22"/>
          <w:szCs w:val="22"/>
          <w:bdr w:val="none" w:sz="0" w:space="0" w:color="auto" w:frame="1"/>
        </w:rPr>
        <w:t>Por primera vez el jurado calificador estuvo integrado por expertos externos, especialista en literatura, pintura e ilustración</w:t>
      </w:r>
    </w:p>
    <w:p w14:paraId="42B912C2" w14:textId="77777777" w:rsidR="00BF2BDB" w:rsidRDefault="00BF2BDB" w:rsidP="00BF2BDB">
      <w:pPr>
        <w:pStyle w:val="NormalWeb"/>
        <w:spacing w:before="0" w:beforeAutospacing="0" w:after="0" w:afterAutospacing="0" w:line="235" w:lineRule="atLeast"/>
        <w:rPr>
          <w:rFonts w:ascii="Calibri" w:hAnsi="Calibri"/>
          <w:color w:val="000000"/>
          <w:sz w:val="22"/>
          <w:szCs w:val="22"/>
        </w:rPr>
      </w:pPr>
    </w:p>
    <w:p w14:paraId="511183CD" w14:textId="3D670FB6" w:rsidR="00BF2BDB" w:rsidRPr="00BF2BDB" w:rsidRDefault="00BF2BDB" w:rsidP="00BF2BDB">
      <w:pPr>
        <w:pStyle w:val="NormalWeb"/>
        <w:spacing w:before="0" w:beforeAutospacing="0" w:after="0" w:afterAutospacing="0" w:line="235" w:lineRule="atLeast"/>
        <w:jc w:val="both"/>
        <w:rPr>
          <w:rFonts w:ascii="Arial" w:hAnsi="Arial" w:cs="Arial"/>
          <w:color w:val="000000"/>
        </w:rPr>
      </w:pPr>
      <w:r w:rsidRPr="00BF2BDB">
        <w:rPr>
          <w:rFonts w:ascii="Arial" w:hAnsi="Arial" w:cs="Arial"/>
          <w:color w:val="000000"/>
          <w:bdr w:val="none" w:sz="0" w:space="0" w:color="auto" w:frame="1"/>
        </w:rPr>
        <w:t xml:space="preserve">Xalapa, </w:t>
      </w:r>
      <w:r w:rsidRPr="00BF2BDB">
        <w:rPr>
          <w:rFonts w:ascii="Arial" w:hAnsi="Arial" w:cs="Arial"/>
          <w:color w:val="000000"/>
          <w:bdr w:val="none" w:sz="0" w:space="0" w:color="auto" w:frame="1"/>
        </w:rPr>
        <w:t>Ver. -</w:t>
      </w:r>
      <w:r w:rsidRPr="00BF2BDB">
        <w:rPr>
          <w:rFonts w:ascii="Arial" w:hAnsi="Arial" w:cs="Arial"/>
          <w:color w:val="000000"/>
          <w:bdr w:val="none" w:sz="0" w:space="0" w:color="auto" w:frame="1"/>
        </w:rPr>
        <w:t xml:space="preserve"> 20 de julio de 2020.- Tres mujeres ganaron el concurso de dibujo infantil “Yo me cuido, yo respeto, yo no publico datos personales 2020”, organizado por el Instituto Veracruzano de Acceso a la Información y Protección de Datos Personales (IVAI).</w:t>
      </w:r>
    </w:p>
    <w:p w14:paraId="27FA3BD2" w14:textId="77777777" w:rsidR="00BF2BDB" w:rsidRPr="00BF2BDB" w:rsidRDefault="00BF2BDB" w:rsidP="00BF2BDB">
      <w:pPr>
        <w:pStyle w:val="NormalWeb"/>
        <w:spacing w:before="0" w:beforeAutospacing="0" w:after="0" w:afterAutospacing="0" w:line="235" w:lineRule="atLeast"/>
        <w:jc w:val="both"/>
        <w:rPr>
          <w:rFonts w:ascii="Arial" w:hAnsi="Arial" w:cs="Arial"/>
          <w:color w:val="000000"/>
          <w:bdr w:val="none" w:sz="0" w:space="0" w:color="auto" w:frame="1"/>
        </w:rPr>
      </w:pPr>
    </w:p>
    <w:p w14:paraId="45D5B3CA" w14:textId="66D53ACF" w:rsidR="00BF2BDB" w:rsidRPr="00BF2BDB" w:rsidRDefault="00BF2BDB" w:rsidP="00BF2BDB">
      <w:pPr>
        <w:pStyle w:val="NormalWeb"/>
        <w:spacing w:before="0" w:beforeAutospacing="0" w:after="0" w:afterAutospacing="0" w:line="235" w:lineRule="atLeast"/>
        <w:jc w:val="both"/>
        <w:rPr>
          <w:rFonts w:ascii="Arial" w:hAnsi="Arial" w:cs="Arial"/>
          <w:color w:val="000000"/>
          <w:bdr w:val="none" w:sz="0" w:space="0" w:color="auto" w:frame="1"/>
        </w:rPr>
      </w:pPr>
      <w:r w:rsidRPr="00BF2BDB">
        <w:rPr>
          <w:rFonts w:ascii="Arial" w:hAnsi="Arial" w:cs="Arial"/>
          <w:color w:val="000000"/>
          <w:bdr w:val="none" w:sz="0" w:space="0" w:color="auto" w:frame="1"/>
        </w:rPr>
        <w:t xml:space="preserve">Por primera vez el jurado calificador estuvo integrado por expertos externos, especialistas en literatura, pintura e ilustración; así como de </w:t>
      </w:r>
      <w:r w:rsidR="00122EF0">
        <w:rPr>
          <w:rFonts w:ascii="Arial" w:hAnsi="Arial" w:cs="Arial"/>
          <w:color w:val="000000"/>
          <w:bdr w:val="none" w:sz="0" w:space="0" w:color="auto" w:frame="1"/>
        </w:rPr>
        <w:t xml:space="preserve">conocedores del tema </w:t>
      </w:r>
      <w:bookmarkStart w:id="0" w:name="_GoBack"/>
      <w:bookmarkEnd w:id="0"/>
      <w:r w:rsidRPr="00BF2BDB">
        <w:rPr>
          <w:rFonts w:ascii="Arial" w:hAnsi="Arial" w:cs="Arial"/>
          <w:color w:val="000000"/>
          <w:bdr w:val="none" w:sz="0" w:space="0" w:color="auto" w:frame="1"/>
        </w:rPr>
        <w:t>del Instituto, quienes revisaron 63 dibujos de estudiantes de nivel básico de los cuales 17 fueron de primaria, 45 de secundaria y uno de nivel preescolar.</w:t>
      </w:r>
    </w:p>
    <w:p w14:paraId="325F37AE" w14:textId="77777777" w:rsidR="00BF2BDB" w:rsidRPr="00BF2BDB" w:rsidRDefault="00BF2BDB" w:rsidP="00BF2BDB">
      <w:pPr>
        <w:pStyle w:val="NormalWeb"/>
        <w:spacing w:before="0" w:beforeAutospacing="0" w:after="0" w:afterAutospacing="0" w:line="235" w:lineRule="atLeast"/>
        <w:jc w:val="both"/>
        <w:rPr>
          <w:rFonts w:ascii="Arial" w:hAnsi="Arial" w:cs="Arial"/>
          <w:color w:val="000000"/>
          <w:bdr w:val="none" w:sz="0" w:space="0" w:color="auto" w:frame="1"/>
        </w:rPr>
      </w:pPr>
    </w:p>
    <w:p w14:paraId="09E7EC40" w14:textId="77777777" w:rsidR="00BF2BDB" w:rsidRPr="00BF2BDB" w:rsidRDefault="00BF2BDB" w:rsidP="00BF2BDB">
      <w:pPr>
        <w:pStyle w:val="NormalWeb"/>
        <w:spacing w:before="0" w:beforeAutospacing="0" w:after="0" w:afterAutospacing="0" w:line="235" w:lineRule="atLeast"/>
        <w:jc w:val="both"/>
        <w:rPr>
          <w:rFonts w:ascii="Arial" w:hAnsi="Arial" w:cs="Arial"/>
          <w:color w:val="000000"/>
          <w:bdr w:val="none" w:sz="0" w:space="0" w:color="auto" w:frame="1"/>
        </w:rPr>
      </w:pPr>
      <w:r w:rsidRPr="00BF2BDB">
        <w:rPr>
          <w:rFonts w:ascii="Arial" w:hAnsi="Arial" w:cs="Arial"/>
          <w:color w:val="000000"/>
          <w:bdr w:val="none" w:sz="0" w:space="0" w:color="auto" w:frame="1"/>
        </w:rPr>
        <w:t>Debido a la contingencia provocada por la pandemia de COVID-19, la convocatoria se amplió al 30 de mayo pasado, con la finalidad de favorecer la participación de estudiantes menores de 18 años en el concurso anual de dibujo infantil que se realiza desde el 2016.</w:t>
      </w:r>
    </w:p>
    <w:p w14:paraId="215F0528" w14:textId="77777777" w:rsidR="00BF2BDB" w:rsidRPr="00BF2BDB" w:rsidRDefault="00BF2BDB" w:rsidP="00BF2BDB">
      <w:pPr>
        <w:pStyle w:val="NormalWeb"/>
        <w:spacing w:before="0" w:beforeAutospacing="0" w:after="0" w:afterAutospacing="0" w:line="235" w:lineRule="atLeast"/>
        <w:jc w:val="both"/>
        <w:rPr>
          <w:rFonts w:ascii="Arial" w:hAnsi="Arial" w:cs="Arial"/>
          <w:color w:val="000000"/>
          <w:bdr w:val="none" w:sz="0" w:space="0" w:color="auto" w:frame="1"/>
        </w:rPr>
      </w:pPr>
    </w:p>
    <w:p w14:paraId="555581F5" w14:textId="77777777" w:rsidR="00BF2BDB" w:rsidRPr="00BF2BDB" w:rsidRDefault="00BF2BDB" w:rsidP="00BF2BDB">
      <w:pPr>
        <w:pStyle w:val="NormalWeb"/>
        <w:spacing w:before="0" w:beforeAutospacing="0" w:after="0" w:afterAutospacing="0" w:line="235" w:lineRule="atLeast"/>
        <w:jc w:val="both"/>
        <w:rPr>
          <w:rFonts w:ascii="Arial" w:hAnsi="Arial" w:cs="Arial"/>
          <w:color w:val="000000"/>
          <w:bdr w:val="none" w:sz="0" w:space="0" w:color="auto" w:frame="1"/>
        </w:rPr>
      </w:pPr>
      <w:r w:rsidRPr="00BF2BDB">
        <w:rPr>
          <w:rFonts w:ascii="Arial" w:hAnsi="Arial" w:cs="Arial"/>
          <w:color w:val="000000"/>
          <w:bdr w:val="none" w:sz="0" w:space="0" w:color="auto" w:frame="1"/>
        </w:rPr>
        <w:t>La ganadora del primer lugar se hará acreedora a una Tablet y su diploma de participación, el segundo y tercer lugar obtuvieron un teléfono Smartphone y también su respectivo reconocimiento, además que sus trabajos se publicarán en el calendario anual 2021 del Instituto.</w:t>
      </w:r>
    </w:p>
    <w:p w14:paraId="4C677735" w14:textId="77777777" w:rsidR="00BF2BDB" w:rsidRPr="00BF2BDB" w:rsidRDefault="00BF2BDB" w:rsidP="00BF2BDB">
      <w:pPr>
        <w:pStyle w:val="NormalWeb"/>
        <w:spacing w:before="0" w:beforeAutospacing="0" w:after="0" w:afterAutospacing="0" w:line="235" w:lineRule="atLeast"/>
        <w:jc w:val="both"/>
        <w:rPr>
          <w:rFonts w:ascii="Arial" w:hAnsi="Arial" w:cs="Arial"/>
          <w:color w:val="000000"/>
        </w:rPr>
      </w:pPr>
    </w:p>
    <w:p w14:paraId="385518FA" w14:textId="17D4555C" w:rsidR="00BF2BDB" w:rsidRPr="00BF2BDB" w:rsidRDefault="00BF2BDB" w:rsidP="00BF2BDB">
      <w:pPr>
        <w:pStyle w:val="NormalWeb"/>
        <w:spacing w:before="0" w:beforeAutospacing="0" w:after="0" w:afterAutospacing="0" w:line="235" w:lineRule="atLeast"/>
        <w:jc w:val="both"/>
        <w:rPr>
          <w:rFonts w:ascii="Arial" w:hAnsi="Arial" w:cs="Arial"/>
          <w:color w:val="000000"/>
          <w:bdr w:val="none" w:sz="0" w:space="0" w:color="auto" w:frame="1"/>
        </w:rPr>
      </w:pPr>
      <w:r w:rsidRPr="00BF2BDB">
        <w:rPr>
          <w:rFonts w:ascii="Arial" w:hAnsi="Arial" w:cs="Arial"/>
          <w:color w:val="000000"/>
          <w:bdr w:val="none" w:sz="0" w:space="0" w:color="auto" w:frame="1"/>
        </w:rPr>
        <w:t>Además de los tres primeros lugares, otros 9 trabajos y sus autores recibirán un reconocimiento de participación y los dibujos saldrán publicados en el almanaque del próximo año.</w:t>
      </w:r>
    </w:p>
    <w:p w14:paraId="33ABF7CD" w14:textId="77777777" w:rsidR="00BF2BDB" w:rsidRPr="00BF2BDB" w:rsidRDefault="00BF2BDB" w:rsidP="00BF2BDB">
      <w:pPr>
        <w:pStyle w:val="NormalWeb"/>
        <w:spacing w:before="0" w:beforeAutospacing="0" w:after="0" w:afterAutospacing="0" w:line="235" w:lineRule="atLeast"/>
        <w:jc w:val="both"/>
        <w:rPr>
          <w:rFonts w:ascii="Arial" w:hAnsi="Arial" w:cs="Arial"/>
          <w:color w:val="000000"/>
        </w:rPr>
      </w:pPr>
    </w:p>
    <w:p w14:paraId="674E4A2A" w14:textId="7D10756F" w:rsidR="00BF2BDB" w:rsidRPr="00BF2BDB" w:rsidRDefault="00BF2BDB" w:rsidP="00BF2BDB">
      <w:pPr>
        <w:pStyle w:val="NormalWeb"/>
        <w:spacing w:before="0" w:beforeAutospacing="0" w:after="0" w:afterAutospacing="0" w:line="235" w:lineRule="atLeast"/>
        <w:jc w:val="both"/>
        <w:rPr>
          <w:rFonts w:ascii="Arial" w:hAnsi="Arial" w:cs="Arial"/>
          <w:color w:val="000000"/>
        </w:rPr>
      </w:pPr>
      <w:r w:rsidRPr="00BF2BDB">
        <w:rPr>
          <w:rFonts w:ascii="Arial" w:hAnsi="Arial" w:cs="Arial"/>
          <w:color w:val="000000"/>
          <w:bdr w:val="none" w:sz="0" w:space="0" w:color="auto" w:frame="1"/>
        </w:rPr>
        <w:t>El objetivo del concurso es impulsar el conocimiento y reflexión acerca de los riesgos que existen con el uso de los datos personales, con la finalidad de que resguarden su información personal que comparten en internet, redes sociales y de manera física en otros espacios entre la población infantil y juvenil del Estado de Veracruz.</w:t>
      </w:r>
    </w:p>
    <w:p w14:paraId="41800D2B" w14:textId="77777777" w:rsidR="00BF2BDB" w:rsidRPr="00BF2BDB" w:rsidRDefault="00BF2BDB" w:rsidP="00BF2BDB">
      <w:pPr>
        <w:pStyle w:val="NormalWeb"/>
        <w:spacing w:before="0" w:beforeAutospacing="0" w:after="0" w:afterAutospacing="0" w:line="235" w:lineRule="atLeast"/>
        <w:jc w:val="both"/>
        <w:rPr>
          <w:rFonts w:ascii="Arial" w:hAnsi="Arial" w:cs="Arial"/>
          <w:color w:val="000000"/>
          <w:bdr w:val="none" w:sz="0" w:space="0" w:color="auto" w:frame="1"/>
        </w:rPr>
      </w:pPr>
    </w:p>
    <w:p w14:paraId="6885F147" w14:textId="77777777" w:rsidR="00BF2BDB" w:rsidRPr="00BF2BDB" w:rsidRDefault="00BF2BDB" w:rsidP="00BF2BDB">
      <w:pPr>
        <w:pStyle w:val="NormalWeb"/>
        <w:spacing w:before="0" w:beforeAutospacing="0" w:after="0" w:afterAutospacing="0" w:line="235" w:lineRule="atLeast"/>
        <w:jc w:val="both"/>
        <w:rPr>
          <w:rFonts w:ascii="Arial" w:hAnsi="Arial" w:cs="Arial"/>
          <w:color w:val="000000"/>
          <w:bdr w:val="none" w:sz="0" w:space="0" w:color="auto" w:frame="1"/>
        </w:rPr>
      </w:pPr>
      <w:r w:rsidRPr="00BF2BDB">
        <w:rPr>
          <w:rFonts w:ascii="Arial" w:hAnsi="Arial" w:cs="Arial"/>
          <w:color w:val="000000"/>
          <w:bdr w:val="none" w:sz="0" w:space="0" w:color="auto" w:frame="1"/>
        </w:rPr>
        <w:t>Como parte del jurado participaron dos ilustradores, un escritor y un pintor, así como la Directora de Datos Personales y la Subdirectora de Normatividad, Auditoría y Control del Órgano Interno de Control del IVAI, quienes con su experiencia eligieron los dibujos que mejor expresaban la dinámica del concurso, es decir el cuidado de datos personales.</w:t>
      </w:r>
    </w:p>
    <w:p w14:paraId="758615A5" w14:textId="77777777" w:rsidR="00BF2BDB" w:rsidRPr="00BF2BDB" w:rsidRDefault="00BF2BDB" w:rsidP="00BF2BDB">
      <w:pPr>
        <w:pStyle w:val="NormalWeb"/>
        <w:spacing w:before="0" w:beforeAutospacing="0" w:after="0" w:afterAutospacing="0" w:line="235" w:lineRule="atLeast"/>
        <w:jc w:val="both"/>
        <w:rPr>
          <w:rFonts w:ascii="Arial" w:hAnsi="Arial" w:cs="Arial"/>
          <w:color w:val="000000"/>
        </w:rPr>
      </w:pPr>
    </w:p>
    <w:p w14:paraId="33F94783" w14:textId="77777777" w:rsidR="00BF2BDB" w:rsidRPr="00BF2BDB" w:rsidRDefault="00BF2BDB" w:rsidP="00BF2BDB">
      <w:pPr>
        <w:pStyle w:val="NormalWeb"/>
        <w:spacing w:before="0" w:beforeAutospacing="0" w:after="0" w:afterAutospacing="0" w:line="235" w:lineRule="atLeast"/>
        <w:jc w:val="both"/>
        <w:rPr>
          <w:rFonts w:ascii="Arial" w:hAnsi="Arial" w:cs="Arial"/>
          <w:color w:val="000000"/>
        </w:rPr>
      </w:pPr>
      <w:r w:rsidRPr="00BF2BDB">
        <w:rPr>
          <w:rFonts w:ascii="Arial" w:hAnsi="Arial" w:cs="Arial"/>
          <w:color w:val="000000"/>
          <w:bdr w:val="none" w:sz="0" w:space="0" w:color="auto" w:frame="1"/>
        </w:rPr>
        <w:t>Este año apoyaron con sus conocimientos para designar a los ganadores, la ilustradora Abril López Gómez, el ilustrador Israel Barrón González, el escritor y comunicador José Martín Corona Alarcón y el pintor Bakr Fonsa, acompañados por personal del Instituto.</w:t>
      </w:r>
    </w:p>
    <w:p w14:paraId="1E227C05" w14:textId="0DB3D404" w:rsidR="001E0C35" w:rsidRPr="00792F3B" w:rsidRDefault="001E0C35" w:rsidP="00BF2BDB">
      <w:pPr>
        <w:rPr>
          <w:rFonts w:ascii="Arial" w:hAnsi="Arial" w:cs="Arial"/>
          <w:lang w:eastAsia="es-MX"/>
        </w:rPr>
      </w:pPr>
    </w:p>
    <w:p w14:paraId="4260FCDF" w14:textId="322226C8" w:rsidR="0022047A" w:rsidRPr="00792F3B" w:rsidRDefault="00F601FA" w:rsidP="00BE1E1A">
      <w:pPr>
        <w:jc w:val="center"/>
        <w:rPr>
          <w:rFonts w:ascii="Arial" w:hAnsi="Arial" w:cs="Arial"/>
          <w:b/>
          <w:lang w:eastAsia="es-MX"/>
        </w:rPr>
      </w:pPr>
      <w:r>
        <w:rPr>
          <w:rFonts w:ascii="Arial" w:hAnsi="Arial" w:cs="Arial"/>
          <w:b/>
          <w:color w:val="000000"/>
          <w:sz w:val="27"/>
          <w:szCs w:val="27"/>
        </w:rPr>
        <w:t>---0</w:t>
      </w:r>
      <w:r w:rsidRPr="00F601FA">
        <w:rPr>
          <w:rFonts w:ascii="Arial" w:hAnsi="Arial" w:cs="Arial"/>
          <w:b/>
          <w:color w:val="000000"/>
          <w:sz w:val="32"/>
          <w:szCs w:val="32"/>
        </w:rPr>
        <w:t>0</w:t>
      </w:r>
      <w:r w:rsidR="0022047A" w:rsidRPr="00792F3B">
        <w:rPr>
          <w:rFonts w:ascii="Arial" w:hAnsi="Arial" w:cs="Arial"/>
          <w:b/>
          <w:color w:val="000000"/>
          <w:sz w:val="27"/>
          <w:szCs w:val="27"/>
        </w:rPr>
        <w:t>0---</w:t>
      </w:r>
    </w:p>
    <w:sectPr w:rsidR="0022047A" w:rsidRPr="00792F3B" w:rsidSect="00BF4250">
      <w:headerReference w:type="even" r:id="rId7"/>
      <w:headerReference w:type="default" r:id="rId8"/>
      <w:footerReference w:type="default" r:id="rId9"/>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1AD2E" w14:textId="77777777" w:rsidR="009D6CE6" w:rsidRDefault="009D6CE6" w:rsidP="0022047A">
      <w:r>
        <w:separator/>
      </w:r>
    </w:p>
  </w:endnote>
  <w:endnote w:type="continuationSeparator" w:id="0">
    <w:p w14:paraId="7D284A75" w14:textId="77777777" w:rsidR="009D6CE6" w:rsidRDefault="009D6CE6" w:rsidP="0022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1AFF0" w14:textId="77777777" w:rsidR="00B74E5B" w:rsidRDefault="00122EF0">
    <w:pPr>
      <w:pStyle w:val="Piedepgina"/>
      <w:jc w:val="right"/>
    </w:pPr>
  </w:p>
  <w:p w14:paraId="50878CDD" w14:textId="77777777" w:rsidR="00B74E5B" w:rsidRPr="00C33AFE" w:rsidRDefault="00122E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3FA3C" w14:textId="77777777" w:rsidR="009D6CE6" w:rsidRDefault="009D6CE6" w:rsidP="0022047A">
      <w:r>
        <w:separator/>
      </w:r>
    </w:p>
  </w:footnote>
  <w:footnote w:type="continuationSeparator" w:id="0">
    <w:p w14:paraId="3D0D468C" w14:textId="77777777" w:rsidR="009D6CE6" w:rsidRDefault="009D6CE6" w:rsidP="00220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FF353" w14:textId="77777777" w:rsidR="00B74E5B" w:rsidRDefault="00D5788F">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1815" w14:textId="192C857A" w:rsidR="00B74E5B" w:rsidRPr="00ED0024" w:rsidRDefault="00D5788F"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3360" behindDoc="0" locked="0" layoutInCell="1" allowOverlap="1" wp14:anchorId="7A336664" wp14:editId="6240A552">
              <wp:simplePos x="0" y="0"/>
              <wp:positionH relativeFrom="margin">
                <wp:posOffset>2187308</wp:posOffset>
              </wp:positionH>
              <wp:positionV relativeFrom="paragraph">
                <wp:posOffset>-55245</wp:posOffset>
              </wp:positionV>
              <wp:extent cx="3218180" cy="3397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336664" id="_x0000_t202" coordsize="21600,21600" o:spt="202" path="m,l,21600r21600,l21600,xe">
              <v:stroke joinstyle="miter"/>
              <v:path gradientshapeok="t" o:connecttype="rect"/>
            </v:shapetype>
            <v:shape id="Cuadro de texto 8" o:spid="_x0000_s1026" type="#_x0000_t202" style="position:absolute;left:0;text-align:left;margin-left:172.25pt;margin-top:-4.35pt;width:253.4pt;height:26.75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" filled="f" stroked="f">
              <v:path arrowok="t"/>
              <v:textbox style="mso-fit-shape-to-text:t">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v:textbox>
              <w10:wrap anchorx="margin"/>
            </v:shape>
          </w:pict>
        </mc:Fallback>
      </mc:AlternateContent>
    </w:r>
    <w:r>
      <w:rPr>
        <w:noProof/>
        <w:lang w:eastAsia="es-MX"/>
      </w:rPr>
      <w:drawing>
        <wp:anchor distT="0" distB="0" distL="114300" distR="114300" simplePos="0" relativeHeight="251661312" behindDoc="0" locked="0" layoutInCell="1" allowOverlap="1" wp14:anchorId="1A2BF76E" wp14:editId="23BFF142">
          <wp:simplePos x="0" y="0"/>
          <wp:positionH relativeFrom="column">
            <wp:posOffset>5583058</wp:posOffset>
          </wp:positionH>
          <wp:positionV relativeFrom="paragraph">
            <wp:posOffset>-183046</wp:posOffset>
          </wp:positionV>
          <wp:extent cx="633095" cy="1129086"/>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Pr>
        <w:rFonts w:ascii="Arial Narrow" w:hAnsi="Arial Narrow"/>
        <w:b/>
        <w:noProof/>
        <w:sz w:val="20"/>
        <w:szCs w:val="20"/>
        <w:lang w:eastAsia="es-MX"/>
      </w:rPr>
      <w:drawing>
        <wp:anchor distT="0" distB="0" distL="114300" distR="114300" simplePos="0" relativeHeight="251660288" behindDoc="1" locked="0" layoutInCell="1" allowOverlap="1" wp14:anchorId="15973098" wp14:editId="642FF2DC">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62336" behindDoc="0" locked="0" layoutInCell="1" allowOverlap="1" wp14:anchorId="1E84D23E" wp14:editId="688252B6">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7FCA1" w14:textId="77777777" w:rsidR="00B74E5B" w:rsidRPr="00BB435D" w:rsidRDefault="00122EF0"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84D23E" id=" 1" o:spid="_x0000_s1027" type="#_x0000_t202" style="position:absolute;left:0;text-align:left;margin-left:301.65pt;margin-top:-7.3pt;width:169.95pt;height:21.8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14:paraId="2BF7FCA1" w14:textId="77777777" w:rsidR="00B74E5B" w:rsidRPr="00BB435D" w:rsidRDefault="00122EF0" w:rsidP="00BB435D"/>
                </w:txbxContent>
              </v:textbox>
            </v:shape>
          </w:pict>
        </mc:Fallback>
      </mc:AlternateContent>
    </w:r>
    <w:r w:rsidR="00BF2BDB" w:rsidRPr="00ED0024">
      <w:rPr>
        <w:rFonts w:ascii="Arial Narrow" w:hAnsi="Arial Narrow"/>
        <w:b/>
        <w:sz w:val="20"/>
        <w:szCs w:val="20"/>
      </w:rPr>
      <w:t>BOLETÍN. -</w:t>
    </w:r>
    <w:r w:rsidR="004D465C">
      <w:rPr>
        <w:rFonts w:ascii="Arial Narrow" w:hAnsi="Arial Narrow"/>
        <w:b/>
        <w:sz w:val="20"/>
        <w:szCs w:val="20"/>
      </w:rPr>
      <w:t>3</w:t>
    </w:r>
    <w:r w:rsidR="00BF2BDB">
      <w:rPr>
        <w:rFonts w:ascii="Arial Narrow" w:hAnsi="Arial Narrow"/>
        <w:b/>
        <w:sz w:val="20"/>
        <w:szCs w:val="20"/>
      </w:rPr>
      <w:t>6</w:t>
    </w:r>
  </w:p>
  <w:p w14:paraId="62DCA46F" w14:textId="55441B69" w:rsidR="00B74E5B" w:rsidRPr="00ED0024" w:rsidRDefault="00D13942" w:rsidP="00C33AFE">
    <w:pPr>
      <w:pStyle w:val="Encabezado"/>
      <w:rPr>
        <w:rFonts w:ascii="Arial Narrow" w:hAnsi="Arial Narrow"/>
        <w:b/>
        <w:sz w:val="20"/>
        <w:szCs w:val="20"/>
      </w:rPr>
    </w:pPr>
    <w:r>
      <w:rPr>
        <w:rFonts w:ascii="Arial Narrow" w:hAnsi="Arial Narrow"/>
        <w:b/>
        <w:sz w:val="20"/>
        <w:szCs w:val="20"/>
      </w:rPr>
      <w:t>17</w:t>
    </w:r>
    <w:r w:rsidR="00D5788F">
      <w:rPr>
        <w:rFonts w:ascii="Arial Narrow" w:hAnsi="Arial Narrow"/>
        <w:b/>
        <w:sz w:val="20"/>
        <w:szCs w:val="20"/>
      </w:rPr>
      <w:t>/</w:t>
    </w:r>
    <w:r w:rsidR="00BF2BDB">
      <w:rPr>
        <w:rFonts w:ascii="Arial Narrow" w:hAnsi="Arial Narrow"/>
        <w:b/>
        <w:sz w:val="20"/>
        <w:szCs w:val="20"/>
      </w:rPr>
      <w:t>20</w:t>
    </w:r>
    <w:r w:rsidR="00D5788F" w:rsidRPr="00ED0024">
      <w:rPr>
        <w:rFonts w:ascii="Arial Narrow" w:hAnsi="Arial Narrow"/>
        <w:b/>
        <w:sz w:val="20"/>
        <w:szCs w:val="20"/>
      </w:rPr>
      <w:t>/20</w:t>
    </w:r>
    <w:r w:rsidR="00D5788F">
      <w:rPr>
        <w:rFonts w:ascii="Arial Narrow" w:hAnsi="Arial Narrow"/>
        <w:b/>
        <w:sz w:val="20"/>
        <w:szCs w:val="20"/>
      </w:rPr>
      <w:t>20</w:t>
    </w:r>
  </w:p>
  <w:p w14:paraId="459D291D" w14:textId="77777777" w:rsidR="00B74E5B" w:rsidRPr="00402A24" w:rsidRDefault="00122EF0">
    <w:pPr>
      <w:rPr>
        <w:sz w:val="20"/>
        <w:szCs w:val="20"/>
      </w:rPr>
    </w:pPr>
  </w:p>
  <w:p w14:paraId="393F21DD" w14:textId="77777777" w:rsidR="00B74E5B" w:rsidRPr="002E6492" w:rsidRDefault="00D5788F">
    <w:pPr>
      <w:rPr>
        <w:color w:val="FF0000"/>
      </w:rPr>
    </w:pPr>
    <w:r>
      <w:rPr>
        <w:noProof/>
        <w:color w:val="FF0000"/>
        <w:lang w:eastAsia="es-MX"/>
      </w:rPr>
      <w:drawing>
        <wp:anchor distT="0" distB="0" distL="114300" distR="114300" simplePos="0" relativeHeight="251659264" behindDoc="1" locked="0" layoutInCell="1" allowOverlap="1" wp14:anchorId="6AAC072D" wp14:editId="649C3B3D">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10D8D"/>
    <w:multiLevelType w:val="hybridMultilevel"/>
    <w:tmpl w:val="113A1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DB76CA"/>
    <w:multiLevelType w:val="hybridMultilevel"/>
    <w:tmpl w:val="E7F8D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B4C585A"/>
    <w:multiLevelType w:val="hybridMultilevel"/>
    <w:tmpl w:val="8BA6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84A39CF"/>
    <w:multiLevelType w:val="hybridMultilevel"/>
    <w:tmpl w:val="ED0C8620"/>
    <w:lvl w:ilvl="0" w:tplc="080A0001">
      <w:start w:val="1"/>
      <w:numFmt w:val="bullet"/>
      <w:lvlText w:val=""/>
      <w:lvlJc w:val="left"/>
      <w:pPr>
        <w:ind w:left="784" w:hanging="360"/>
      </w:pPr>
      <w:rPr>
        <w:rFonts w:ascii="Symbol" w:hAnsi="Symbol"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abstractNum w:abstractNumId="4" w15:restartNumberingAfterBreak="0">
    <w:nsid w:val="6F87546E"/>
    <w:multiLevelType w:val="hybridMultilevel"/>
    <w:tmpl w:val="74D6C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47A"/>
    <w:rsid w:val="00122EF0"/>
    <w:rsid w:val="0012713A"/>
    <w:rsid w:val="001E0C35"/>
    <w:rsid w:val="0022047A"/>
    <w:rsid w:val="003F432A"/>
    <w:rsid w:val="004305B4"/>
    <w:rsid w:val="0043135C"/>
    <w:rsid w:val="004B771C"/>
    <w:rsid w:val="004D465C"/>
    <w:rsid w:val="004D5344"/>
    <w:rsid w:val="00502F0B"/>
    <w:rsid w:val="00570E1B"/>
    <w:rsid w:val="00624D3D"/>
    <w:rsid w:val="006B39C3"/>
    <w:rsid w:val="006B7867"/>
    <w:rsid w:val="006C6CE5"/>
    <w:rsid w:val="006D486A"/>
    <w:rsid w:val="006E773E"/>
    <w:rsid w:val="00792F3B"/>
    <w:rsid w:val="0081784F"/>
    <w:rsid w:val="00824980"/>
    <w:rsid w:val="009A198C"/>
    <w:rsid w:val="009D6CE6"/>
    <w:rsid w:val="00B42124"/>
    <w:rsid w:val="00B9129C"/>
    <w:rsid w:val="00BE1E1A"/>
    <w:rsid w:val="00BF2BDB"/>
    <w:rsid w:val="00CD316D"/>
    <w:rsid w:val="00CE2700"/>
    <w:rsid w:val="00D13942"/>
    <w:rsid w:val="00D168DD"/>
    <w:rsid w:val="00D5788F"/>
    <w:rsid w:val="00F601FA"/>
    <w:rsid w:val="00FB51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42B4A9"/>
  <w15:docId w15:val="{6ADB6E10-9373-4664-8B43-C95116A3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47A"/>
    <w:pPr>
      <w:spacing w:after="0" w:line="240" w:lineRule="auto"/>
      <w:jc w:val="both"/>
    </w:pPr>
    <w:rPr>
      <w:rFonts w:ascii="Calibri" w:eastAsia="Calibri"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47A"/>
    <w:pPr>
      <w:tabs>
        <w:tab w:val="center" w:pos="4419"/>
        <w:tab w:val="right" w:pos="8838"/>
      </w:tabs>
    </w:pPr>
  </w:style>
  <w:style w:type="character" w:customStyle="1" w:styleId="EncabezadoCar">
    <w:name w:val="Encabezado Car"/>
    <w:basedOn w:val="Fuentedeprrafopredeter"/>
    <w:link w:val="Encabezado"/>
    <w:uiPriority w:val="99"/>
    <w:rsid w:val="0022047A"/>
    <w:rPr>
      <w:rFonts w:ascii="Calibri" w:eastAsia="Calibri" w:hAnsi="Calibri" w:cs="Times New Roman"/>
      <w:sz w:val="24"/>
      <w:szCs w:val="24"/>
    </w:rPr>
  </w:style>
  <w:style w:type="paragraph" w:styleId="Piedepgina">
    <w:name w:val="footer"/>
    <w:basedOn w:val="Normal"/>
    <w:link w:val="PiedepginaCar"/>
    <w:uiPriority w:val="99"/>
    <w:unhideWhenUsed/>
    <w:rsid w:val="0022047A"/>
    <w:pPr>
      <w:tabs>
        <w:tab w:val="center" w:pos="4419"/>
        <w:tab w:val="right" w:pos="8838"/>
      </w:tabs>
    </w:pPr>
  </w:style>
  <w:style w:type="character" w:customStyle="1" w:styleId="PiedepginaCar">
    <w:name w:val="Pie de página Car"/>
    <w:basedOn w:val="Fuentedeprrafopredeter"/>
    <w:link w:val="Piedepgina"/>
    <w:uiPriority w:val="99"/>
    <w:rsid w:val="0022047A"/>
    <w:rPr>
      <w:rFonts w:ascii="Calibri" w:eastAsia="Calibri" w:hAnsi="Calibri" w:cs="Times New Roman"/>
      <w:sz w:val="24"/>
      <w:szCs w:val="24"/>
    </w:rPr>
  </w:style>
  <w:style w:type="paragraph" w:styleId="NormalWeb">
    <w:name w:val="Normal (Web)"/>
    <w:basedOn w:val="Normal"/>
    <w:uiPriority w:val="99"/>
    <w:semiHidden/>
    <w:unhideWhenUsed/>
    <w:rsid w:val="00792F3B"/>
    <w:pPr>
      <w:spacing w:before="100" w:beforeAutospacing="1" w:after="100" w:afterAutospacing="1"/>
      <w:jc w:val="left"/>
    </w:pPr>
    <w:rPr>
      <w:rFonts w:ascii="Times New Roman" w:eastAsia="Times New Roman" w:hAnsi="Times New Roman"/>
      <w:lang w:eastAsia="es-MX"/>
    </w:rPr>
  </w:style>
  <w:style w:type="paragraph" w:styleId="Prrafodelista">
    <w:name w:val="List Paragraph"/>
    <w:basedOn w:val="Normal"/>
    <w:uiPriority w:val="34"/>
    <w:qFormat/>
    <w:rsid w:val="004D4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359305">
      <w:bodyDiv w:val="1"/>
      <w:marLeft w:val="0"/>
      <w:marRight w:val="0"/>
      <w:marTop w:val="0"/>
      <w:marBottom w:val="0"/>
      <w:divBdr>
        <w:top w:val="none" w:sz="0" w:space="0" w:color="auto"/>
        <w:left w:val="none" w:sz="0" w:space="0" w:color="auto"/>
        <w:bottom w:val="none" w:sz="0" w:space="0" w:color="auto"/>
        <w:right w:val="none" w:sz="0" w:space="0" w:color="auto"/>
      </w:divBdr>
    </w:div>
    <w:div w:id="83849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373</Words>
  <Characters>2057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DCSI_Director_</cp:lastModifiedBy>
  <cp:revision>28</cp:revision>
  <dcterms:created xsi:type="dcterms:W3CDTF">2020-05-02T03:22:00Z</dcterms:created>
  <dcterms:modified xsi:type="dcterms:W3CDTF">2020-07-20T20:26:00Z</dcterms:modified>
</cp:coreProperties>
</file>