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E7C2F" w14:textId="1769C86E" w:rsidR="003D0DCB" w:rsidRPr="003D0DCB" w:rsidRDefault="003D0DCB" w:rsidP="006564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D0DCB">
        <w:rPr>
          <w:rFonts w:ascii="Arial" w:hAnsi="Arial" w:cs="Arial"/>
          <w:b/>
          <w:color w:val="000000"/>
          <w:sz w:val="28"/>
          <w:szCs w:val="28"/>
        </w:rPr>
        <w:t>IVAI supera meta anual en capacitación</w:t>
      </w:r>
    </w:p>
    <w:p w14:paraId="43FEC7A1" w14:textId="77777777" w:rsidR="003D0DCB" w:rsidRPr="003D0DCB" w:rsidRDefault="003D0DCB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03D39F1" w14:textId="03F8CA69" w:rsidR="003D0DCB" w:rsidRPr="003D0DCB" w:rsidRDefault="003D0DCB" w:rsidP="003D0DC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D0DCB">
        <w:rPr>
          <w:rFonts w:ascii="Arial" w:hAnsi="Arial" w:cs="Arial"/>
          <w:color w:val="000000"/>
          <w:sz w:val="22"/>
          <w:szCs w:val="22"/>
        </w:rPr>
        <w:t>Más de 2 mil ciudadanos han participado en los cursos virtuales, desde la pandemia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7E48CD8" w14:textId="77777777" w:rsidR="003D0DCB" w:rsidRPr="003D0DCB" w:rsidRDefault="003D0DCB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5FC2072" w14:textId="7A79C9E6" w:rsidR="003D0DCB" w:rsidRPr="003D0DCB" w:rsidRDefault="003D0DCB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0DCB">
        <w:rPr>
          <w:rFonts w:ascii="Arial" w:hAnsi="Arial" w:cs="Arial"/>
          <w:color w:val="000000"/>
        </w:rPr>
        <w:t>Xalapa, Veracruz., 6 de julio de 2020.-</w:t>
      </w:r>
      <w:r>
        <w:rPr>
          <w:rFonts w:ascii="Arial" w:hAnsi="Arial" w:cs="Arial"/>
          <w:color w:val="000000"/>
        </w:rPr>
        <w:t xml:space="preserve"> </w:t>
      </w:r>
      <w:r w:rsidRPr="003D0DCB">
        <w:rPr>
          <w:rFonts w:ascii="Arial" w:hAnsi="Arial" w:cs="Arial"/>
          <w:color w:val="000000"/>
        </w:rPr>
        <w:t>Los cursos y talleres virtuales que ofrece desde el mes de abril el Instituto Veracruzano de Acceso a la Información y Protección de Datos Personales (IVAI) han contado con la participación de más de 2 mil asistentes.</w:t>
      </w:r>
    </w:p>
    <w:p w14:paraId="7475976B" w14:textId="77777777" w:rsidR="003D0DCB" w:rsidRPr="003D0DCB" w:rsidRDefault="003D0DCB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E3ED430" w14:textId="7B302359" w:rsidR="003D0DCB" w:rsidRPr="003D0DCB" w:rsidRDefault="003D0DCB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0DCB">
        <w:rPr>
          <w:rFonts w:ascii="Arial" w:hAnsi="Arial" w:cs="Arial"/>
          <w:color w:val="000000"/>
        </w:rPr>
        <w:t>Se trata de servidores públicos y usuarios que han recibido capacitación a distancia en materia de transparencia, archivos, acceso a la información y protección de datos personales, algunos de ellos enfocados a la pandemia generada por el COVID-19.</w:t>
      </w:r>
    </w:p>
    <w:p w14:paraId="2B5F1A11" w14:textId="77777777" w:rsidR="003D0DCB" w:rsidRPr="003D0DCB" w:rsidRDefault="003D0DCB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77D5D7" w14:textId="77777777" w:rsidR="003D0DCB" w:rsidRPr="003D0DCB" w:rsidRDefault="003D0DCB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0DCB">
        <w:rPr>
          <w:rFonts w:ascii="Arial" w:hAnsi="Arial" w:cs="Arial"/>
          <w:color w:val="000000"/>
        </w:rPr>
        <w:t>Derivado de la pandemia provocada por el SARS-CoV-2 y con la finalidad de aprovechar las Tecnologías de la Información y la Comunicación, es la primera vez que el IVAI imparte capacitación virtual. Antes las jornadas solo se efectuaban de manera presencial.</w:t>
      </w:r>
    </w:p>
    <w:p w14:paraId="625386E0" w14:textId="77777777" w:rsidR="003D0DCB" w:rsidRPr="003D0DCB" w:rsidRDefault="003D0DCB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96A1D43" w14:textId="08702880" w:rsidR="003D0DCB" w:rsidRPr="003D0DCB" w:rsidRDefault="003D0DCB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0DCB">
        <w:rPr>
          <w:rFonts w:ascii="Arial" w:hAnsi="Arial" w:cs="Arial"/>
          <w:color w:val="000000"/>
        </w:rPr>
        <w:t>Cabe destacar que durante estos meses se registró un incremento de productividad de usuarios capacitados entre abril a junio respecto de enero a marzo, lo que significó hasta en un 315.77%.</w:t>
      </w:r>
    </w:p>
    <w:p w14:paraId="36F15DAB" w14:textId="77777777" w:rsidR="003D0DCB" w:rsidRPr="003D0DCB" w:rsidRDefault="003D0DCB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A34A27" w14:textId="77777777" w:rsidR="003D0DCB" w:rsidRPr="003D0DCB" w:rsidRDefault="003D0DCB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0DCB">
        <w:rPr>
          <w:rFonts w:ascii="Arial" w:hAnsi="Arial" w:cs="Arial"/>
          <w:color w:val="000000"/>
        </w:rPr>
        <w:t>Para los servidores públicos de los sujetos obligados de lugares lejanos a la capital del estado ha sido un cambio positivo la capacitación virtual y presencial, que permite acceder a los cursos para brindar una mejor atención a la ciudadanía.</w:t>
      </w:r>
    </w:p>
    <w:p w14:paraId="67609C9F" w14:textId="77777777" w:rsidR="003D0DCB" w:rsidRPr="003D0DCB" w:rsidRDefault="003D0DCB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0657388" w14:textId="31623E90" w:rsidR="003D0DCB" w:rsidRPr="003D0DCB" w:rsidRDefault="003D0DCB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0DCB">
        <w:rPr>
          <w:rFonts w:ascii="Arial" w:hAnsi="Arial" w:cs="Arial"/>
          <w:color w:val="000000"/>
        </w:rPr>
        <w:t>Los cursos y talleres con una duración presencial de dos horas</w:t>
      </w:r>
      <w:r w:rsidR="00D17FDE">
        <w:rPr>
          <w:rFonts w:ascii="Arial" w:hAnsi="Arial" w:cs="Arial"/>
          <w:color w:val="000000"/>
        </w:rPr>
        <w:t>,</w:t>
      </w:r>
      <w:bookmarkStart w:id="0" w:name="_GoBack"/>
      <w:bookmarkEnd w:id="0"/>
      <w:r w:rsidRPr="003D0DCB">
        <w:rPr>
          <w:rFonts w:ascii="Arial" w:hAnsi="Arial" w:cs="Arial"/>
          <w:color w:val="000000"/>
        </w:rPr>
        <w:t xml:space="preserve"> son impartidos por directores de área y especialistas en la materia que laboran en la institución, así como por la comisionada presidenta del organismo garante local.</w:t>
      </w:r>
    </w:p>
    <w:p w14:paraId="4F0DCDDF" w14:textId="77777777" w:rsidR="003D0DCB" w:rsidRPr="003D0DCB" w:rsidRDefault="003D0DCB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F9FB6F5" w14:textId="42F45772" w:rsidR="003D0DCB" w:rsidRPr="003D0DCB" w:rsidRDefault="001667FF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Durante el mes de abril, la D</w:t>
      </w:r>
      <w:r w:rsidR="003D0DCB" w:rsidRPr="003D0DCB">
        <w:rPr>
          <w:rFonts w:ascii="Arial" w:hAnsi="Arial" w:cs="Arial"/>
          <w:color w:val="000000"/>
        </w:rPr>
        <w:t>irección de Capacitación y Vinculación Ciudadana reportó que se inscribieron en los cursos y talleres: 899 personas, para el mes de mayo fueron 653 y para junio, 556 haciendo un total de 2 mil 108, quienes recibirán su constancia de participación a los talleres de “Consulta y solicitudes de información”, “Lineamientos para el cumplimiento de obligaciones de transparencia”, “</w:t>
      </w:r>
      <w:proofErr w:type="spellStart"/>
      <w:r w:rsidR="003D0DCB" w:rsidRPr="003D0DCB">
        <w:rPr>
          <w:rFonts w:ascii="Arial" w:hAnsi="Arial" w:cs="Arial"/>
          <w:color w:val="000000"/>
        </w:rPr>
        <w:t>Infomex</w:t>
      </w:r>
      <w:proofErr w:type="spellEnd"/>
      <w:r w:rsidR="003D0DCB" w:rsidRPr="003D0DCB">
        <w:rPr>
          <w:rFonts w:ascii="Arial" w:hAnsi="Arial" w:cs="Arial"/>
          <w:color w:val="000000"/>
        </w:rPr>
        <w:t xml:space="preserve"> y Plataforma Nacional de Transparencia”, “Gobierno Abierto y los Consejos Consultivos”, “Organización de Archivos Públicos”, entre otros.</w:t>
      </w:r>
    </w:p>
    <w:p w14:paraId="0D3AC028" w14:textId="77777777" w:rsidR="003D0DCB" w:rsidRPr="003D0DCB" w:rsidRDefault="003D0DCB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2DCC2F" w14:textId="77777777" w:rsidR="001667FF" w:rsidRDefault="003D0DCB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D0DCB">
        <w:rPr>
          <w:rFonts w:ascii="Arial" w:hAnsi="Arial" w:cs="Arial"/>
          <w:color w:val="000000"/>
        </w:rPr>
        <w:t>Para el mes de julio continuarán las capacitaciones y talleres virtuales, los cuales contarán –a partir de este mes- con una evaluación final para que los participantes puedan recibir su constancia. Los interesados podrán realizar la inscripción en línea en el siguiente enlace:</w:t>
      </w:r>
    </w:p>
    <w:p w14:paraId="1E2FA3E0" w14:textId="1EF64DC7" w:rsidR="0013569A" w:rsidRPr="003D0DCB" w:rsidRDefault="001667FF" w:rsidP="003D0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7" w:history="1">
        <w:r w:rsidRPr="006A20F0">
          <w:rPr>
            <w:rStyle w:val="Hipervnculo"/>
            <w:rFonts w:ascii="Arial" w:hAnsi="Arial" w:cs="Arial"/>
          </w:rPr>
          <w:t>http://187.190.37.27/registrocursosivai/registrosolicitante.aspx</w:t>
        </w:r>
      </w:hyperlink>
      <w:r>
        <w:rPr>
          <w:rFonts w:ascii="Arial" w:hAnsi="Arial" w:cs="Arial"/>
          <w:color w:val="000000"/>
        </w:rPr>
        <w:t xml:space="preserve"> </w:t>
      </w:r>
    </w:p>
    <w:p w14:paraId="2B8A9854" w14:textId="54509449" w:rsidR="00021486" w:rsidRPr="00656422" w:rsidRDefault="00656422" w:rsidP="006564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7"/>
          <w:szCs w:val="27"/>
        </w:rPr>
        <w:t>---</w:t>
      </w:r>
      <w:r w:rsidRPr="00656422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b/>
          <w:color w:val="000000"/>
          <w:sz w:val="27"/>
          <w:szCs w:val="27"/>
        </w:rPr>
        <w:t>0</w:t>
      </w:r>
      <w:r w:rsidRPr="00656422">
        <w:rPr>
          <w:rFonts w:ascii="Arial" w:hAnsi="Arial" w:cs="Arial"/>
          <w:b/>
          <w:color w:val="000000"/>
          <w:sz w:val="22"/>
          <w:szCs w:val="22"/>
        </w:rPr>
        <w:t>0</w:t>
      </w:r>
      <w:r w:rsidR="00021486" w:rsidRPr="00656422">
        <w:rPr>
          <w:rFonts w:ascii="Arial" w:hAnsi="Arial" w:cs="Arial"/>
          <w:b/>
          <w:color w:val="000000"/>
          <w:sz w:val="27"/>
          <w:szCs w:val="27"/>
        </w:rPr>
        <w:t>---</w:t>
      </w:r>
    </w:p>
    <w:sectPr w:rsidR="00021486" w:rsidRPr="00656422" w:rsidSect="00261190">
      <w:headerReference w:type="even" r:id="rId8"/>
      <w:headerReference w:type="default" r:id="rId9"/>
      <w:footerReference w:type="default" r:id="rId10"/>
      <w:pgSz w:w="11907" w:h="16839" w:code="9"/>
      <w:pgMar w:top="1702" w:right="1701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58867" w14:textId="77777777" w:rsidR="00E106CF" w:rsidRDefault="00E106CF" w:rsidP="0022047A">
      <w:r>
        <w:separator/>
      </w:r>
    </w:p>
  </w:endnote>
  <w:endnote w:type="continuationSeparator" w:id="0">
    <w:p w14:paraId="57EE672C" w14:textId="77777777" w:rsidR="00E106CF" w:rsidRDefault="00E106CF" w:rsidP="002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AFF0" w14:textId="77777777" w:rsidR="00B74E5B" w:rsidRDefault="00D17FDE">
    <w:pPr>
      <w:pStyle w:val="Piedepgina"/>
      <w:jc w:val="right"/>
    </w:pPr>
  </w:p>
  <w:p w14:paraId="50878CDD" w14:textId="77777777" w:rsidR="00B74E5B" w:rsidRPr="00C33AFE" w:rsidRDefault="00D17F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5F83D" w14:textId="77777777" w:rsidR="00E106CF" w:rsidRDefault="00E106CF" w:rsidP="0022047A">
      <w:r>
        <w:separator/>
      </w:r>
    </w:p>
  </w:footnote>
  <w:footnote w:type="continuationSeparator" w:id="0">
    <w:p w14:paraId="65C7A63B" w14:textId="77777777" w:rsidR="00E106CF" w:rsidRDefault="00E106CF" w:rsidP="0022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F353" w14:textId="77777777" w:rsidR="00B74E5B" w:rsidRDefault="00D5788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1815" w14:textId="5A07126E" w:rsidR="00B74E5B" w:rsidRPr="00ED0024" w:rsidRDefault="00D5788F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36664" wp14:editId="6240A552">
              <wp:simplePos x="0" y="0"/>
              <wp:positionH relativeFrom="margin">
                <wp:posOffset>2187308</wp:posOffset>
              </wp:positionH>
              <wp:positionV relativeFrom="paragraph">
                <wp:posOffset>-55245</wp:posOffset>
              </wp:positionV>
              <wp:extent cx="3218180" cy="33972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81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97098" w14:textId="77777777" w:rsidR="00B74E5B" w:rsidRPr="004305B4" w:rsidRDefault="00D5788F" w:rsidP="00FA7923">
                          <w:pPr>
                            <w:rPr>
                              <w:rFonts w:ascii="Arial" w:hAnsi="Arial" w:cs="Arial"/>
                            </w:rPr>
                          </w:pP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OMUNICACIÓN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OCIAL E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I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>MAGEN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33666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72.25pt;margin-top:-4.35pt;width:253.4pt;height:2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" filled="f" stroked="f">
              <v:path arrowok="t"/>
              <v:textbox style="mso-fit-shape-to-text:t">
                <w:txbxContent>
                  <w:p w14:paraId="58997098" w14:textId="77777777" w:rsidR="00B74E5B" w:rsidRPr="004305B4" w:rsidRDefault="00D5788F" w:rsidP="00FA7923">
                    <w:pPr>
                      <w:rPr>
                        <w:rFonts w:ascii="Arial" w:hAnsi="Arial" w:cs="Arial"/>
                      </w:rPr>
                    </w:pP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C</w:t>
                    </w:r>
                    <w:r w:rsidRPr="004305B4">
                      <w:rPr>
                        <w:rFonts w:ascii="Arial" w:hAnsi="Arial" w:cs="Arial"/>
                      </w:rPr>
                      <w:t xml:space="preserve">OMUNICACIÓN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S</w:t>
                    </w:r>
                    <w:r w:rsidRPr="004305B4">
                      <w:rPr>
                        <w:rFonts w:ascii="Arial" w:hAnsi="Arial" w:cs="Arial"/>
                      </w:rPr>
                      <w:t xml:space="preserve">OCIAL E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I</w:t>
                    </w:r>
                    <w:r w:rsidRPr="004305B4">
                      <w:rPr>
                        <w:rFonts w:ascii="Arial" w:hAnsi="Arial" w:cs="Arial"/>
                      </w:rPr>
                      <w:t>MAGEN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A2BF76E" wp14:editId="23BFF142">
          <wp:simplePos x="0" y="0"/>
          <wp:positionH relativeFrom="column">
            <wp:posOffset>5583058</wp:posOffset>
          </wp:positionH>
          <wp:positionV relativeFrom="paragraph">
            <wp:posOffset>-183046</wp:posOffset>
          </wp:positionV>
          <wp:extent cx="633095" cy="1129086"/>
          <wp:effectExtent l="0" t="0" r="0" b="0"/>
          <wp:wrapNone/>
          <wp:docPr id="42" name="Imagen 42" descr="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81" cy="112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w:drawing>
        <wp:anchor distT="0" distB="0" distL="114300" distR="114300" simplePos="0" relativeHeight="251655168" behindDoc="1" locked="0" layoutInCell="1" allowOverlap="1" wp14:anchorId="15973098" wp14:editId="642FF2DC">
          <wp:simplePos x="0" y="0"/>
          <wp:positionH relativeFrom="column">
            <wp:posOffset>-1389380</wp:posOffset>
          </wp:positionH>
          <wp:positionV relativeFrom="paragraph">
            <wp:posOffset>-187325</wp:posOffset>
          </wp:positionV>
          <wp:extent cx="6990080" cy="1390650"/>
          <wp:effectExtent l="0" t="0" r="0" b="0"/>
          <wp:wrapNone/>
          <wp:docPr id="4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161"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4D23E" wp14:editId="688252B6">
              <wp:simplePos x="0" y="0"/>
              <wp:positionH relativeFrom="column">
                <wp:posOffset>3830955</wp:posOffset>
              </wp:positionH>
              <wp:positionV relativeFrom="paragraph">
                <wp:posOffset>-92710</wp:posOffset>
              </wp:positionV>
              <wp:extent cx="2158365" cy="277495"/>
              <wp:effectExtent l="0" t="0" r="0" b="825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FCA1" w14:textId="77777777" w:rsidR="00B74E5B" w:rsidRPr="00BB435D" w:rsidRDefault="00D17FDE" w:rsidP="00BB435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84D23E" id=" 1" o:spid="_x0000_s1027" type="#_x0000_t202" style="position:absolute;left:0;text-align:left;margin-left:301.65pt;margin-top:-7.3pt;width:169.95pt;height:21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4sogIAAKE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" filled="f" stroked="f">
              <v:path arrowok="t"/>
              <v:textbox style="mso-fit-shape-to-text:t">
                <w:txbxContent>
                  <w:p w14:paraId="2BF7FCA1" w14:textId="77777777" w:rsidR="00B74E5B" w:rsidRPr="00BB435D" w:rsidRDefault="00D17FDE" w:rsidP="00BB435D"/>
                </w:txbxContent>
              </v:textbox>
            </v:shape>
          </w:pict>
        </mc:Fallback>
      </mc:AlternateContent>
    </w:r>
    <w:r w:rsidRPr="00ED0024">
      <w:rPr>
        <w:rFonts w:ascii="Arial Narrow" w:hAnsi="Arial Narrow"/>
        <w:b/>
        <w:sz w:val="20"/>
        <w:szCs w:val="20"/>
      </w:rPr>
      <w:t>BOLETÍN.-</w:t>
    </w:r>
    <w:r w:rsidR="003D0DCB">
      <w:rPr>
        <w:rFonts w:ascii="Arial Narrow" w:hAnsi="Arial Narrow"/>
        <w:b/>
        <w:sz w:val="20"/>
        <w:szCs w:val="20"/>
      </w:rPr>
      <w:t xml:space="preserve"> 32</w:t>
    </w:r>
  </w:p>
  <w:p w14:paraId="62DCA46F" w14:textId="790EADA0" w:rsidR="00B74E5B" w:rsidRPr="00ED0024" w:rsidRDefault="003D0DCB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06</w:t>
    </w:r>
    <w:r w:rsidR="00D5788F">
      <w:rPr>
        <w:rFonts w:ascii="Arial Narrow" w:hAnsi="Arial Narrow"/>
        <w:b/>
        <w:sz w:val="20"/>
        <w:szCs w:val="20"/>
      </w:rPr>
      <w:t>/0</w:t>
    </w:r>
    <w:r>
      <w:rPr>
        <w:rFonts w:ascii="Arial Narrow" w:hAnsi="Arial Narrow"/>
        <w:b/>
        <w:sz w:val="20"/>
        <w:szCs w:val="20"/>
      </w:rPr>
      <w:t>7</w:t>
    </w:r>
    <w:r w:rsidR="00D5788F" w:rsidRPr="00ED0024">
      <w:rPr>
        <w:rFonts w:ascii="Arial Narrow" w:hAnsi="Arial Narrow"/>
        <w:b/>
        <w:sz w:val="20"/>
        <w:szCs w:val="20"/>
      </w:rPr>
      <w:t>/20</w:t>
    </w:r>
    <w:r w:rsidR="00D5788F">
      <w:rPr>
        <w:rFonts w:ascii="Arial Narrow" w:hAnsi="Arial Narrow"/>
        <w:b/>
        <w:sz w:val="20"/>
        <w:szCs w:val="20"/>
      </w:rPr>
      <w:t>20</w:t>
    </w:r>
  </w:p>
  <w:p w14:paraId="459D291D" w14:textId="77777777" w:rsidR="00B74E5B" w:rsidRPr="00402A24" w:rsidRDefault="00D17FDE">
    <w:pPr>
      <w:rPr>
        <w:sz w:val="20"/>
        <w:szCs w:val="20"/>
      </w:rPr>
    </w:pPr>
  </w:p>
  <w:p w14:paraId="393F21DD" w14:textId="77777777" w:rsidR="00B74E5B" w:rsidRPr="002E6492" w:rsidRDefault="00D5788F">
    <w:pPr>
      <w:rPr>
        <w:color w:val="FF0000"/>
      </w:rPr>
    </w:pPr>
    <w:r>
      <w:rPr>
        <w:noProof/>
        <w:color w:val="FF0000"/>
        <w:lang w:eastAsia="es-MX"/>
      </w:rPr>
      <w:drawing>
        <wp:anchor distT="0" distB="0" distL="114300" distR="114300" simplePos="0" relativeHeight="251653120" behindDoc="1" locked="0" layoutInCell="1" allowOverlap="1" wp14:anchorId="6AAC072D" wp14:editId="649C3B3D">
          <wp:simplePos x="0" y="0"/>
          <wp:positionH relativeFrom="column">
            <wp:posOffset>1708785</wp:posOffset>
          </wp:positionH>
          <wp:positionV relativeFrom="paragraph">
            <wp:posOffset>2693670</wp:posOffset>
          </wp:positionV>
          <wp:extent cx="4541520" cy="7278370"/>
          <wp:effectExtent l="0" t="0" r="0" b="0"/>
          <wp:wrapNone/>
          <wp:docPr id="44" name="2 Imagen" descr="LOGO MARCA DE AGU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MARCA DE AGUA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520" cy="727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998"/>
    <w:multiLevelType w:val="hybridMultilevel"/>
    <w:tmpl w:val="6E0AF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BA1"/>
    <w:multiLevelType w:val="hybridMultilevel"/>
    <w:tmpl w:val="13C6D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7707"/>
    <w:multiLevelType w:val="hybridMultilevel"/>
    <w:tmpl w:val="335E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7935"/>
    <w:multiLevelType w:val="hybridMultilevel"/>
    <w:tmpl w:val="C3565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D27"/>
    <w:multiLevelType w:val="hybridMultilevel"/>
    <w:tmpl w:val="78BAE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6080F"/>
    <w:multiLevelType w:val="hybridMultilevel"/>
    <w:tmpl w:val="9A60D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F4168"/>
    <w:multiLevelType w:val="hybridMultilevel"/>
    <w:tmpl w:val="0CAED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91465"/>
    <w:multiLevelType w:val="hybridMultilevel"/>
    <w:tmpl w:val="1794E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37932"/>
    <w:multiLevelType w:val="hybridMultilevel"/>
    <w:tmpl w:val="81B21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7A"/>
    <w:rsid w:val="00021486"/>
    <w:rsid w:val="000A3AC3"/>
    <w:rsid w:val="000B2FFC"/>
    <w:rsid w:val="00123037"/>
    <w:rsid w:val="00127619"/>
    <w:rsid w:val="0013569A"/>
    <w:rsid w:val="001667FF"/>
    <w:rsid w:val="00211CCE"/>
    <w:rsid w:val="0022047A"/>
    <w:rsid w:val="00261190"/>
    <w:rsid w:val="002B2EAB"/>
    <w:rsid w:val="0030605F"/>
    <w:rsid w:val="0033655A"/>
    <w:rsid w:val="0034083C"/>
    <w:rsid w:val="003A69FF"/>
    <w:rsid w:val="003D0DCB"/>
    <w:rsid w:val="003F432A"/>
    <w:rsid w:val="004305B4"/>
    <w:rsid w:val="0043135C"/>
    <w:rsid w:val="004A71D6"/>
    <w:rsid w:val="004C39B1"/>
    <w:rsid w:val="004D5046"/>
    <w:rsid w:val="00502F0B"/>
    <w:rsid w:val="00570E1B"/>
    <w:rsid w:val="00644A42"/>
    <w:rsid w:val="00656422"/>
    <w:rsid w:val="0067211E"/>
    <w:rsid w:val="0067770A"/>
    <w:rsid w:val="006B39C3"/>
    <w:rsid w:val="006B7867"/>
    <w:rsid w:val="006C6CE5"/>
    <w:rsid w:val="006D53BD"/>
    <w:rsid w:val="006E773E"/>
    <w:rsid w:val="006F3F6E"/>
    <w:rsid w:val="007A1494"/>
    <w:rsid w:val="008B793B"/>
    <w:rsid w:val="00954D18"/>
    <w:rsid w:val="009744D6"/>
    <w:rsid w:val="009A132E"/>
    <w:rsid w:val="009F5816"/>
    <w:rsid w:val="00A34939"/>
    <w:rsid w:val="00A66091"/>
    <w:rsid w:val="00A948BB"/>
    <w:rsid w:val="00B33FE2"/>
    <w:rsid w:val="00B42124"/>
    <w:rsid w:val="00B9129C"/>
    <w:rsid w:val="00B946D9"/>
    <w:rsid w:val="00BB77D8"/>
    <w:rsid w:val="00C17E3C"/>
    <w:rsid w:val="00CC494A"/>
    <w:rsid w:val="00D07E5C"/>
    <w:rsid w:val="00D168DD"/>
    <w:rsid w:val="00D17FDE"/>
    <w:rsid w:val="00D5788F"/>
    <w:rsid w:val="00D73A32"/>
    <w:rsid w:val="00DF7BD5"/>
    <w:rsid w:val="00E106CF"/>
    <w:rsid w:val="00F53BB9"/>
    <w:rsid w:val="00F627C0"/>
    <w:rsid w:val="00F72FB2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042B4A9"/>
  <w15:docId w15:val="{29358264-D60B-4112-B93C-E99BFD37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7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C494A"/>
    <w:pPr>
      <w:ind w:left="720"/>
      <w:contextualSpacing/>
    </w:pPr>
  </w:style>
  <w:style w:type="paragraph" w:styleId="Sinespaciado">
    <w:name w:val="No Spacing"/>
    <w:uiPriority w:val="1"/>
    <w:qFormat/>
    <w:rsid w:val="000214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609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166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87.190.37.27/registrocursosivai/registrosolicitant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DCSI_auxiliar-4</cp:lastModifiedBy>
  <cp:revision>51</cp:revision>
  <dcterms:created xsi:type="dcterms:W3CDTF">2020-05-02T03:22:00Z</dcterms:created>
  <dcterms:modified xsi:type="dcterms:W3CDTF">2020-07-06T20:10:00Z</dcterms:modified>
</cp:coreProperties>
</file>