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95" w:rsidRPr="00620628" w:rsidRDefault="00620628" w:rsidP="00F87395">
      <w:pPr>
        <w:jc w:val="center"/>
        <w:rPr>
          <w:rFonts w:ascii="Arial" w:hAnsi="Arial" w:cs="Arial"/>
          <w:sz w:val="22"/>
          <w:szCs w:val="22"/>
          <w:highlight w:val="yellow"/>
          <w:lang w:eastAsia="es-MX"/>
        </w:rPr>
      </w:pPr>
      <w:r w:rsidRPr="00620628">
        <w:rPr>
          <w:rFonts w:ascii="Arial" w:hAnsi="Arial" w:cs="Arial"/>
          <w:sz w:val="22"/>
          <w:szCs w:val="22"/>
          <w:lang w:eastAsia="es-MX"/>
        </w:rPr>
        <w:t xml:space="preserve">Además de subir </w:t>
      </w:r>
      <w:r>
        <w:rPr>
          <w:rFonts w:ascii="Arial" w:hAnsi="Arial" w:cs="Arial"/>
          <w:sz w:val="22"/>
          <w:szCs w:val="22"/>
          <w:lang w:eastAsia="es-MX"/>
        </w:rPr>
        <w:t>l</w:t>
      </w:r>
      <w:r w:rsidRPr="00620628">
        <w:rPr>
          <w:rFonts w:ascii="Arial" w:hAnsi="Arial" w:cs="Arial"/>
          <w:sz w:val="22"/>
          <w:szCs w:val="22"/>
          <w:lang w:eastAsia="es-MX"/>
        </w:rPr>
        <w:t xml:space="preserve">a información a su portal y Plataforma Nacional de </w:t>
      </w:r>
      <w:r>
        <w:rPr>
          <w:rFonts w:ascii="Arial" w:hAnsi="Arial" w:cs="Arial"/>
          <w:sz w:val="22"/>
          <w:szCs w:val="22"/>
          <w:lang w:eastAsia="es-MX"/>
        </w:rPr>
        <w:t>T</w:t>
      </w:r>
      <w:r w:rsidRPr="00620628">
        <w:rPr>
          <w:rFonts w:ascii="Arial" w:hAnsi="Arial" w:cs="Arial"/>
          <w:sz w:val="22"/>
          <w:szCs w:val="22"/>
          <w:lang w:eastAsia="es-MX"/>
        </w:rPr>
        <w:t xml:space="preserve">ransparencia </w:t>
      </w:r>
    </w:p>
    <w:p w:rsidR="00F87395" w:rsidRPr="00FB242C" w:rsidRDefault="00F87395" w:rsidP="009C1E0A">
      <w:pPr>
        <w:jc w:val="center"/>
        <w:rPr>
          <w:rFonts w:ascii="Arial" w:hAnsi="Arial" w:cs="Arial"/>
          <w:b/>
          <w:sz w:val="28"/>
          <w:szCs w:val="28"/>
          <w:highlight w:val="yellow"/>
          <w:lang w:eastAsia="es-MX"/>
        </w:rPr>
      </w:pPr>
    </w:p>
    <w:p w:rsidR="00BF3D71" w:rsidRDefault="00BF3D71" w:rsidP="00851C52">
      <w:pPr>
        <w:jc w:val="center"/>
        <w:rPr>
          <w:rFonts w:ascii="Arial" w:hAnsi="Arial" w:cs="Arial"/>
          <w:b/>
          <w:sz w:val="28"/>
          <w:szCs w:val="28"/>
          <w:lang w:eastAsia="es-MX"/>
        </w:rPr>
      </w:pPr>
      <w:r w:rsidRPr="00BF3D71">
        <w:rPr>
          <w:rFonts w:ascii="Arial" w:hAnsi="Arial" w:cs="Arial"/>
          <w:b/>
          <w:sz w:val="28"/>
          <w:szCs w:val="28"/>
          <w:lang w:eastAsia="es-MX"/>
        </w:rPr>
        <w:t xml:space="preserve">FGE </w:t>
      </w:r>
      <w:r>
        <w:rPr>
          <w:rFonts w:ascii="Arial" w:hAnsi="Arial" w:cs="Arial"/>
          <w:b/>
          <w:sz w:val="28"/>
          <w:szCs w:val="28"/>
          <w:lang w:eastAsia="es-MX"/>
        </w:rPr>
        <w:t xml:space="preserve">Veracruz </w:t>
      </w:r>
      <w:r w:rsidRPr="00BF3D71">
        <w:rPr>
          <w:rFonts w:ascii="Arial" w:hAnsi="Arial" w:cs="Arial"/>
          <w:b/>
          <w:sz w:val="28"/>
          <w:szCs w:val="28"/>
          <w:lang w:eastAsia="es-MX"/>
        </w:rPr>
        <w:t xml:space="preserve">deberá actualizar registro </w:t>
      </w:r>
    </w:p>
    <w:p w:rsidR="00F87395" w:rsidRPr="00BF3D71" w:rsidRDefault="00BF3D71" w:rsidP="00851C52">
      <w:pPr>
        <w:jc w:val="center"/>
        <w:rPr>
          <w:rFonts w:ascii="Arial" w:hAnsi="Arial" w:cs="Arial"/>
          <w:b/>
          <w:sz w:val="28"/>
          <w:szCs w:val="28"/>
          <w:lang w:eastAsia="es-MX"/>
        </w:rPr>
      </w:pPr>
      <w:r w:rsidRPr="00BF3D71">
        <w:rPr>
          <w:rFonts w:ascii="Arial" w:hAnsi="Arial" w:cs="Arial"/>
          <w:b/>
          <w:sz w:val="28"/>
          <w:szCs w:val="28"/>
          <w:lang w:eastAsia="es-MX"/>
        </w:rPr>
        <w:t>público de personas desaparecidas</w:t>
      </w:r>
      <w:r w:rsidR="00F87395" w:rsidRPr="00BF3D71">
        <w:rPr>
          <w:rFonts w:ascii="Arial" w:hAnsi="Arial" w:cs="Arial"/>
          <w:b/>
          <w:sz w:val="28"/>
          <w:szCs w:val="28"/>
          <w:lang w:eastAsia="es-MX"/>
        </w:rPr>
        <w:t xml:space="preserve"> </w:t>
      </w:r>
    </w:p>
    <w:p w:rsidR="00A72865" w:rsidRPr="00FB242C" w:rsidRDefault="00A72865" w:rsidP="009C1E0A">
      <w:pPr>
        <w:jc w:val="center"/>
        <w:rPr>
          <w:rFonts w:ascii="Arial" w:hAnsi="Arial" w:cs="Arial"/>
          <w:b/>
          <w:sz w:val="28"/>
          <w:szCs w:val="28"/>
          <w:highlight w:val="yellow"/>
          <w:lang w:eastAsia="es-MX"/>
        </w:rPr>
      </w:pPr>
    </w:p>
    <w:p w:rsidR="00FB242C" w:rsidRPr="00620628" w:rsidRDefault="00620628" w:rsidP="00582516">
      <w:pPr>
        <w:pStyle w:val="Prrafodelista"/>
        <w:numPr>
          <w:ilvl w:val="0"/>
          <w:numId w:val="33"/>
        </w:numPr>
        <w:rPr>
          <w:rFonts w:ascii="Arial" w:hAnsi="Arial" w:cs="Arial"/>
          <w:lang w:eastAsia="es-MX"/>
        </w:rPr>
      </w:pPr>
      <w:r>
        <w:rPr>
          <w:rFonts w:ascii="Arial" w:hAnsi="Arial" w:cs="Arial"/>
          <w:sz w:val="20"/>
          <w:szCs w:val="20"/>
          <w:lang w:eastAsia="es-MX"/>
        </w:rPr>
        <w:t>D</w:t>
      </w:r>
      <w:r w:rsidRPr="00620628">
        <w:rPr>
          <w:rFonts w:ascii="Arial" w:hAnsi="Arial" w:cs="Arial"/>
          <w:sz w:val="20"/>
          <w:szCs w:val="20"/>
          <w:lang w:eastAsia="es-MX"/>
        </w:rPr>
        <w:t xml:space="preserve">eberá </w:t>
      </w:r>
      <w:r>
        <w:rPr>
          <w:rFonts w:ascii="Arial" w:hAnsi="Arial" w:cs="Arial"/>
          <w:sz w:val="20"/>
          <w:szCs w:val="20"/>
          <w:lang w:eastAsia="es-MX"/>
        </w:rPr>
        <w:t xml:space="preserve">contener </w:t>
      </w:r>
      <w:r w:rsidRPr="00620628">
        <w:rPr>
          <w:rFonts w:ascii="Arial" w:hAnsi="Arial" w:cs="Arial"/>
          <w:sz w:val="20"/>
          <w:szCs w:val="20"/>
          <w:lang w:eastAsia="es-MX"/>
        </w:rPr>
        <w:t xml:space="preserve">fecha </w:t>
      </w:r>
      <w:r>
        <w:rPr>
          <w:rFonts w:ascii="Arial" w:hAnsi="Arial" w:cs="Arial"/>
          <w:sz w:val="20"/>
          <w:szCs w:val="20"/>
          <w:lang w:eastAsia="es-MX"/>
        </w:rPr>
        <w:t xml:space="preserve">del reporte de las </w:t>
      </w:r>
      <w:r w:rsidRPr="00620628">
        <w:rPr>
          <w:rFonts w:ascii="Arial" w:hAnsi="Arial" w:cs="Arial"/>
          <w:sz w:val="20"/>
          <w:szCs w:val="20"/>
          <w:lang w:eastAsia="es-MX"/>
        </w:rPr>
        <w:t>desapariciones</w:t>
      </w:r>
      <w:r>
        <w:rPr>
          <w:rFonts w:ascii="Arial" w:hAnsi="Arial" w:cs="Arial"/>
          <w:sz w:val="20"/>
          <w:szCs w:val="20"/>
          <w:lang w:eastAsia="es-MX"/>
        </w:rPr>
        <w:t xml:space="preserve"> y</w:t>
      </w:r>
      <w:r w:rsidRPr="00620628">
        <w:rPr>
          <w:rFonts w:ascii="Arial" w:hAnsi="Arial" w:cs="Arial"/>
          <w:sz w:val="20"/>
          <w:szCs w:val="20"/>
          <w:lang w:eastAsia="es-MX"/>
        </w:rPr>
        <w:t xml:space="preserve"> </w:t>
      </w:r>
      <w:r>
        <w:rPr>
          <w:rFonts w:ascii="Arial" w:hAnsi="Arial" w:cs="Arial"/>
          <w:sz w:val="20"/>
          <w:szCs w:val="20"/>
          <w:lang w:eastAsia="es-MX"/>
        </w:rPr>
        <w:t xml:space="preserve">fecha y </w:t>
      </w:r>
      <w:r w:rsidRPr="00620628">
        <w:rPr>
          <w:rFonts w:ascii="Arial" w:hAnsi="Arial" w:cs="Arial"/>
          <w:sz w:val="20"/>
          <w:szCs w:val="20"/>
          <w:lang w:eastAsia="es-MX"/>
        </w:rPr>
        <w:t xml:space="preserve">municipio </w:t>
      </w:r>
      <w:r>
        <w:rPr>
          <w:rFonts w:ascii="Arial" w:hAnsi="Arial" w:cs="Arial"/>
          <w:sz w:val="20"/>
          <w:szCs w:val="20"/>
          <w:lang w:eastAsia="es-MX"/>
        </w:rPr>
        <w:t xml:space="preserve">donde fueron vistas por última vez, </w:t>
      </w:r>
      <w:r w:rsidRPr="00620628">
        <w:rPr>
          <w:rFonts w:ascii="Arial" w:hAnsi="Arial" w:cs="Arial"/>
          <w:sz w:val="20"/>
          <w:szCs w:val="20"/>
          <w:lang w:eastAsia="es-MX"/>
        </w:rPr>
        <w:t xml:space="preserve">del periodo de 2006 a 2016 y 2018. </w:t>
      </w:r>
    </w:p>
    <w:p w:rsidR="00620628" w:rsidRPr="00620628" w:rsidRDefault="00620628" w:rsidP="00620628">
      <w:pPr>
        <w:pStyle w:val="Prrafodelista"/>
        <w:ind w:left="720"/>
        <w:rPr>
          <w:rFonts w:ascii="Arial" w:hAnsi="Arial" w:cs="Arial"/>
          <w:lang w:eastAsia="es-MX"/>
        </w:rPr>
      </w:pPr>
    </w:p>
    <w:p w:rsidR="00BF3D71" w:rsidRPr="00BF3D71" w:rsidRDefault="00CA6FA5" w:rsidP="00BF3D71">
      <w:pPr>
        <w:rPr>
          <w:rFonts w:ascii="Arial" w:hAnsi="Arial" w:cs="Arial"/>
          <w:lang w:eastAsia="es-MX"/>
        </w:rPr>
      </w:pPr>
      <w:r w:rsidRPr="0039735A">
        <w:rPr>
          <w:rFonts w:ascii="Arial" w:hAnsi="Arial" w:cs="Arial"/>
          <w:lang w:eastAsia="es-MX"/>
        </w:rPr>
        <w:t>Xalapa</w:t>
      </w:r>
      <w:r w:rsidR="006F1728" w:rsidRPr="0039735A">
        <w:rPr>
          <w:rFonts w:ascii="Arial" w:hAnsi="Arial" w:cs="Arial"/>
          <w:lang w:eastAsia="es-MX"/>
        </w:rPr>
        <w:t xml:space="preserve">, Ver., </w:t>
      </w:r>
      <w:r w:rsidR="00FB242C">
        <w:rPr>
          <w:rFonts w:ascii="Arial" w:hAnsi="Arial" w:cs="Arial"/>
          <w:lang w:eastAsia="es-MX"/>
        </w:rPr>
        <w:t>11</w:t>
      </w:r>
      <w:r w:rsidR="005B4FC9" w:rsidRPr="0039735A">
        <w:rPr>
          <w:rFonts w:ascii="Arial" w:hAnsi="Arial" w:cs="Arial"/>
          <w:lang w:eastAsia="es-MX"/>
        </w:rPr>
        <w:t xml:space="preserve"> </w:t>
      </w:r>
      <w:r w:rsidR="006F1728" w:rsidRPr="0039735A">
        <w:rPr>
          <w:rFonts w:ascii="Arial" w:hAnsi="Arial" w:cs="Arial"/>
          <w:lang w:eastAsia="es-MX"/>
        </w:rPr>
        <w:t xml:space="preserve">de </w:t>
      </w:r>
      <w:r w:rsidR="00F61652">
        <w:rPr>
          <w:rFonts w:ascii="Arial" w:hAnsi="Arial" w:cs="Arial"/>
          <w:lang w:eastAsia="es-MX"/>
        </w:rPr>
        <w:t xml:space="preserve">junio </w:t>
      </w:r>
      <w:r w:rsidR="006F1728" w:rsidRPr="0039735A">
        <w:rPr>
          <w:rFonts w:ascii="Arial" w:hAnsi="Arial" w:cs="Arial"/>
          <w:lang w:eastAsia="es-MX"/>
        </w:rPr>
        <w:t>de 201</w:t>
      </w:r>
      <w:r w:rsidR="00F119CB" w:rsidRPr="0039735A">
        <w:rPr>
          <w:rFonts w:ascii="Arial" w:hAnsi="Arial" w:cs="Arial"/>
          <w:lang w:eastAsia="es-MX"/>
        </w:rPr>
        <w:t>9</w:t>
      </w:r>
      <w:r w:rsidR="006F1728" w:rsidRPr="0039735A">
        <w:rPr>
          <w:rFonts w:ascii="Arial" w:hAnsi="Arial" w:cs="Arial"/>
          <w:lang w:eastAsia="es-MX"/>
        </w:rPr>
        <w:t xml:space="preserve">.- </w:t>
      </w:r>
      <w:r w:rsidR="00BF3D71">
        <w:rPr>
          <w:rFonts w:ascii="Arial" w:hAnsi="Arial" w:cs="Arial"/>
          <w:lang w:eastAsia="es-MX"/>
        </w:rPr>
        <w:t xml:space="preserve">El Instituto Veracruzano de Acceso a la Información y Protección de Datos Personales (IVAI) ordenó a la </w:t>
      </w:r>
      <w:r w:rsidR="00BF3D71" w:rsidRPr="00BF3D71">
        <w:rPr>
          <w:rFonts w:ascii="Arial" w:hAnsi="Arial" w:cs="Arial"/>
          <w:lang w:eastAsia="es-MX"/>
        </w:rPr>
        <w:t xml:space="preserve">Fiscalía General del Estado </w:t>
      </w:r>
      <w:r w:rsidR="003D6887">
        <w:rPr>
          <w:rFonts w:ascii="Arial" w:hAnsi="Arial" w:cs="Arial"/>
          <w:lang w:eastAsia="es-MX"/>
        </w:rPr>
        <w:t xml:space="preserve">(FGE) </w:t>
      </w:r>
      <w:r w:rsidR="00BF3D71" w:rsidRPr="00BF3D71">
        <w:rPr>
          <w:rFonts w:ascii="Arial" w:hAnsi="Arial" w:cs="Arial"/>
          <w:lang w:eastAsia="es-MX"/>
        </w:rPr>
        <w:t>de Veracruz</w:t>
      </w:r>
      <w:r w:rsidR="00BF3D71">
        <w:rPr>
          <w:rFonts w:ascii="Arial" w:hAnsi="Arial" w:cs="Arial"/>
          <w:lang w:eastAsia="es-MX"/>
        </w:rPr>
        <w:t xml:space="preserve"> que actualice </w:t>
      </w:r>
      <w:r w:rsidR="00BF3D71" w:rsidRPr="00BF3D71">
        <w:rPr>
          <w:rFonts w:ascii="Arial" w:hAnsi="Arial" w:cs="Arial"/>
          <w:lang w:eastAsia="es-MX"/>
        </w:rPr>
        <w:t>el registro público de personas desaparecidas</w:t>
      </w:r>
      <w:r w:rsidR="00BF3D71">
        <w:rPr>
          <w:rFonts w:ascii="Arial" w:hAnsi="Arial" w:cs="Arial"/>
          <w:lang w:eastAsia="es-MX"/>
        </w:rPr>
        <w:t xml:space="preserve"> y el formato </w:t>
      </w:r>
      <w:r w:rsidR="003D6887">
        <w:rPr>
          <w:rFonts w:ascii="Arial" w:hAnsi="Arial" w:cs="Arial"/>
          <w:lang w:eastAsia="es-MX"/>
        </w:rPr>
        <w:t xml:space="preserve">correspondiente </w:t>
      </w:r>
      <w:r w:rsidR="007F14BD">
        <w:rPr>
          <w:rFonts w:ascii="Arial" w:hAnsi="Arial" w:cs="Arial"/>
          <w:lang w:eastAsia="es-MX"/>
        </w:rPr>
        <w:t>a</w:t>
      </w:r>
      <w:r w:rsidR="00BF3D71">
        <w:rPr>
          <w:rFonts w:ascii="Arial" w:hAnsi="Arial" w:cs="Arial"/>
          <w:lang w:eastAsia="es-MX"/>
        </w:rPr>
        <w:t xml:space="preserve"> la </w:t>
      </w:r>
      <w:r w:rsidR="00BF3D71" w:rsidRPr="00BF3D71">
        <w:rPr>
          <w:rFonts w:ascii="Arial" w:hAnsi="Arial" w:cs="Arial"/>
          <w:lang w:eastAsia="es-MX"/>
        </w:rPr>
        <w:t xml:space="preserve">obligación de transparencia del artículo 19, fracción IV, inciso c) de la Ley 875 de Transparencia del </w:t>
      </w:r>
      <w:r w:rsidR="00B029AE">
        <w:rPr>
          <w:rFonts w:ascii="Arial" w:hAnsi="Arial" w:cs="Arial"/>
          <w:lang w:eastAsia="es-MX"/>
        </w:rPr>
        <w:t>e</w:t>
      </w:r>
      <w:r w:rsidR="00BF3D71" w:rsidRPr="00BF3D71">
        <w:rPr>
          <w:rFonts w:ascii="Arial" w:hAnsi="Arial" w:cs="Arial"/>
          <w:lang w:eastAsia="es-MX"/>
        </w:rPr>
        <w:t>stado</w:t>
      </w:r>
      <w:r w:rsidR="003D6887">
        <w:rPr>
          <w:rFonts w:ascii="Arial" w:hAnsi="Arial" w:cs="Arial"/>
          <w:lang w:eastAsia="es-MX"/>
        </w:rPr>
        <w:t xml:space="preserve"> que debe contener esta información y estar publicado tanto en su </w:t>
      </w:r>
      <w:r w:rsidR="00EF3E87">
        <w:rPr>
          <w:rFonts w:ascii="Arial" w:hAnsi="Arial" w:cs="Arial"/>
          <w:lang w:eastAsia="es-MX"/>
        </w:rPr>
        <w:t>portal</w:t>
      </w:r>
      <w:r w:rsidR="003D6887">
        <w:rPr>
          <w:rFonts w:ascii="Arial" w:hAnsi="Arial" w:cs="Arial"/>
          <w:lang w:eastAsia="es-MX"/>
        </w:rPr>
        <w:t xml:space="preserve"> como en la Plataforma Nacional de Transparencia. </w:t>
      </w:r>
      <w:r w:rsidR="00BF3D71">
        <w:rPr>
          <w:rFonts w:ascii="Arial" w:hAnsi="Arial" w:cs="Arial"/>
          <w:lang w:eastAsia="es-MX"/>
        </w:rPr>
        <w:t xml:space="preserve"> </w:t>
      </w:r>
    </w:p>
    <w:p w:rsidR="00BF3D71" w:rsidRDefault="00BF3D71" w:rsidP="00BF3D71">
      <w:pPr>
        <w:rPr>
          <w:rFonts w:ascii="Arial" w:hAnsi="Arial" w:cs="Arial"/>
          <w:lang w:eastAsia="es-MX"/>
        </w:rPr>
      </w:pPr>
    </w:p>
    <w:p w:rsidR="0017042A" w:rsidRDefault="003D6887" w:rsidP="0017042A">
      <w:pPr>
        <w:rPr>
          <w:rFonts w:ascii="Arial" w:hAnsi="Arial" w:cs="Arial"/>
          <w:lang w:eastAsia="es-MX"/>
        </w:rPr>
      </w:pPr>
      <w:r>
        <w:rPr>
          <w:rFonts w:ascii="Arial" w:hAnsi="Arial" w:cs="Arial"/>
          <w:lang w:eastAsia="es-MX"/>
        </w:rPr>
        <w:t xml:space="preserve">Esto resultó así al resolverse el recurso de revisión </w:t>
      </w:r>
      <w:r w:rsidRPr="003D6887">
        <w:rPr>
          <w:rFonts w:ascii="Arial" w:hAnsi="Arial" w:cs="Arial"/>
          <w:lang w:eastAsia="es-MX"/>
        </w:rPr>
        <w:t>IVAI-REV/582/2019/I</w:t>
      </w:r>
      <w:r w:rsidR="00620628">
        <w:rPr>
          <w:rFonts w:ascii="Arial" w:hAnsi="Arial" w:cs="Arial"/>
          <w:lang w:eastAsia="es-MX"/>
        </w:rPr>
        <w:t xml:space="preserve">, </w:t>
      </w:r>
      <w:r>
        <w:rPr>
          <w:rFonts w:ascii="Arial" w:hAnsi="Arial" w:cs="Arial"/>
          <w:lang w:eastAsia="es-MX"/>
        </w:rPr>
        <w:t xml:space="preserve">interpuesto en contra de la Fiscalía </w:t>
      </w:r>
      <w:r w:rsidR="006373EE">
        <w:rPr>
          <w:rFonts w:ascii="Arial" w:hAnsi="Arial" w:cs="Arial"/>
          <w:lang w:eastAsia="es-MX"/>
        </w:rPr>
        <w:t xml:space="preserve">por una persona que </w:t>
      </w:r>
      <w:r w:rsidR="009C3510">
        <w:rPr>
          <w:rFonts w:ascii="Arial" w:hAnsi="Arial" w:cs="Arial"/>
          <w:lang w:eastAsia="es-MX"/>
        </w:rPr>
        <w:t xml:space="preserve">le </w:t>
      </w:r>
      <w:r w:rsidR="006373EE">
        <w:rPr>
          <w:rFonts w:ascii="Arial" w:hAnsi="Arial" w:cs="Arial"/>
          <w:lang w:eastAsia="es-MX"/>
        </w:rPr>
        <w:t xml:space="preserve">había solicitado </w:t>
      </w:r>
      <w:r w:rsidR="009C3510">
        <w:rPr>
          <w:rFonts w:ascii="Arial" w:hAnsi="Arial" w:cs="Arial"/>
          <w:lang w:eastAsia="es-MX"/>
        </w:rPr>
        <w:t xml:space="preserve">el </w:t>
      </w:r>
      <w:r w:rsidR="006373EE" w:rsidRPr="006373EE">
        <w:rPr>
          <w:rFonts w:ascii="Arial" w:hAnsi="Arial" w:cs="Arial"/>
          <w:lang w:eastAsia="es-MX"/>
        </w:rPr>
        <w:t xml:space="preserve">número de personas reportadas como desaparecidas entre el </w:t>
      </w:r>
      <w:r w:rsidR="006373EE">
        <w:rPr>
          <w:rFonts w:ascii="Arial" w:hAnsi="Arial" w:cs="Arial"/>
          <w:lang w:eastAsia="es-MX"/>
        </w:rPr>
        <w:t xml:space="preserve">1 </w:t>
      </w:r>
      <w:r w:rsidR="006373EE" w:rsidRPr="006373EE">
        <w:rPr>
          <w:rFonts w:ascii="Arial" w:hAnsi="Arial" w:cs="Arial"/>
          <w:lang w:eastAsia="es-MX"/>
        </w:rPr>
        <w:t xml:space="preserve">de enero de </w:t>
      </w:r>
      <w:r w:rsidR="006373EE">
        <w:rPr>
          <w:rFonts w:ascii="Arial" w:hAnsi="Arial" w:cs="Arial"/>
          <w:lang w:eastAsia="es-MX"/>
        </w:rPr>
        <w:t xml:space="preserve">2006 </w:t>
      </w:r>
      <w:r w:rsidR="006373EE" w:rsidRPr="006373EE">
        <w:rPr>
          <w:rFonts w:ascii="Arial" w:hAnsi="Arial" w:cs="Arial"/>
          <w:lang w:eastAsia="es-MX"/>
        </w:rPr>
        <w:t xml:space="preserve">y el </w:t>
      </w:r>
      <w:r w:rsidR="006373EE">
        <w:rPr>
          <w:rFonts w:ascii="Arial" w:hAnsi="Arial" w:cs="Arial"/>
          <w:lang w:eastAsia="es-MX"/>
        </w:rPr>
        <w:t xml:space="preserve">31 </w:t>
      </w:r>
      <w:r w:rsidR="006373EE" w:rsidRPr="006373EE">
        <w:rPr>
          <w:rFonts w:ascii="Arial" w:hAnsi="Arial" w:cs="Arial"/>
          <w:lang w:eastAsia="es-MX"/>
        </w:rPr>
        <w:t xml:space="preserve">de diciembre de </w:t>
      </w:r>
      <w:r w:rsidR="006373EE">
        <w:rPr>
          <w:rFonts w:ascii="Arial" w:hAnsi="Arial" w:cs="Arial"/>
          <w:lang w:eastAsia="es-MX"/>
        </w:rPr>
        <w:t>2018</w:t>
      </w:r>
      <w:r w:rsidR="006373EE" w:rsidRPr="006373EE">
        <w:rPr>
          <w:rFonts w:ascii="Arial" w:hAnsi="Arial" w:cs="Arial"/>
          <w:lang w:eastAsia="es-MX"/>
        </w:rPr>
        <w:t xml:space="preserve">, con datos </w:t>
      </w:r>
      <w:r w:rsidR="009C3510">
        <w:rPr>
          <w:rFonts w:ascii="Arial" w:hAnsi="Arial" w:cs="Arial"/>
          <w:lang w:eastAsia="es-MX"/>
        </w:rPr>
        <w:t xml:space="preserve">como </w:t>
      </w:r>
      <w:r w:rsidR="006373EE" w:rsidRPr="006373EE">
        <w:rPr>
          <w:rFonts w:ascii="Arial" w:hAnsi="Arial" w:cs="Arial"/>
          <w:lang w:eastAsia="es-MX"/>
        </w:rPr>
        <w:t>fecha</w:t>
      </w:r>
      <w:r w:rsidR="0017042A">
        <w:rPr>
          <w:rFonts w:ascii="Arial" w:hAnsi="Arial" w:cs="Arial"/>
          <w:lang w:eastAsia="es-MX"/>
        </w:rPr>
        <w:t xml:space="preserve"> </w:t>
      </w:r>
      <w:r w:rsidR="0017042A" w:rsidRPr="00A00030">
        <w:rPr>
          <w:rFonts w:ascii="Arial" w:hAnsi="Arial" w:cs="Arial"/>
          <w:lang w:eastAsia="es-MX"/>
        </w:rPr>
        <w:t xml:space="preserve">en </w:t>
      </w:r>
      <w:r w:rsidR="0017042A">
        <w:rPr>
          <w:rFonts w:ascii="Arial" w:hAnsi="Arial" w:cs="Arial"/>
          <w:lang w:eastAsia="es-MX"/>
        </w:rPr>
        <w:t xml:space="preserve">que se reportó la desaparición de cada una de las personas, sexo, edad, fecha y municipio </w:t>
      </w:r>
      <w:r w:rsidR="0017042A" w:rsidRPr="00A00030">
        <w:rPr>
          <w:rFonts w:ascii="Arial" w:hAnsi="Arial" w:cs="Arial"/>
          <w:lang w:eastAsia="es-MX"/>
        </w:rPr>
        <w:t>en que fue</w:t>
      </w:r>
      <w:r w:rsidR="0017042A">
        <w:rPr>
          <w:rFonts w:ascii="Arial" w:hAnsi="Arial" w:cs="Arial"/>
          <w:lang w:eastAsia="es-MX"/>
        </w:rPr>
        <w:t>ron</w:t>
      </w:r>
      <w:r w:rsidR="0017042A" w:rsidRPr="00A00030">
        <w:rPr>
          <w:rFonts w:ascii="Arial" w:hAnsi="Arial" w:cs="Arial"/>
          <w:lang w:eastAsia="es-MX"/>
        </w:rPr>
        <w:t xml:space="preserve"> vista</w:t>
      </w:r>
      <w:r w:rsidR="0017042A">
        <w:rPr>
          <w:rFonts w:ascii="Arial" w:hAnsi="Arial" w:cs="Arial"/>
          <w:lang w:eastAsia="es-MX"/>
        </w:rPr>
        <w:t>s</w:t>
      </w:r>
      <w:r w:rsidR="0017042A" w:rsidRPr="00A00030">
        <w:rPr>
          <w:rFonts w:ascii="Arial" w:hAnsi="Arial" w:cs="Arial"/>
          <w:lang w:eastAsia="es-MX"/>
        </w:rPr>
        <w:t xml:space="preserve"> por última</w:t>
      </w:r>
      <w:r w:rsidR="0017042A">
        <w:rPr>
          <w:rFonts w:ascii="Arial" w:hAnsi="Arial" w:cs="Arial"/>
          <w:lang w:eastAsia="es-MX"/>
        </w:rPr>
        <w:t xml:space="preserve"> vez</w:t>
      </w:r>
      <w:r w:rsidR="00542BCC">
        <w:rPr>
          <w:rFonts w:ascii="Arial" w:hAnsi="Arial" w:cs="Arial"/>
          <w:lang w:eastAsia="es-MX"/>
        </w:rPr>
        <w:t xml:space="preserve"> y</w:t>
      </w:r>
      <w:r w:rsidR="0017042A">
        <w:rPr>
          <w:rFonts w:ascii="Arial" w:hAnsi="Arial" w:cs="Arial"/>
          <w:lang w:eastAsia="es-MX"/>
        </w:rPr>
        <w:t xml:space="preserve"> estatus de localización.</w:t>
      </w:r>
    </w:p>
    <w:p w:rsidR="0017042A" w:rsidRDefault="0017042A" w:rsidP="0017042A">
      <w:pPr>
        <w:rPr>
          <w:rFonts w:ascii="Arial" w:hAnsi="Arial" w:cs="Arial"/>
          <w:lang w:eastAsia="es-MX"/>
        </w:rPr>
      </w:pPr>
    </w:p>
    <w:p w:rsidR="009C3510" w:rsidRDefault="009C3510" w:rsidP="00BF3D71">
      <w:pPr>
        <w:rPr>
          <w:rFonts w:ascii="Arial" w:hAnsi="Arial" w:cs="Arial"/>
          <w:lang w:eastAsia="es-MX"/>
        </w:rPr>
      </w:pPr>
      <w:r>
        <w:rPr>
          <w:rFonts w:ascii="Arial" w:hAnsi="Arial" w:cs="Arial"/>
          <w:lang w:eastAsia="es-MX"/>
        </w:rPr>
        <w:t xml:space="preserve">En este caso, el titular de la Fiscalía Especializada para </w:t>
      </w:r>
      <w:r w:rsidRPr="009C3510">
        <w:rPr>
          <w:rFonts w:ascii="Arial" w:hAnsi="Arial" w:cs="Arial"/>
          <w:lang w:eastAsia="es-MX"/>
        </w:rPr>
        <w:t xml:space="preserve">la Atención de Denuncias por Personas Desaparecidas respondió de manera genérica que </w:t>
      </w:r>
      <w:r w:rsidR="00020BC0">
        <w:rPr>
          <w:rFonts w:ascii="Arial" w:hAnsi="Arial" w:cs="Arial"/>
          <w:lang w:eastAsia="es-MX"/>
        </w:rPr>
        <w:t>toda</w:t>
      </w:r>
      <w:r w:rsidRPr="009C3510">
        <w:rPr>
          <w:rFonts w:ascii="Arial" w:hAnsi="Arial" w:cs="Arial"/>
          <w:lang w:eastAsia="es-MX"/>
        </w:rPr>
        <w:t xml:space="preserve"> la información se encontraba publicada en el sitio</w:t>
      </w:r>
      <w:r w:rsidR="00826B12">
        <w:rPr>
          <w:rFonts w:ascii="Arial" w:hAnsi="Arial" w:cs="Arial"/>
          <w:lang w:eastAsia="es-MX"/>
        </w:rPr>
        <w:t xml:space="preserve"> </w:t>
      </w:r>
      <w:r w:rsidR="00CD49B2" w:rsidRPr="00CD49B2">
        <w:rPr>
          <w:rFonts w:ascii="Arial" w:hAnsi="Arial" w:cs="Arial"/>
          <w:lang w:eastAsia="es-MX"/>
        </w:rPr>
        <w:t>http://gobiernoabierto.fiscaliaveracruz.gob.mx/desaparecidos/</w:t>
      </w:r>
      <w:r w:rsidRPr="009C3510">
        <w:rPr>
          <w:rFonts w:ascii="Arial" w:hAnsi="Arial" w:cs="Arial"/>
          <w:lang w:eastAsia="es-MX"/>
        </w:rPr>
        <w:t xml:space="preserve"> sin verificar que el portal se encont</w:t>
      </w:r>
      <w:r>
        <w:rPr>
          <w:rFonts w:ascii="Arial" w:hAnsi="Arial" w:cs="Arial"/>
          <w:lang w:eastAsia="es-MX"/>
        </w:rPr>
        <w:t>rase habilitado en su totalidad.</w:t>
      </w:r>
    </w:p>
    <w:p w:rsidR="009C3510" w:rsidRDefault="009C3510" w:rsidP="00BF3D71">
      <w:pPr>
        <w:rPr>
          <w:rFonts w:ascii="Arial" w:hAnsi="Arial" w:cs="Arial"/>
          <w:lang w:eastAsia="es-MX"/>
        </w:rPr>
      </w:pPr>
    </w:p>
    <w:p w:rsidR="00B029AE" w:rsidRDefault="0017042A" w:rsidP="00BF3D71">
      <w:pPr>
        <w:rPr>
          <w:rFonts w:ascii="Arial" w:hAnsi="Arial" w:cs="Arial"/>
          <w:lang w:eastAsia="es-MX"/>
        </w:rPr>
      </w:pPr>
      <w:r>
        <w:rPr>
          <w:rFonts w:ascii="Arial" w:hAnsi="Arial" w:cs="Arial"/>
          <w:lang w:eastAsia="es-MX"/>
        </w:rPr>
        <w:t>L</w:t>
      </w:r>
      <w:r w:rsidR="00C6193F">
        <w:rPr>
          <w:rFonts w:ascii="Arial" w:hAnsi="Arial" w:cs="Arial"/>
          <w:lang w:eastAsia="es-MX"/>
        </w:rPr>
        <w:t xml:space="preserve">os comisionados Yolli García Alvarez, José Rubén Mendoza Hernández y Arturo Mariscal Rodríguez </w:t>
      </w:r>
      <w:r w:rsidR="009F54BD">
        <w:rPr>
          <w:rFonts w:ascii="Arial" w:hAnsi="Arial" w:cs="Arial"/>
          <w:lang w:eastAsia="es-MX"/>
        </w:rPr>
        <w:t>r</w:t>
      </w:r>
      <w:r>
        <w:rPr>
          <w:rFonts w:ascii="Arial" w:hAnsi="Arial" w:cs="Arial"/>
          <w:lang w:eastAsia="es-MX"/>
        </w:rPr>
        <w:t>ealizaron</w:t>
      </w:r>
      <w:r w:rsidR="009F54BD">
        <w:rPr>
          <w:rFonts w:ascii="Arial" w:hAnsi="Arial" w:cs="Arial"/>
          <w:lang w:eastAsia="es-MX"/>
        </w:rPr>
        <w:t xml:space="preserve"> una inspección a la p</w:t>
      </w:r>
      <w:r w:rsidR="00B029AE">
        <w:rPr>
          <w:rFonts w:ascii="Arial" w:hAnsi="Arial" w:cs="Arial"/>
          <w:lang w:eastAsia="es-MX"/>
        </w:rPr>
        <w:t xml:space="preserve">ágina de internet referida, </w:t>
      </w:r>
      <w:r w:rsidR="007D0DE8">
        <w:rPr>
          <w:rFonts w:ascii="Arial" w:hAnsi="Arial" w:cs="Arial"/>
          <w:lang w:eastAsia="es-MX"/>
        </w:rPr>
        <w:t xml:space="preserve">así como </w:t>
      </w:r>
      <w:bookmarkStart w:id="0" w:name="_GoBack"/>
      <w:bookmarkEnd w:id="0"/>
      <w:r w:rsidR="00B029AE" w:rsidRPr="00B029AE">
        <w:rPr>
          <w:rFonts w:ascii="Arial" w:hAnsi="Arial" w:cs="Arial"/>
          <w:lang w:eastAsia="es-MX"/>
        </w:rPr>
        <w:t>a</w:t>
      </w:r>
      <w:r w:rsidR="00B029AE">
        <w:rPr>
          <w:rFonts w:ascii="Arial" w:hAnsi="Arial" w:cs="Arial"/>
          <w:lang w:eastAsia="es-MX"/>
        </w:rPr>
        <w:t xml:space="preserve">l formato </w:t>
      </w:r>
      <w:r w:rsidR="00B029AE" w:rsidRPr="00BF3D71">
        <w:rPr>
          <w:rFonts w:ascii="Arial" w:hAnsi="Arial" w:cs="Arial"/>
          <w:lang w:eastAsia="es-MX"/>
        </w:rPr>
        <w:t>del artículo 19, fracción IV, inciso c)</w:t>
      </w:r>
      <w:r w:rsidR="004831DE">
        <w:rPr>
          <w:rFonts w:ascii="Arial" w:hAnsi="Arial" w:cs="Arial"/>
          <w:lang w:eastAsia="es-MX"/>
        </w:rPr>
        <w:t>,</w:t>
      </w:r>
      <w:r w:rsidR="00B029AE" w:rsidRPr="00BF3D71">
        <w:rPr>
          <w:rFonts w:ascii="Arial" w:hAnsi="Arial" w:cs="Arial"/>
          <w:lang w:eastAsia="es-MX"/>
        </w:rPr>
        <w:t xml:space="preserve"> </w:t>
      </w:r>
      <w:r w:rsidR="00B029AE">
        <w:rPr>
          <w:rFonts w:ascii="Arial" w:hAnsi="Arial" w:cs="Arial"/>
          <w:lang w:eastAsia="es-MX"/>
        </w:rPr>
        <w:t>de la Ley 875 de Transparencia y a la Plata</w:t>
      </w:r>
      <w:r w:rsidR="009C514E">
        <w:rPr>
          <w:rFonts w:ascii="Arial" w:hAnsi="Arial" w:cs="Arial"/>
          <w:lang w:eastAsia="es-MX"/>
        </w:rPr>
        <w:t xml:space="preserve">forma Nacional de Transparencia, donde </w:t>
      </w:r>
      <w:r w:rsidR="007D5945" w:rsidRPr="009C3510">
        <w:rPr>
          <w:rFonts w:ascii="Arial" w:hAnsi="Arial" w:cs="Arial"/>
          <w:lang w:eastAsia="es-MX"/>
        </w:rPr>
        <w:t xml:space="preserve">parte de la información no se pudo visualizar y </w:t>
      </w:r>
      <w:r w:rsidR="007D5945">
        <w:rPr>
          <w:rFonts w:ascii="Arial" w:hAnsi="Arial" w:cs="Arial"/>
          <w:lang w:eastAsia="es-MX"/>
        </w:rPr>
        <w:t xml:space="preserve">lo </w:t>
      </w:r>
      <w:r w:rsidR="007D5945" w:rsidRPr="009C3510">
        <w:rPr>
          <w:rFonts w:ascii="Arial" w:hAnsi="Arial" w:cs="Arial"/>
          <w:lang w:eastAsia="es-MX"/>
        </w:rPr>
        <w:t xml:space="preserve">que se logró descargar no contenía </w:t>
      </w:r>
      <w:r w:rsidR="007D5945">
        <w:rPr>
          <w:rFonts w:ascii="Arial" w:hAnsi="Arial" w:cs="Arial"/>
          <w:lang w:eastAsia="es-MX"/>
        </w:rPr>
        <w:t xml:space="preserve">todos los </w:t>
      </w:r>
      <w:r w:rsidR="007D5945" w:rsidRPr="009C3510">
        <w:rPr>
          <w:rFonts w:ascii="Arial" w:hAnsi="Arial" w:cs="Arial"/>
          <w:lang w:eastAsia="es-MX"/>
        </w:rPr>
        <w:t xml:space="preserve">datos </w:t>
      </w:r>
      <w:r w:rsidR="007D5945">
        <w:rPr>
          <w:rFonts w:ascii="Arial" w:hAnsi="Arial" w:cs="Arial"/>
          <w:lang w:eastAsia="es-MX"/>
        </w:rPr>
        <w:t xml:space="preserve">reclamados. </w:t>
      </w:r>
    </w:p>
    <w:p w:rsidR="0017042A" w:rsidRDefault="0017042A" w:rsidP="00BF3D71">
      <w:pPr>
        <w:rPr>
          <w:rFonts w:ascii="Arial" w:hAnsi="Arial" w:cs="Arial"/>
          <w:lang w:eastAsia="es-MX"/>
        </w:rPr>
      </w:pPr>
    </w:p>
    <w:p w:rsidR="007D5945" w:rsidRDefault="00B029AE" w:rsidP="00BF3D71">
      <w:pPr>
        <w:rPr>
          <w:rFonts w:ascii="Arial" w:hAnsi="Arial" w:cs="Arial"/>
          <w:lang w:eastAsia="es-MX"/>
        </w:rPr>
      </w:pPr>
      <w:r w:rsidRPr="00B029AE">
        <w:rPr>
          <w:rFonts w:ascii="Arial" w:hAnsi="Arial" w:cs="Arial"/>
          <w:lang w:eastAsia="es-MX"/>
        </w:rPr>
        <w:t>De</w:t>
      </w:r>
      <w:r w:rsidR="0041790D">
        <w:rPr>
          <w:rFonts w:ascii="Arial" w:hAnsi="Arial" w:cs="Arial"/>
          <w:lang w:eastAsia="es-MX"/>
        </w:rPr>
        <w:t xml:space="preserve">bido a que no </w:t>
      </w:r>
      <w:r w:rsidR="0041790D" w:rsidRPr="00B029AE">
        <w:rPr>
          <w:rFonts w:ascii="Arial" w:hAnsi="Arial" w:cs="Arial"/>
          <w:lang w:eastAsia="es-MX"/>
        </w:rPr>
        <w:t>han sido acatadas</w:t>
      </w:r>
      <w:r w:rsidR="0041790D">
        <w:rPr>
          <w:rFonts w:ascii="Arial" w:hAnsi="Arial" w:cs="Arial"/>
          <w:lang w:eastAsia="es-MX"/>
        </w:rPr>
        <w:t xml:space="preserve"> las disposiciones que señalan que en las </w:t>
      </w:r>
      <w:r w:rsidRPr="00B029AE">
        <w:rPr>
          <w:rFonts w:ascii="Arial" w:hAnsi="Arial" w:cs="Arial"/>
          <w:lang w:eastAsia="es-MX"/>
        </w:rPr>
        <w:t xml:space="preserve">atribuciones del Fiscal se encuentra vigilar </w:t>
      </w:r>
      <w:r w:rsidR="0041790D">
        <w:rPr>
          <w:rFonts w:ascii="Arial" w:hAnsi="Arial" w:cs="Arial"/>
          <w:lang w:eastAsia="es-MX"/>
        </w:rPr>
        <w:t>–</w:t>
      </w:r>
      <w:r w:rsidR="0041790D" w:rsidRPr="00B029AE">
        <w:rPr>
          <w:rFonts w:ascii="Arial" w:hAnsi="Arial" w:cs="Arial"/>
          <w:lang w:eastAsia="es-MX"/>
        </w:rPr>
        <w:t>por sí o por conducto de sus subalternos</w:t>
      </w:r>
      <w:r w:rsidR="0041790D">
        <w:rPr>
          <w:rFonts w:ascii="Arial" w:hAnsi="Arial" w:cs="Arial"/>
          <w:lang w:eastAsia="es-MX"/>
        </w:rPr>
        <w:t>–</w:t>
      </w:r>
      <w:r w:rsidR="0041790D" w:rsidRPr="00B029AE">
        <w:rPr>
          <w:rFonts w:ascii="Arial" w:hAnsi="Arial" w:cs="Arial"/>
          <w:lang w:eastAsia="es-MX"/>
        </w:rPr>
        <w:t xml:space="preserve"> </w:t>
      </w:r>
      <w:r w:rsidRPr="00B029AE">
        <w:rPr>
          <w:rFonts w:ascii="Arial" w:hAnsi="Arial" w:cs="Arial"/>
          <w:lang w:eastAsia="es-MX"/>
        </w:rPr>
        <w:t xml:space="preserve">que la información </w:t>
      </w:r>
      <w:r w:rsidR="0041790D">
        <w:rPr>
          <w:rFonts w:ascii="Arial" w:hAnsi="Arial" w:cs="Arial"/>
          <w:lang w:eastAsia="es-MX"/>
        </w:rPr>
        <w:t>de</w:t>
      </w:r>
      <w:r w:rsidRPr="00B029AE">
        <w:rPr>
          <w:rFonts w:ascii="Arial" w:hAnsi="Arial" w:cs="Arial"/>
          <w:lang w:eastAsia="es-MX"/>
        </w:rPr>
        <w:t xml:space="preserve"> la página de internet se encuentre actualizada, pr</w:t>
      </w:r>
      <w:r w:rsidR="007D5945">
        <w:rPr>
          <w:rFonts w:ascii="Arial" w:hAnsi="Arial" w:cs="Arial"/>
          <w:lang w:eastAsia="es-MX"/>
        </w:rPr>
        <w:t xml:space="preserve">incipalmente en lo referente a </w:t>
      </w:r>
      <w:r w:rsidRPr="00B029AE">
        <w:rPr>
          <w:rFonts w:ascii="Arial" w:hAnsi="Arial" w:cs="Arial"/>
          <w:lang w:eastAsia="es-MX"/>
        </w:rPr>
        <w:t xml:space="preserve">personas desaparecidas </w:t>
      </w:r>
      <w:r w:rsidR="007D5945">
        <w:rPr>
          <w:rFonts w:ascii="Arial" w:hAnsi="Arial" w:cs="Arial"/>
          <w:lang w:eastAsia="es-MX"/>
        </w:rPr>
        <w:t>(</w:t>
      </w:r>
      <w:r w:rsidRPr="00B029AE">
        <w:rPr>
          <w:rFonts w:ascii="Arial" w:hAnsi="Arial" w:cs="Arial"/>
          <w:lang w:eastAsia="es-MX"/>
        </w:rPr>
        <w:t xml:space="preserve">pues al titular de la Fiscalía para la Atención de </w:t>
      </w:r>
      <w:r w:rsidR="0041790D">
        <w:rPr>
          <w:rFonts w:ascii="Arial" w:hAnsi="Arial" w:cs="Arial"/>
          <w:lang w:eastAsia="es-MX"/>
        </w:rPr>
        <w:t>D</w:t>
      </w:r>
      <w:r w:rsidRPr="00B029AE">
        <w:rPr>
          <w:rFonts w:ascii="Arial" w:hAnsi="Arial" w:cs="Arial"/>
          <w:lang w:eastAsia="es-MX"/>
        </w:rPr>
        <w:t>enuncias por Personas Desaparecidas corresponde llevar la información estadística permanente, actualizada y clasificada por indicadores pertinentes</w:t>
      </w:r>
      <w:r w:rsidR="007D5945">
        <w:rPr>
          <w:rFonts w:ascii="Arial" w:hAnsi="Arial" w:cs="Arial"/>
          <w:lang w:eastAsia="es-MX"/>
        </w:rPr>
        <w:t>)</w:t>
      </w:r>
      <w:r w:rsidR="0041790D">
        <w:rPr>
          <w:rFonts w:ascii="Arial" w:hAnsi="Arial" w:cs="Arial"/>
          <w:lang w:eastAsia="es-MX"/>
        </w:rPr>
        <w:t xml:space="preserve">, </w:t>
      </w:r>
      <w:r w:rsidR="00154488">
        <w:rPr>
          <w:rFonts w:ascii="Arial" w:hAnsi="Arial" w:cs="Arial"/>
          <w:lang w:eastAsia="es-MX"/>
        </w:rPr>
        <w:t xml:space="preserve">los comisionados ordenaron </w:t>
      </w:r>
      <w:r w:rsidR="007D5945">
        <w:rPr>
          <w:rFonts w:ascii="Arial" w:hAnsi="Arial" w:cs="Arial"/>
          <w:lang w:eastAsia="es-MX"/>
        </w:rPr>
        <w:t xml:space="preserve">a la FGE que se pronuncie sobre </w:t>
      </w:r>
      <w:r w:rsidR="00BF3D71" w:rsidRPr="00BF3D71">
        <w:rPr>
          <w:rFonts w:ascii="Arial" w:hAnsi="Arial" w:cs="Arial"/>
          <w:lang w:eastAsia="es-MX"/>
        </w:rPr>
        <w:t xml:space="preserve">la existencia o inexistencia de </w:t>
      </w:r>
      <w:r w:rsidR="00C625EE">
        <w:rPr>
          <w:rFonts w:ascii="Arial" w:hAnsi="Arial" w:cs="Arial"/>
          <w:lang w:eastAsia="es-MX"/>
        </w:rPr>
        <w:t>lo faltante y cumpla con su deber de publicarlo.</w:t>
      </w:r>
    </w:p>
    <w:p w:rsidR="007D5945" w:rsidRDefault="007D5945" w:rsidP="00BF3D71">
      <w:pPr>
        <w:rPr>
          <w:rFonts w:ascii="Arial" w:hAnsi="Arial" w:cs="Arial"/>
          <w:lang w:eastAsia="es-MX"/>
        </w:rPr>
      </w:pPr>
    </w:p>
    <w:p w:rsidR="00256A92" w:rsidRDefault="0030057B" w:rsidP="00256A92">
      <w:pPr>
        <w:rPr>
          <w:rFonts w:ascii="Arial" w:hAnsi="Arial" w:cs="Arial"/>
          <w:lang w:eastAsia="es-MX"/>
        </w:rPr>
      </w:pPr>
      <w:r w:rsidRPr="00CB41AC">
        <w:rPr>
          <w:rFonts w:ascii="Arial" w:hAnsi="Arial" w:cs="Arial"/>
          <w:lang w:eastAsia="es-MX"/>
        </w:rPr>
        <w:t xml:space="preserve">En la sesión pública de hoy se emitieron </w:t>
      </w:r>
      <w:r w:rsidR="00CB41AC" w:rsidRPr="00CB41AC">
        <w:rPr>
          <w:rFonts w:ascii="Arial" w:hAnsi="Arial" w:cs="Arial"/>
          <w:lang w:eastAsia="es-MX"/>
        </w:rPr>
        <w:t>44</w:t>
      </w:r>
      <w:r w:rsidRPr="00CB41AC">
        <w:rPr>
          <w:rFonts w:ascii="Arial" w:hAnsi="Arial" w:cs="Arial"/>
          <w:lang w:eastAsia="es-MX"/>
        </w:rPr>
        <w:t xml:space="preserve"> sentencias, correspondientes a </w:t>
      </w:r>
      <w:r w:rsidR="00CB41AC" w:rsidRPr="00CB41AC">
        <w:rPr>
          <w:rFonts w:ascii="Arial" w:hAnsi="Arial" w:cs="Arial"/>
          <w:lang w:eastAsia="es-MX"/>
        </w:rPr>
        <w:t>6</w:t>
      </w:r>
      <w:r w:rsidR="00CB41AC">
        <w:rPr>
          <w:rFonts w:ascii="Arial" w:hAnsi="Arial" w:cs="Arial"/>
          <w:lang w:eastAsia="es-MX"/>
        </w:rPr>
        <w:t>0</w:t>
      </w:r>
      <w:r w:rsidR="00CB41AC" w:rsidRPr="00CB41AC">
        <w:rPr>
          <w:rFonts w:ascii="Arial" w:hAnsi="Arial" w:cs="Arial"/>
          <w:lang w:eastAsia="es-MX"/>
        </w:rPr>
        <w:t xml:space="preserve"> </w:t>
      </w:r>
      <w:r w:rsidRPr="00CB41AC">
        <w:rPr>
          <w:rFonts w:ascii="Arial" w:hAnsi="Arial" w:cs="Arial"/>
          <w:lang w:eastAsia="es-MX"/>
        </w:rPr>
        <w:t xml:space="preserve">recursos de revisión y </w:t>
      </w:r>
      <w:r w:rsidR="00CB41AC">
        <w:rPr>
          <w:rFonts w:ascii="Arial" w:hAnsi="Arial" w:cs="Arial"/>
          <w:lang w:eastAsia="es-MX"/>
        </w:rPr>
        <w:t>7</w:t>
      </w:r>
      <w:r w:rsidRPr="00CB41AC">
        <w:rPr>
          <w:rFonts w:ascii="Arial" w:hAnsi="Arial" w:cs="Arial"/>
          <w:lang w:eastAsia="es-MX"/>
        </w:rPr>
        <w:t xml:space="preserve"> denuncias por incumplimiento de obligaciones de transparencia.</w:t>
      </w:r>
    </w:p>
    <w:p w:rsidR="00CF42EF" w:rsidRPr="00DC72D0" w:rsidRDefault="00CF42EF" w:rsidP="00256A92">
      <w:pPr>
        <w:jc w:val="center"/>
        <w:rPr>
          <w:rFonts w:ascii="Arial" w:hAnsi="Arial" w:cs="Arial"/>
          <w:lang w:eastAsia="es-MX"/>
        </w:rPr>
      </w:pPr>
      <w:r w:rsidRPr="00DC72D0">
        <w:rPr>
          <w:rFonts w:ascii="Arial" w:hAnsi="Arial" w:cs="Arial"/>
          <w:b/>
          <w:lang w:eastAsia="es-MX"/>
        </w:rPr>
        <w:lastRenderedPageBreak/>
        <w:t>---000---</w:t>
      </w:r>
    </w:p>
    <w:p w:rsidR="00CF42EF" w:rsidRDefault="00CF42EF" w:rsidP="00DB4F8E">
      <w:pPr>
        <w:rPr>
          <w:rFonts w:ascii="Arial" w:hAnsi="Arial" w:cs="Arial"/>
          <w:lang w:eastAsia="es-MX"/>
        </w:rPr>
      </w:pPr>
    </w:p>
    <w:sectPr w:rsidR="00CF42EF"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B12" w:rsidRDefault="004C7B12" w:rsidP="00E418E4">
      <w:r>
        <w:separator/>
      </w:r>
    </w:p>
  </w:endnote>
  <w:endnote w:type="continuationSeparator" w:id="0">
    <w:p w:rsidR="004C7B12" w:rsidRDefault="004C7B12"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pPr>
      <w:pStyle w:val="Piedepgina"/>
      <w:jc w:val="right"/>
    </w:pPr>
  </w:p>
  <w:p w:rsidR="002171A7" w:rsidRPr="00C33AFE" w:rsidRDefault="00217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B12" w:rsidRDefault="004C7B12" w:rsidP="00E418E4">
      <w:r>
        <w:separator/>
      </w:r>
    </w:p>
  </w:footnote>
  <w:footnote w:type="continuationSeparator" w:id="0">
    <w:p w:rsidR="004C7B12" w:rsidRDefault="004C7B12"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Pr="00ED0024" w:rsidRDefault="00CD49B2"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" filled="f" stroked="f">
              <v:path arrowok="t"/>
              <v:textbox style="mso-fit-shape-to-text:t">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2171A7">
      <w:rPr>
        <w:noProof/>
        <w:lang w:eastAsia="es-MX"/>
      </w:rPr>
      <w:drawing>
        <wp:anchor distT="0" distB="0" distL="114300" distR="114300" simplePos="0" relativeHeight="251657728"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sidR="002171A7">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BB435D" w:rsidRDefault="002171A7"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2171A7" w:rsidRPr="00BB435D" w:rsidRDefault="002171A7" w:rsidP="00BB435D"/>
                </w:txbxContent>
              </v:textbox>
            </v:shape>
          </w:pict>
        </mc:Fallback>
      </mc:AlternateContent>
    </w:r>
    <w:r w:rsidR="002171A7" w:rsidRPr="00ED0024">
      <w:rPr>
        <w:rFonts w:ascii="Arial Narrow" w:hAnsi="Arial Narrow"/>
        <w:b/>
        <w:sz w:val="20"/>
        <w:szCs w:val="20"/>
      </w:rPr>
      <w:t xml:space="preserve">BOLETÍN.- </w:t>
    </w:r>
    <w:r w:rsidR="00E8574F">
      <w:rPr>
        <w:rFonts w:ascii="Arial Narrow" w:hAnsi="Arial Narrow"/>
        <w:b/>
        <w:sz w:val="20"/>
        <w:szCs w:val="20"/>
      </w:rPr>
      <w:t>1</w:t>
    </w:r>
    <w:r w:rsidR="007F14BD">
      <w:rPr>
        <w:rFonts w:ascii="Arial Narrow" w:hAnsi="Arial Narrow"/>
        <w:b/>
        <w:sz w:val="20"/>
        <w:szCs w:val="20"/>
      </w:rPr>
      <w:t>6</w:t>
    </w:r>
  </w:p>
  <w:p w:rsidR="002171A7" w:rsidRPr="00ED0024" w:rsidRDefault="007F14BD" w:rsidP="00C33AFE">
    <w:pPr>
      <w:pStyle w:val="Encabezado"/>
      <w:rPr>
        <w:rFonts w:ascii="Arial Narrow" w:hAnsi="Arial Narrow"/>
        <w:b/>
        <w:sz w:val="20"/>
        <w:szCs w:val="20"/>
      </w:rPr>
    </w:pPr>
    <w:r>
      <w:rPr>
        <w:rFonts w:ascii="Arial Narrow" w:hAnsi="Arial Narrow"/>
        <w:b/>
        <w:sz w:val="20"/>
        <w:szCs w:val="20"/>
      </w:rPr>
      <w:t>11</w:t>
    </w:r>
    <w:r w:rsidR="002171A7">
      <w:rPr>
        <w:rFonts w:ascii="Arial Narrow" w:hAnsi="Arial Narrow"/>
        <w:b/>
        <w:sz w:val="20"/>
        <w:szCs w:val="20"/>
      </w:rPr>
      <w:t>/0</w:t>
    </w:r>
    <w:r w:rsidR="00F61652">
      <w:rPr>
        <w:rFonts w:ascii="Arial Narrow" w:hAnsi="Arial Narrow"/>
        <w:b/>
        <w:sz w:val="20"/>
        <w:szCs w:val="20"/>
      </w:rPr>
      <w:t>6</w:t>
    </w:r>
    <w:r w:rsidR="002171A7" w:rsidRPr="00ED0024">
      <w:rPr>
        <w:rFonts w:ascii="Arial Narrow" w:hAnsi="Arial Narrow"/>
        <w:b/>
        <w:sz w:val="20"/>
        <w:szCs w:val="20"/>
      </w:rPr>
      <w:t>/201</w:t>
    </w:r>
    <w:r w:rsidR="002171A7">
      <w:rPr>
        <w:rFonts w:ascii="Arial Narrow" w:hAnsi="Arial Narrow"/>
        <w:b/>
        <w:sz w:val="20"/>
        <w:szCs w:val="20"/>
      </w:rPr>
      <w:t>9</w:t>
    </w:r>
  </w:p>
  <w:p w:rsidR="002171A7" w:rsidRPr="00402A24" w:rsidRDefault="002171A7">
    <w:pPr>
      <w:rPr>
        <w:sz w:val="20"/>
        <w:szCs w:val="20"/>
      </w:rPr>
    </w:pPr>
  </w:p>
  <w:p w:rsidR="002171A7" w:rsidRPr="002E6492" w:rsidRDefault="002171A7">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30"/>
  </w:num>
  <w:num w:numId="5">
    <w:abstractNumId w:val="29"/>
  </w:num>
  <w:num w:numId="6">
    <w:abstractNumId w:val="26"/>
  </w:num>
  <w:num w:numId="7">
    <w:abstractNumId w:val="20"/>
  </w:num>
  <w:num w:numId="8">
    <w:abstractNumId w:val="7"/>
  </w:num>
  <w:num w:numId="9">
    <w:abstractNumId w:val="19"/>
  </w:num>
  <w:num w:numId="10">
    <w:abstractNumId w:val="16"/>
  </w:num>
  <w:num w:numId="11">
    <w:abstractNumId w:val="1"/>
  </w:num>
  <w:num w:numId="12">
    <w:abstractNumId w:val="0"/>
  </w:num>
  <w:num w:numId="13">
    <w:abstractNumId w:val="15"/>
  </w:num>
  <w:num w:numId="14">
    <w:abstractNumId w:val="10"/>
  </w:num>
  <w:num w:numId="15">
    <w:abstractNumId w:val="28"/>
  </w:num>
  <w:num w:numId="16">
    <w:abstractNumId w:val="27"/>
  </w:num>
  <w:num w:numId="17">
    <w:abstractNumId w:val="5"/>
  </w:num>
  <w:num w:numId="18">
    <w:abstractNumId w:val="21"/>
  </w:num>
  <w:num w:numId="19">
    <w:abstractNumId w:val="11"/>
  </w:num>
  <w:num w:numId="20">
    <w:abstractNumId w:val="8"/>
  </w:num>
  <w:num w:numId="21">
    <w:abstractNumId w:val="13"/>
  </w:num>
  <w:num w:numId="22">
    <w:abstractNumId w:val="23"/>
  </w:num>
  <w:num w:numId="23">
    <w:abstractNumId w:val="17"/>
  </w:num>
  <w:num w:numId="24">
    <w:abstractNumId w:val="25"/>
  </w:num>
  <w:num w:numId="25">
    <w:abstractNumId w:val="18"/>
  </w:num>
  <w:num w:numId="26">
    <w:abstractNumId w:val="22"/>
  </w:num>
  <w:num w:numId="27">
    <w:abstractNumId w:val="31"/>
  </w:num>
  <w:num w:numId="28">
    <w:abstractNumId w:val="24"/>
  </w:num>
  <w:num w:numId="29">
    <w:abstractNumId w:val="3"/>
  </w:num>
  <w:num w:numId="30">
    <w:abstractNumId w:val="6"/>
  </w:num>
  <w:num w:numId="31">
    <w:abstractNumId w:val="12"/>
  </w:num>
  <w:num w:numId="32">
    <w:abstractNumId w:val="32"/>
  </w:num>
  <w:num w:numId="3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515"/>
    <w:rsid w:val="00002415"/>
    <w:rsid w:val="00002480"/>
    <w:rsid w:val="00002A71"/>
    <w:rsid w:val="000036C3"/>
    <w:rsid w:val="00003908"/>
    <w:rsid w:val="00003AD6"/>
    <w:rsid w:val="00003BA6"/>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3083"/>
    <w:rsid w:val="00023090"/>
    <w:rsid w:val="000230FF"/>
    <w:rsid w:val="0002324D"/>
    <w:rsid w:val="000237D5"/>
    <w:rsid w:val="000239A6"/>
    <w:rsid w:val="00023A06"/>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58A"/>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803"/>
    <w:rsid w:val="00054BAD"/>
    <w:rsid w:val="00054F12"/>
    <w:rsid w:val="0005520C"/>
    <w:rsid w:val="000555A6"/>
    <w:rsid w:val="00055B87"/>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E4D"/>
    <w:rsid w:val="000C612F"/>
    <w:rsid w:val="000C61B0"/>
    <w:rsid w:val="000C6A55"/>
    <w:rsid w:val="000C706C"/>
    <w:rsid w:val="000C75F7"/>
    <w:rsid w:val="000C7BF4"/>
    <w:rsid w:val="000D04BD"/>
    <w:rsid w:val="000D0856"/>
    <w:rsid w:val="000D0F5B"/>
    <w:rsid w:val="000D1035"/>
    <w:rsid w:val="000D118D"/>
    <w:rsid w:val="000D2134"/>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255C"/>
    <w:rsid w:val="00132864"/>
    <w:rsid w:val="00132911"/>
    <w:rsid w:val="00133370"/>
    <w:rsid w:val="00133C05"/>
    <w:rsid w:val="00133E39"/>
    <w:rsid w:val="00134448"/>
    <w:rsid w:val="00134612"/>
    <w:rsid w:val="00134856"/>
    <w:rsid w:val="001349BB"/>
    <w:rsid w:val="0013528C"/>
    <w:rsid w:val="001352E5"/>
    <w:rsid w:val="0013568B"/>
    <w:rsid w:val="00135D29"/>
    <w:rsid w:val="00135F90"/>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750"/>
    <w:rsid w:val="001539B9"/>
    <w:rsid w:val="00153A0D"/>
    <w:rsid w:val="00153BF6"/>
    <w:rsid w:val="00154488"/>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16E"/>
    <w:rsid w:val="001637FB"/>
    <w:rsid w:val="00163E12"/>
    <w:rsid w:val="0016470E"/>
    <w:rsid w:val="00164C7C"/>
    <w:rsid w:val="00165314"/>
    <w:rsid w:val="0016587A"/>
    <w:rsid w:val="001659ED"/>
    <w:rsid w:val="0016609E"/>
    <w:rsid w:val="00166F3F"/>
    <w:rsid w:val="00166FCE"/>
    <w:rsid w:val="00167C22"/>
    <w:rsid w:val="00170164"/>
    <w:rsid w:val="001703B1"/>
    <w:rsid w:val="0017042A"/>
    <w:rsid w:val="001704E9"/>
    <w:rsid w:val="00170648"/>
    <w:rsid w:val="00170B2F"/>
    <w:rsid w:val="00170BDE"/>
    <w:rsid w:val="00171048"/>
    <w:rsid w:val="00171575"/>
    <w:rsid w:val="00171846"/>
    <w:rsid w:val="00171B25"/>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788"/>
    <w:rsid w:val="00175AAA"/>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5DCD"/>
    <w:rsid w:val="001963D9"/>
    <w:rsid w:val="0019681C"/>
    <w:rsid w:val="0019765B"/>
    <w:rsid w:val="00197BC9"/>
    <w:rsid w:val="00197DF9"/>
    <w:rsid w:val="001A0165"/>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51AE"/>
    <w:rsid w:val="00255F25"/>
    <w:rsid w:val="00256142"/>
    <w:rsid w:val="0025628B"/>
    <w:rsid w:val="002562F3"/>
    <w:rsid w:val="00256799"/>
    <w:rsid w:val="00256A92"/>
    <w:rsid w:val="00257162"/>
    <w:rsid w:val="00257EF7"/>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466"/>
    <w:rsid w:val="002726E2"/>
    <w:rsid w:val="00272742"/>
    <w:rsid w:val="00272D38"/>
    <w:rsid w:val="0027306C"/>
    <w:rsid w:val="00273417"/>
    <w:rsid w:val="00273D79"/>
    <w:rsid w:val="002748DC"/>
    <w:rsid w:val="00274D70"/>
    <w:rsid w:val="0027609A"/>
    <w:rsid w:val="0027638B"/>
    <w:rsid w:val="0028021E"/>
    <w:rsid w:val="00280888"/>
    <w:rsid w:val="00280A3D"/>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AF1"/>
    <w:rsid w:val="002F6B81"/>
    <w:rsid w:val="002F6E14"/>
    <w:rsid w:val="002F721B"/>
    <w:rsid w:val="002F7693"/>
    <w:rsid w:val="002F791A"/>
    <w:rsid w:val="00300162"/>
    <w:rsid w:val="0030057B"/>
    <w:rsid w:val="0030119B"/>
    <w:rsid w:val="00301B60"/>
    <w:rsid w:val="00301FA5"/>
    <w:rsid w:val="00302113"/>
    <w:rsid w:val="00302185"/>
    <w:rsid w:val="00302308"/>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6F81"/>
    <w:rsid w:val="00317207"/>
    <w:rsid w:val="00317A10"/>
    <w:rsid w:val="0032007D"/>
    <w:rsid w:val="003212D4"/>
    <w:rsid w:val="0032144D"/>
    <w:rsid w:val="00321B38"/>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4BD"/>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0FEE"/>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65A"/>
    <w:rsid w:val="0038083F"/>
    <w:rsid w:val="003808F4"/>
    <w:rsid w:val="00380B97"/>
    <w:rsid w:val="0038104C"/>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5E2"/>
    <w:rsid w:val="003D06C1"/>
    <w:rsid w:val="003D1750"/>
    <w:rsid w:val="003D17E3"/>
    <w:rsid w:val="003D1DF2"/>
    <w:rsid w:val="003D22E0"/>
    <w:rsid w:val="003D233A"/>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887"/>
    <w:rsid w:val="003D69F4"/>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5BC"/>
    <w:rsid w:val="00476708"/>
    <w:rsid w:val="0047694C"/>
    <w:rsid w:val="004777BB"/>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4020"/>
    <w:rsid w:val="004843A7"/>
    <w:rsid w:val="00484A3A"/>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31"/>
    <w:rsid w:val="004B513A"/>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8BC"/>
    <w:rsid w:val="00507BD6"/>
    <w:rsid w:val="00507DD1"/>
    <w:rsid w:val="005100A9"/>
    <w:rsid w:val="0051052B"/>
    <w:rsid w:val="0051140E"/>
    <w:rsid w:val="00512000"/>
    <w:rsid w:val="00512B5F"/>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483"/>
    <w:rsid w:val="00540DFA"/>
    <w:rsid w:val="00540FC7"/>
    <w:rsid w:val="005420E0"/>
    <w:rsid w:val="00542BCC"/>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C07"/>
    <w:rsid w:val="00577CF6"/>
    <w:rsid w:val="00580428"/>
    <w:rsid w:val="00580A56"/>
    <w:rsid w:val="00581A77"/>
    <w:rsid w:val="00581B4B"/>
    <w:rsid w:val="00581C79"/>
    <w:rsid w:val="0058273A"/>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37A"/>
    <w:rsid w:val="005A44AA"/>
    <w:rsid w:val="005A49E8"/>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7B3"/>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F13"/>
    <w:rsid w:val="005E7412"/>
    <w:rsid w:val="005E7D30"/>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261A"/>
    <w:rsid w:val="006029B2"/>
    <w:rsid w:val="0060305A"/>
    <w:rsid w:val="006032CB"/>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EE"/>
    <w:rsid w:val="0063797E"/>
    <w:rsid w:val="00637A95"/>
    <w:rsid w:val="00637D2B"/>
    <w:rsid w:val="00640249"/>
    <w:rsid w:val="00640C62"/>
    <w:rsid w:val="00640DB3"/>
    <w:rsid w:val="00641D13"/>
    <w:rsid w:val="006421DA"/>
    <w:rsid w:val="00642515"/>
    <w:rsid w:val="00642F6F"/>
    <w:rsid w:val="00643A58"/>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BC0"/>
    <w:rsid w:val="00691077"/>
    <w:rsid w:val="00691DE1"/>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5D2B"/>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EF6"/>
    <w:rsid w:val="006D4F01"/>
    <w:rsid w:val="006D54C5"/>
    <w:rsid w:val="006D571C"/>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2AE"/>
    <w:rsid w:val="006F5468"/>
    <w:rsid w:val="006F55AD"/>
    <w:rsid w:val="006F59CA"/>
    <w:rsid w:val="006F5B2B"/>
    <w:rsid w:val="006F6233"/>
    <w:rsid w:val="006F639D"/>
    <w:rsid w:val="006F639E"/>
    <w:rsid w:val="006F6457"/>
    <w:rsid w:val="006F7210"/>
    <w:rsid w:val="006F7465"/>
    <w:rsid w:val="006F7601"/>
    <w:rsid w:val="006F7D26"/>
    <w:rsid w:val="006F7D61"/>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30197"/>
    <w:rsid w:val="007312B9"/>
    <w:rsid w:val="007313D1"/>
    <w:rsid w:val="00731459"/>
    <w:rsid w:val="00731708"/>
    <w:rsid w:val="00731B7F"/>
    <w:rsid w:val="00732240"/>
    <w:rsid w:val="0073228B"/>
    <w:rsid w:val="007324AC"/>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86B"/>
    <w:rsid w:val="00746959"/>
    <w:rsid w:val="0074698C"/>
    <w:rsid w:val="00746F78"/>
    <w:rsid w:val="007509D7"/>
    <w:rsid w:val="00750FD9"/>
    <w:rsid w:val="007512AB"/>
    <w:rsid w:val="00751720"/>
    <w:rsid w:val="00751879"/>
    <w:rsid w:val="00752BEA"/>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A07"/>
    <w:rsid w:val="00795A93"/>
    <w:rsid w:val="00796002"/>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945"/>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0F50"/>
    <w:rsid w:val="007F10FE"/>
    <w:rsid w:val="007F11BF"/>
    <w:rsid w:val="007F1319"/>
    <w:rsid w:val="007F14BD"/>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544"/>
    <w:rsid w:val="00822A22"/>
    <w:rsid w:val="00823B25"/>
    <w:rsid w:val="00823BD5"/>
    <w:rsid w:val="00823D90"/>
    <w:rsid w:val="0082472C"/>
    <w:rsid w:val="008248CA"/>
    <w:rsid w:val="00824F7C"/>
    <w:rsid w:val="008259DF"/>
    <w:rsid w:val="00825C55"/>
    <w:rsid w:val="008260D3"/>
    <w:rsid w:val="00826B12"/>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40377"/>
    <w:rsid w:val="00840486"/>
    <w:rsid w:val="0084054F"/>
    <w:rsid w:val="0084056F"/>
    <w:rsid w:val="00840DC9"/>
    <w:rsid w:val="00841146"/>
    <w:rsid w:val="0084143B"/>
    <w:rsid w:val="00843237"/>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6EAC"/>
    <w:rsid w:val="00856F22"/>
    <w:rsid w:val="008575DA"/>
    <w:rsid w:val="00857D06"/>
    <w:rsid w:val="00860300"/>
    <w:rsid w:val="00860427"/>
    <w:rsid w:val="0086042F"/>
    <w:rsid w:val="008610FD"/>
    <w:rsid w:val="00861508"/>
    <w:rsid w:val="00861514"/>
    <w:rsid w:val="008615C2"/>
    <w:rsid w:val="00861AB7"/>
    <w:rsid w:val="00861B88"/>
    <w:rsid w:val="0086256E"/>
    <w:rsid w:val="008627FD"/>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8007B"/>
    <w:rsid w:val="00880445"/>
    <w:rsid w:val="00880920"/>
    <w:rsid w:val="00880AA8"/>
    <w:rsid w:val="00880F8C"/>
    <w:rsid w:val="00881252"/>
    <w:rsid w:val="008817D4"/>
    <w:rsid w:val="00881874"/>
    <w:rsid w:val="00882308"/>
    <w:rsid w:val="00882D7F"/>
    <w:rsid w:val="00882EDD"/>
    <w:rsid w:val="00883219"/>
    <w:rsid w:val="00883599"/>
    <w:rsid w:val="00883652"/>
    <w:rsid w:val="008836E0"/>
    <w:rsid w:val="008837BB"/>
    <w:rsid w:val="008837D8"/>
    <w:rsid w:val="00883E93"/>
    <w:rsid w:val="0088435C"/>
    <w:rsid w:val="00885B36"/>
    <w:rsid w:val="008875AC"/>
    <w:rsid w:val="008875AD"/>
    <w:rsid w:val="00890540"/>
    <w:rsid w:val="00890871"/>
    <w:rsid w:val="00890F4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21FB"/>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593B"/>
    <w:rsid w:val="008F6263"/>
    <w:rsid w:val="008F6CFC"/>
    <w:rsid w:val="008F72D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59C"/>
    <w:rsid w:val="00907C83"/>
    <w:rsid w:val="0091018B"/>
    <w:rsid w:val="0091074E"/>
    <w:rsid w:val="00910864"/>
    <w:rsid w:val="00910B0B"/>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BD3"/>
    <w:rsid w:val="0092440D"/>
    <w:rsid w:val="009248AF"/>
    <w:rsid w:val="0092495F"/>
    <w:rsid w:val="00924C95"/>
    <w:rsid w:val="00924FE8"/>
    <w:rsid w:val="00925316"/>
    <w:rsid w:val="009258E5"/>
    <w:rsid w:val="00926183"/>
    <w:rsid w:val="0092618A"/>
    <w:rsid w:val="009268E9"/>
    <w:rsid w:val="00927002"/>
    <w:rsid w:val="009276C4"/>
    <w:rsid w:val="00927761"/>
    <w:rsid w:val="009278C6"/>
    <w:rsid w:val="00930247"/>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542"/>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77C"/>
    <w:rsid w:val="009A19EA"/>
    <w:rsid w:val="009A1A2E"/>
    <w:rsid w:val="009A1B38"/>
    <w:rsid w:val="009A32AB"/>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32C"/>
    <w:rsid w:val="009D37BA"/>
    <w:rsid w:val="009D37D8"/>
    <w:rsid w:val="009D3C29"/>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46C"/>
    <w:rsid w:val="009F2E99"/>
    <w:rsid w:val="009F2F2A"/>
    <w:rsid w:val="009F3E5A"/>
    <w:rsid w:val="009F3F98"/>
    <w:rsid w:val="009F412D"/>
    <w:rsid w:val="009F4205"/>
    <w:rsid w:val="009F4442"/>
    <w:rsid w:val="009F54BD"/>
    <w:rsid w:val="009F5BC8"/>
    <w:rsid w:val="009F6326"/>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1A4"/>
    <w:rsid w:val="00A91C82"/>
    <w:rsid w:val="00A91DDF"/>
    <w:rsid w:val="00A9293B"/>
    <w:rsid w:val="00A92E11"/>
    <w:rsid w:val="00A93299"/>
    <w:rsid w:val="00A93515"/>
    <w:rsid w:val="00A93983"/>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B9C"/>
    <w:rsid w:val="00AA5C9D"/>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BFB"/>
    <w:rsid w:val="00AD2D94"/>
    <w:rsid w:val="00AD2ECB"/>
    <w:rsid w:val="00AD3659"/>
    <w:rsid w:val="00AD3759"/>
    <w:rsid w:val="00AD3938"/>
    <w:rsid w:val="00AD3A4E"/>
    <w:rsid w:val="00AD3F0E"/>
    <w:rsid w:val="00AD3FE6"/>
    <w:rsid w:val="00AD4359"/>
    <w:rsid w:val="00AD45F7"/>
    <w:rsid w:val="00AD4636"/>
    <w:rsid w:val="00AD4653"/>
    <w:rsid w:val="00AD49C7"/>
    <w:rsid w:val="00AD4EDD"/>
    <w:rsid w:val="00AD54F7"/>
    <w:rsid w:val="00AD69D2"/>
    <w:rsid w:val="00AD7A74"/>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3015"/>
    <w:rsid w:val="00B032BD"/>
    <w:rsid w:val="00B03E83"/>
    <w:rsid w:val="00B0481F"/>
    <w:rsid w:val="00B04F20"/>
    <w:rsid w:val="00B0540B"/>
    <w:rsid w:val="00B054E0"/>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6398"/>
    <w:rsid w:val="00B57027"/>
    <w:rsid w:val="00B5764B"/>
    <w:rsid w:val="00B57B7F"/>
    <w:rsid w:val="00B6194E"/>
    <w:rsid w:val="00B61D32"/>
    <w:rsid w:val="00B61E10"/>
    <w:rsid w:val="00B61EB0"/>
    <w:rsid w:val="00B6236D"/>
    <w:rsid w:val="00B62625"/>
    <w:rsid w:val="00B629BE"/>
    <w:rsid w:val="00B630D8"/>
    <w:rsid w:val="00B63415"/>
    <w:rsid w:val="00B64291"/>
    <w:rsid w:val="00B643AD"/>
    <w:rsid w:val="00B6468E"/>
    <w:rsid w:val="00B646E7"/>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19B"/>
    <w:rsid w:val="00B754A7"/>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1C61"/>
    <w:rsid w:val="00BB2207"/>
    <w:rsid w:val="00BB25DC"/>
    <w:rsid w:val="00BB2767"/>
    <w:rsid w:val="00BB294B"/>
    <w:rsid w:val="00BB2DF4"/>
    <w:rsid w:val="00BB31CE"/>
    <w:rsid w:val="00BB3E68"/>
    <w:rsid w:val="00BB435D"/>
    <w:rsid w:val="00BB466F"/>
    <w:rsid w:val="00BB4C04"/>
    <w:rsid w:val="00BB51E5"/>
    <w:rsid w:val="00BB545E"/>
    <w:rsid w:val="00BB6106"/>
    <w:rsid w:val="00BB6933"/>
    <w:rsid w:val="00BB6F57"/>
    <w:rsid w:val="00BB7689"/>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6243"/>
    <w:rsid w:val="00BC659A"/>
    <w:rsid w:val="00BC6A69"/>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6012"/>
    <w:rsid w:val="00BE7514"/>
    <w:rsid w:val="00BE7AB3"/>
    <w:rsid w:val="00BE7B7A"/>
    <w:rsid w:val="00BF04EF"/>
    <w:rsid w:val="00BF06EE"/>
    <w:rsid w:val="00BF0DB4"/>
    <w:rsid w:val="00BF178A"/>
    <w:rsid w:val="00BF1816"/>
    <w:rsid w:val="00BF18B8"/>
    <w:rsid w:val="00BF2803"/>
    <w:rsid w:val="00BF2B3C"/>
    <w:rsid w:val="00BF3D71"/>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26F"/>
    <w:rsid w:val="00C37529"/>
    <w:rsid w:val="00C3762A"/>
    <w:rsid w:val="00C37AFD"/>
    <w:rsid w:val="00C401CD"/>
    <w:rsid w:val="00C405F3"/>
    <w:rsid w:val="00C408D8"/>
    <w:rsid w:val="00C40A13"/>
    <w:rsid w:val="00C41220"/>
    <w:rsid w:val="00C41816"/>
    <w:rsid w:val="00C41A36"/>
    <w:rsid w:val="00C41B05"/>
    <w:rsid w:val="00C4206E"/>
    <w:rsid w:val="00C425DF"/>
    <w:rsid w:val="00C44BBB"/>
    <w:rsid w:val="00C44FFA"/>
    <w:rsid w:val="00C45CC6"/>
    <w:rsid w:val="00C465D9"/>
    <w:rsid w:val="00C467A3"/>
    <w:rsid w:val="00C46CF1"/>
    <w:rsid w:val="00C46CFB"/>
    <w:rsid w:val="00C46EC8"/>
    <w:rsid w:val="00C47204"/>
    <w:rsid w:val="00C474CD"/>
    <w:rsid w:val="00C478E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193F"/>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1AC"/>
    <w:rsid w:val="00CB4200"/>
    <w:rsid w:val="00CB428C"/>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C5C"/>
    <w:rsid w:val="00CE4F20"/>
    <w:rsid w:val="00CE5436"/>
    <w:rsid w:val="00CE54F5"/>
    <w:rsid w:val="00CE59B6"/>
    <w:rsid w:val="00CE59C8"/>
    <w:rsid w:val="00CE5BBF"/>
    <w:rsid w:val="00CE5C64"/>
    <w:rsid w:val="00CE5DD2"/>
    <w:rsid w:val="00CE5E39"/>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913"/>
    <w:rsid w:val="00D14F25"/>
    <w:rsid w:val="00D15819"/>
    <w:rsid w:val="00D15BFE"/>
    <w:rsid w:val="00D166B1"/>
    <w:rsid w:val="00D167EE"/>
    <w:rsid w:val="00D169E8"/>
    <w:rsid w:val="00D1710F"/>
    <w:rsid w:val="00D17899"/>
    <w:rsid w:val="00D17CE5"/>
    <w:rsid w:val="00D17E37"/>
    <w:rsid w:val="00D203BC"/>
    <w:rsid w:val="00D205BC"/>
    <w:rsid w:val="00D20BB9"/>
    <w:rsid w:val="00D210C0"/>
    <w:rsid w:val="00D22666"/>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851"/>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4111"/>
    <w:rsid w:val="00DC4259"/>
    <w:rsid w:val="00DC44D0"/>
    <w:rsid w:val="00DC4982"/>
    <w:rsid w:val="00DC4BAC"/>
    <w:rsid w:val="00DC5BFA"/>
    <w:rsid w:val="00DC5C3F"/>
    <w:rsid w:val="00DC67B5"/>
    <w:rsid w:val="00DC6C03"/>
    <w:rsid w:val="00DC72D0"/>
    <w:rsid w:val="00DC74AC"/>
    <w:rsid w:val="00DC767C"/>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12F3"/>
    <w:rsid w:val="00E11541"/>
    <w:rsid w:val="00E115FC"/>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E25"/>
    <w:rsid w:val="00E4353A"/>
    <w:rsid w:val="00E43775"/>
    <w:rsid w:val="00E442FF"/>
    <w:rsid w:val="00E443AC"/>
    <w:rsid w:val="00E445FB"/>
    <w:rsid w:val="00E44D04"/>
    <w:rsid w:val="00E451D9"/>
    <w:rsid w:val="00E458E4"/>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4B01"/>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EC2"/>
    <w:rsid w:val="00EA553E"/>
    <w:rsid w:val="00EA591A"/>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688"/>
    <w:rsid w:val="00EC0804"/>
    <w:rsid w:val="00EC0ADA"/>
    <w:rsid w:val="00EC0D35"/>
    <w:rsid w:val="00EC0D66"/>
    <w:rsid w:val="00EC1303"/>
    <w:rsid w:val="00EC1664"/>
    <w:rsid w:val="00EC22FB"/>
    <w:rsid w:val="00EC2F71"/>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060"/>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B8"/>
    <w:rsid w:val="00F0124E"/>
    <w:rsid w:val="00F02099"/>
    <w:rsid w:val="00F03015"/>
    <w:rsid w:val="00F03A3B"/>
    <w:rsid w:val="00F0492F"/>
    <w:rsid w:val="00F050E8"/>
    <w:rsid w:val="00F05845"/>
    <w:rsid w:val="00F058DF"/>
    <w:rsid w:val="00F0640A"/>
    <w:rsid w:val="00F06477"/>
    <w:rsid w:val="00F06802"/>
    <w:rsid w:val="00F068A6"/>
    <w:rsid w:val="00F06CB2"/>
    <w:rsid w:val="00F06E87"/>
    <w:rsid w:val="00F06EED"/>
    <w:rsid w:val="00F076DB"/>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263"/>
    <w:rsid w:val="00F314F7"/>
    <w:rsid w:val="00F31A83"/>
    <w:rsid w:val="00F31C46"/>
    <w:rsid w:val="00F320EA"/>
    <w:rsid w:val="00F32245"/>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CAA"/>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49C9"/>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66B"/>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30A"/>
    <w:rsid w:val="00F9347A"/>
    <w:rsid w:val="00F9387C"/>
    <w:rsid w:val="00F93969"/>
    <w:rsid w:val="00F93ECC"/>
    <w:rsid w:val="00F942FA"/>
    <w:rsid w:val="00F943A0"/>
    <w:rsid w:val="00F94755"/>
    <w:rsid w:val="00F9505B"/>
    <w:rsid w:val="00F954C5"/>
    <w:rsid w:val="00F9562A"/>
    <w:rsid w:val="00F9570D"/>
    <w:rsid w:val="00F95A87"/>
    <w:rsid w:val="00F95B68"/>
    <w:rsid w:val="00F969F4"/>
    <w:rsid w:val="00F96B8C"/>
    <w:rsid w:val="00F96F57"/>
    <w:rsid w:val="00F97433"/>
    <w:rsid w:val="00F97E95"/>
    <w:rsid w:val="00FA054D"/>
    <w:rsid w:val="00FA0587"/>
    <w:rsid w:val="00FA0BF0"/>
    <w:rsid w:val="00FA0C5E"/>
    <w:rsid w:val="00FA1600"/>
    <w:rsid w:val="00FA16A0"/>
    <w:rsid w:val="00FA1C37"/>
    <w:rsid w:val="00FA1F2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6F1F"/>
    <w:rsid w:val="00FA7923"/>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4D1"/>
    <w:rsid w:val="00FB5682"/>
    <w:rsid w:val="00FB5D11"/>
    <w:rsid w:val="00FB5FE1"/>
    <w:rsid w:val="00FB6AFD"/>
    <w:rsid w:val="00FB6C35"/>
    <w:rsid w:val="00FB6F1E"/>
    <w:rsid w:val="00FB73C8"/>
    <w:rsid w:val="00FB7CB7"/>
    <w:rsid w:val="00FC02E2"/>
    <w:rsid w:val="00FC059F"/>
    <w:rsid w:val="00FC0661"/>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6D4D"/>
    <w:rsid w:val="00FE7331"/>
    <w:rsid w:val="00FE761C"/>
    <w:rsid w:val="00FE7B57"/>
    <w:rsid w:val="00FE7F30"/>
    <w:rsid w:val="00FF03A4"/>
    <w:rsid w:val="00FF07D5"/>
    <w:rsid w:val="00FF08A1"/>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9FCC1-7D95-4E67-83FF-A91B338E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EBlancoG</cp:lastModifiedBy>
  <cp:revision>4</cp:revision>
  <cp:lastPrinted>2017-03-23T00:31:00Z</cp:lastPrinted>
  <dcterms:created xsi:type="dcterms:W3CDTF">2019-06-11T19:56:00Z</dcterms:created>
  <dcterms:modified xsi:type="dcterms:W3CDTF">2019-06-11T20:04:00Z</dcterms:modified>
</cp:coreProperties>
</file>