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395" w:rsidRPr="00F87395" w:rsidRDefault="00F87395" w:rsidP="00F87395">
      <w:pPr>
        <w:jc w:val="center"/>
        <w:rPr>
          <w:rFonts w:ascii="Arial" w:hAnsi="Arial" w:cs="Arial"/>
          <w:lang w:eastAsia="es-MX"/>
        </w:rPr>
      </w:pPr>
      <w:r>
        <w:rPr>
          <w:rFonts w:ascii="Arial" w:hAnsi="Arial" w:cs="Arial"/>
          <w:lang w:eastAsia="es-MX"/>
        </w:rPr>
        <w:t xml:space="preserve">De </w:t>
      </w:r>
      <w:r w:rsidRPr="00F87395">
        <w:rPr>
          <w:rFonts w:ascii="Arial" w:hAnsi="Arial" w:cs="Arial"/>
          <w:lang w:eastAsia="es-MX"/>
        </w:rPr>
        <w:t xml:space="preserve">enero de </w:t>
      </w:r>
      <w:r>
        <w:rPr>
          <w:rFonts w:ascii="Arial" w:hAnsi="Arial" w:cs="Arial"/>
          <w:lang w:eastAsia="es-MX"/>
        </w:rPr>
        <w:t xml:space="preserve">2014 </w:t>
      </w:r>
      <w:r w:rsidRPr="00F87395">
        <w:rPr>
          <w:rFonts w:ascii="Arial" w:hAnsi="Arial" w:cs="Arial"/>
          <w:lang w:eastAsia="es-MX"/>
        </w:rPr>
        <w:t xml:space="preserve">al </w:t>
      </w:r>
      <w:r>
        <w:rPr>
          <w:rFonts w:ascii="Arial" w:hAnsi="Arial" w:cs="Arial"/>
          <w:lang w:eastAsia="es-MX"/>
        </w:rPr>
        <w:t>31</w:t>
      </w:r>
      <w:r w:rsidRPr="00F87395">
        <w:rPr>
          <w:rFonts w:ascii="Arial" w:hAnsi="Arial" w:cs="Arial"/>
          <w:lang w:eastAsia="es-MX"/>
        </w:rPr>
        <w:t xml:space="preserve"> de mayo de </w:t>
      </w:r>
      <w:r>
        <w:rPr>
          <w:rFonts w:ascii="Arial" w:hAnsi="Arial" w:cs="Arial"/>
          <w:lang w:eastAsia="es-MX"/>
        </w:rPr>
        <w:t>2018</w:t>
      </w:r>
    </w:p>
    <w:p w:rsidR="00F87395" w:rsidRDefault="00F87395" w:rsidP="009C1E0A">
      <w:pPr>
        <w:jc w:val="center"/>
        <w:rPr>
          <w:rFonts w:ascii="Arial" w:hAnsi="Arial" w:cs="Arial"/>
          <w:b/>
          <w:sz w:val="28"/>
          <w:szCs w:val="28"/>
          <w:lang w:eastAsia="es-MX"/>
        </w:rPr>
      </w:pPr>
    </w:p>
    <w:p w:rsidR="00F87395" w:rsidRDefault="00F87395" w:rsidP="009C1E0A">
      <w:pPr>
        <w:jc w:val="center"/>
        <w:rPr>
          <w:rFonts w:ascii="Arial" w:hAnsi="Arial" w:cs="Arial"/>
          <w:b/>
          <w:sz w:val="28"/>
          <w:szCs w:val="28"/>
          <w:lang w:eastAsia="es-MX"/>
        </w:rPr>
      </w:pPr>
      <w:r>
        <w:rPr>
          <w:rFonts w:ascii="Arial" w:hAnsi="Arial" w:cs="Arial"/>
          <w:b/>
          <w:sz w:val="28"/>
          <w:szCs w:val="28"/>
          <w:lang w:eastAsia="es-MX"/>
        </w:rPr>
        <w:t xml:space="preserve">FGE deberá </w:t>
      </w:r>
      <w:r w:rsidRPr="00F87395">
        <w:rPr>
          <w:rFonts w:ascii="Arial" w:hAnsi="Arial" w:cs="Arial"/>
          <w:b/>
          <w:sz w:val="28"/>
          <w:szCs w:val="28"/>
          <w:lang w:eastAsia="es-MX"/>
        </w:rPr>
        <w:t>informa</w:t>
      </w:r>
      <w:r>
        <w:rPr>
          <w:rFonts w:ascii="Arial" w:hAnsi="Arial" w:cs="Arial"/>
          <w:b/>
          <w:sz w:val="28"/>
          <w:szCs w:val="28"/>
          <w:lang w:eastAsia="es-MX"/>
        </w:rPr>
        <w:t xml:space="preserve">r sobre bienes </w:t>
      </w:r>
      <w:r w:rsidRPr="00F87395">
        <w:rPr>
          <w:rFonts w:ascii="Arial" w:hAnsi="Arial" w:cs="Arial"/>
          <w:b/>
          <w:sz w:val="28"/>
          <w:szCs w:val="28"/>
          <w:lang w:eastAsia="es-MX"/>
        </w:rPr>
        <w:t xml:space="preserve">asegurados, </w:t>
      </w:r>
    </w:p>
    <w:p w:rsidR="00F87395" w:rsidRDefault="00796002" w:rsidP="009C1E0A">
      <w:pPr>
        <w:jc w:val="center"/>
        <w:rPr>
          <w:rFonts w:ascii="Arial" w:hAnsi="Arial" w:cs="Arial"/>
          <w:b/>
          <w:sz w:val="28"/>
          <w:szCs w:val="28"/>
          <w:lang w:eastAsia="es-MX"/>
        </w:rPr>
      </w:pPr>
      <w:r>
        <w:rPr>
          <w:rFonts w:ascii="Arial" w:hAnsi="Arial" w:cs="Arial"/>
          <w:b/>
          <w:sz w:val="28"/>
          <w:szCs w:val="28"/>
          <w:lang w:eastAsia="es-MX"/>
        </w:rPr>
        <w:t>d</w:t>
      </w:r>
      <w:r w:rsidR="00F87395" w:rsidRPr="00F87395">
        <w:rPr>
          <w:rFonts w:ascii="Arial" w:hAnsi="Arial" w:cs="Arial"/>
          <w:b/>
          <w:sz w:val="28"/>
          <w:szCs w:val="28"/>
          <w:lang w:eastAsia="es-MX"/>
        </w:rPr>
        <w:t>ec</w:t>
      </w:r>
      <w:r>
        <w:rPr>
          <w:rFonts w:ascii="Arial" w:hAnsi="Arial" w:cs="Arial"/>
          <w:b/>
          <w:sz w:val="28"/>
          <w:szCs w:val="28"/>
          <w:lang w:eastAsia="es-MX"/>
        </w:rPr>
        <w:t xml:space="preserve">larados </w:t>
      </w:r>
      <w:r w:rsidR="00F87395" w:rsidRPr="00F87395">
        <w:rPr>
          <w:rFonts w:ascii="Arial" w:hAnsi="Arial" w:cs="Arial"/>
          <w:b/>
          <w:sz w:val="28"/>
          <w:szCs w:val="28"/>
          <w:lang w:eastAsia="es-MX"/>
        </w:rPr>
        <w:t xml:space="preserve">en abandono y decomisados </w:t>
      </w:r>
    </w:p>
    <w:p w:rsidR="00A72865" w:rsidRPr="000537B9" w:rsidRDefault="00A72865" w:rsidP="009C1E0A">
      <w:pPr>
        <w:jc w:val="center"/>
        <w:rPr>
          <w:rFonts w:ascii="Arial" w:hAnsi="Arial" w:cs="Arial"/>
          <w:b/>
          <w:sz w:val="28"/>
          <w:szCs w:val="28"/>
          <w:lang w:eastAsia="es-MX"/>
        </w:rPr>
      </w:pPr>
    </w:p>
    <w:p w:rsidR="008220A5" w:rsidRDefault="00CA6FA5" w:rsidP="008220A5">
      <w:pPr>
        <w:rPr>
          <w:rFonts w:ascii="Arial" w:hAnsi="Arial" w:cs="Arial"/>
          <w:lang w:eastAsia="es-MX"/>
        </w:rPr>
      </w:pPr>
      <w:r w:rsidRPr="0039735A">
        <w:rPr>
          <w:rFonts w:ascii="Arial" w:hAnsi="Arial" w:cs="Arial"/>
          <w:lang w:eastAsia="es-MX"/>
        </w:rPr>
        <w:t>Xalapa</w:t>
      </w:r>
      <w:r w:rsidR="006F1728" w:rsidRPr="0039735A">
        <w:rPr>
          <w:rFonts w:ascii="Arial" w:hAnsi="Arial" w:cs="Arial"/>
          <w:lang w:eastAsia="es-MX"/>
        </w:rPr>
        <w:t xml:space="preserve">, Ver., </w:t>
      </w:r>
      <w:r w:rsidR="00F87395">
        <w:rPr>
          <w:rFonts w:ascii="Arial" w:hAnsi="Arial" w:cs="Arial"/>
          <w:lang w:eastAsia="es-MX"/>
        </w:rPr>
        <w:t>29</w:t>
      </w:r>
      <w:r w:rsidR="005B4FC9" w:rsidRPr="0039735A">
        <w:rPr>
          <w:rFonts w:ascii="Arial" w:hAnsi="Arial" w:cs="Arial"/>
          <w:lang w:eastAsia="es-MX"/>
        </w:rPr>
        <w:t xml:space="preserve"> </w:t>
      </w:r>
      <w:r w:rsidR="006F1728" w:rsidRPr="0039735A">
        <w:rPr>
          <w:rFonts w:ascii="Arial" w:hAnsi="Arial" w:cs="Arial"/>
          <w:lang w:eastAsia="es-MX"/>
        </w:rPr>
        <w:t xml:space="preserve">de </w:t>
      </w:r>
      <w:r w:rsidR="00E8574F">
        <w:rPr>
          <w:rFonts w:ascii="Arial" w:hAnsi="Arial" w:cs="Arial"/>
          <w:lang w:eastAsia="es-MX"/>
        </w:rPr>
        <w:t xml:space="preserve">mayo </w:t>
      </w:r>
      <w:r w:rsidR="006F1728" w:rsidRPr="0039735A">
        <w:rPr>
          <w:rFonts w:ascii="Arial" w:hAnsi="Arial" w:cs="Arial"/>
          <w:lang w:eastAsia="es-MX"/>
        </w:rPr>
        <w:t>de 201</w:t>
      </w:r>
      <w:r w:rsidR="00F119CB" w:rsidRPr="0039735A">
        <w:rPr>
          <w:rFonts w:ascii="Arial" w:hAnsi="Arial" w:cs="Arial"/>
          <w:lang w:eastAsia="es-MX"/>
        </w:rPr>
        <w:t>9</w:t>
      </w:r>
      <w:r w:rsidR="006F1728" w:rsidRPr="0039735A">
        <w:rPr>
          <w:rFonts w:ascii="Arial" w:hAnsi="Arial" w:cs="Arial"/>
          <w:lang w:eastAsia="es-MX"/>
        </w:rPr>
        <w:t xml:space="preserve">.- </w:t>
      </w:r>
      <w:r w:rsidR="00F87395">
        <w:rPr>
          <w:rFonts w:ascii="Arial" w:hAnsi="Arial" w:cs="Arial"/>
          <w:lang w:eastAsia="es-MX"/>
        </w:rPr>
        <w:t xml:space="preserve">En Instituto Veracruzano de Acceso a la Información y Protección de Datos Personales (IVAI), al resolver el recurso de revisión </w:t>
      </w:r>
      <w:r w:rsidR="00F87395" w:rsidRPr="00F87395">
        <w:rPr>
          <w:rFonts w:ascii="Arial" w:hAnsi="Arial" w:cs="Arial"/>
          <w:lang w:eastAsia="es-MX"/>
        </w:rPr>
        <w:t>IVAI-REV/1987/2018/III</w:t>
      </w:r>
      <w:r w:rsidR="00F87395">
        <w:rPr>
          <w:rFonts w:ascii="Arial" w:hAnsi="Arial" w:cs="Arial"/>
          <w:lang w:eastAsia="es-MX"/>
        </w:rPr>
        <w:t xml:space="preserve">, ordenó a la </w:t>
      </w:r>
      <w:r w:rsidR="00F87395" w:rsidRPr="00F87395">
        <w:rPr>
          <w:rFonts w:ascii="Arial" w:hAnsi="Arial" w:cs="Arial"/>
          <w:lang w:eastAsia="es-MX"/>
        </w:rPr>
        <w:t>Fiscalía General del Estado de Veracruz</w:t>
      </w:r>
      <w:r w:rsidR="00280A3D" w:rsidRPr="00280A3D">
        <w:rPr>
          <w:rFonts w:ascii="Arial" w:hAnsi="Arial" w:cs="Arial"/>
          <w:lang w:eastAsia="es-MX"/>
        </w:rPr>
        <w:t xml:space="preserve"> </w:t>
      </w:r>
      <w:r w:rsidR="008220A5">
        <w:rPr>
          <w:rFonts w:ascii="Arial" w:hAnsi="Arial" w:cs="Arial"/>
          <w:lang w:eastAsia="es-MX"/>
        </w:rPr>
        <w:t xml:space="preserve">(FGE) </w:t>
      </w:r>
      <w:r w:rsidR="00280A3D" w:rsidRPr="00280A3D">
        <w:rPr>
          <w:rFonts w:ascii="Arial" w:hAnsi="Arial" w:cs="Arial"/>
          <w:lang w:eastAsia="es-MX"/>
        </w:rPr>
        <w:t xml:space="preserve">entregue y/o ponga a disposición versión pública, en su caso, de </w:t>
      </w:r>
      <w:r w:rsidR="008220A5">
        <w:rPr>
          <w:rFonts w:ascii="Arial" w:hAnsi="Arial" w:cs="Arial"/>
          <w:lang w:eastAsia="es-MX"/>
        </w:rPr>
        <w:t>c</w:t>
      </w:r>
      <w:r w:rsidR="008220A5" w:rsidRPr="008220A5">
        <w:rPr>
          <w:rFonts w:ascii="Arial" w:hAnsi="Arial" w:cs="Arial"/>
          <w:lang w:eastAsia="es-MX"/>
        </w:rPr>
        <w:t>uáles son los bienes asegurados, dec</w:t>
      </w:r>
      <w:r w:rsidR="00796002">
        <w:rPr>
          <w:rFonts w:ascii="Arial" w:hAnsi="Arial" w:cs="Arial"/>
          <w:lang w:eastAsia="es-MX"/>
        </w:rPr>
        <w:t>lara</w:t>
      </w:r>
      <w:r w:rsidR="008220A5" w:rsidRPr="008220A5">
        <w:rPr>
          <w:rFonts w:ascii="Arial" w:hAnsi="Arial" w:cs="Arial"/>
          <w:lang w:eastAsia="es-MX"/>
        </w:rPr>
        <w:t>dos en abandono y decomisados</w:t>
      </w:r>
      <w:r w:rsidR="008220A5">
        <w:rPr>
          <w:rFonts w:ascii="Arial" w:hAnsi="Arial" w:cs="Arial"/>
          <w:lang w:eastAsia="es-MX"/>
        </w:rPr>
        <w:t xml:space="preserve"> </w:t>
      </w:r>
      <w:r w:rsidR="008220A5" w:rsidRPr="008220A5">
        <w:rPr>
          <w:rFonts w:ascii="Arial" w:hAnsi="Arial" w:cs="Arial"/>
          <w:lang w:eastAsia="es-MX"/>
        </w:rPr>
        <w:t xml:space="preserve">de enero de </w:t>
      </w:r>
      <w:r w:rsidR="008220A5">
        <w:rPr>
          <w:rFonts w:ascii="Arial" w:hAnsi="Arial" w:cs="Arial"/>
          <w:lang w:eastAsia="es-MX"/>
        </w:rPr>
        <w:t xml:space="preserve">2014 </w:t>
      </w:r>
      <w:r w:rsidR="008220A5" w:rsidRPr="008220A5">
        <w:rPr>
          <w:rFonts w:ascii="Arial" w:hAnsi="Arial" w:cs="Arial"/>
          <w:lang w:eastAsia="es-MX"/>
        </w:rPr>
        <w:t xml:space="preserve">al </w:t>
      </w:r>
      <w:r w:rsidR="008220A5">
        <w:rPr>
          <w:rFonts w:ascii="Arial" w:hAnsi="Arial" w:cs="Arial"/>
          <w:lang w:eastAsia="es-MX"/>
        </w:rPr>
        <w:t xml:space="preserve">31 </w:t>
      </w:r>
      <w:r w:rsidR="008220A5" w:rsidRPr="008220A5">
        <w:rPr>
          <w:rFonts w:ascii="Arial" w:hAnsi="Arial" w:cs="Arial"/>
          <w:lang w:eastAsia="es-MX"/>
        </w:rPr>
        <w:t xml:space="preserve">de mayo de </w:t>
      </w:r>
      <w:r w:rsidR="008220A5">
        <w:rPr>
          <w:rFonts w:ascii="Arial" w:hAnsi="Arial" w:cs="Arial"/>
          <w:lang w:eastAsia="es-MX"/>
        </w:rPr>
        <w:t>2018</w:t>
      </w:r>
      <w:r w:rsidR="008220A5" w:rsidRPr="008220A5">
        <w:rPr>
          <w:rFonts w:ascii="Arial" w:hAnsi="Arial" w:cs="Arial"/>
          <w:lang w:eastAsia="es-MX"/>
        </w:rPr>
        <w:t>.</w:t>
      </w:r>
    </w:p>
    <w:p w:rsidR="008220A5" w:rsidRDefault="008220A5" w:rsidP="008220A5">
      <w:pPr>
        <w:rPr>
          <w:rFonts w:ascii="Arial" w:hAnsi="Arial" w:cs="Arial"/>
          <w:lang w:eastAsia="es-MX"/>
        </w:rPr>
      </w:pPr>
    </w:p>
    <w:p w:rsidR="008220A5" w:rsidRPr="008220A5" w:rsidRDefault="008220A5" w:rsidP="008220A5">
      <w:pPr>
        <w:rPr>
          <w:rFonts w:ascii="Arial" w:hAnsi="Arial" w:cs="Arial"/>
          <w:lang w:eastAsia="es-MX"/>
        </w:rPr>
      </w:pPr>
      <w:r>
        <w:rPr>
          <w:rFonts w:ascii="Arial" w:hAnsi="Arial" w:cs="Arial"/>
          <w:lang w:eastAsia="es-MX"/>
        </w:rPr>
        <w:t xml:space="preserve">La Fiscalía deberá </w:t>
      </w:r>
      <w:r w:rsidR="004638F0">
        <w:rPr>
          <w:rFonts w:ascii="Arial" w:hAnsi="Arial" w:cs="Arial"/>
          <w:lang w:eastAsia="es-MX"/>
        </w:rPr>
        <w:t xml:space="preserve">precisar </w:t>
      </w:r>
      <w:r w:rsidRPr="008220A5">
        <w:rPr>
          <w:rFonts w:ascii="Arial" w:hAnsi="Arial" w:cs="Arial"/>
          <w:lang w:eastAsia="es-MX"/>
        </w:rPr>
        <w:t>bajo qué carpetas de investigación</w:t>
      </w:r>
      <w:r>
        <w:rPr>
          <w:rFonts w:ascii="Arial" w:hAnsi="Arial" w:cs="Arial"/>
          <w:lang w:eastAsia="es-MX"/>
        </w:rPr>
        <w:t xml:space="preserve"> se encuentran</w:t>
      </w:r>
      <w:r w:rsidRPr="008220A5">
        <w:rPr>
          <w:rFonts w:ascii="Arial" w:hAnsi="Arial" w:cs="Arial"/>
          <w:lang w:eastAsia="es-MX"/>
        </w:rPr>
        <w:t xml:space="preserve">; estatus; </w:t>
      </w:r>
      <w:r>
        <w:rPr>
          <w:rFonts w:ascii="Arial" w:hAnsi="Arial" w:cs="Arial"/>
          <w:lang w:eastAsia="es-MX"/>
        </w:rPr>
        <w:t>cantidad</w:t>
      </w:r>
      <w:r w:rsidRPr="008220A5">
        <w:rPr>
          <w:rFonts w:ascii="Arial" w:hAnsi="Arial" w:cs="Arial"/>
          <w:lang w:eastAsia="es-MX"/>
        </w:rPr>
        <w:t>; descripción, señalando si se trata de muebles, inmuebles, dinero en efectivo o cuentas bancarias; fecha en que fueron asegurados, dec</w:t>
      </w:r>
      <w:r w:rsidR="00957958">
        <w:rPr>
          <w:rFonts w:ascii="Arial" w:hAnsi="Arial" w:cs="Arial"/>
          <w:lang w:eastAsia="es-MX"/>
        </w:rPr>
        <w:t>lara</w:t>
      </w:r>
      <w:r w:rsidRPr="008220A5">
        <w:rPr>
          <w:rFonts w:ascii="Arial" w:hAnsi="Arial" w:cs="Arial"/>
          <w:lang w:eastAsia="es-MX"/>
        </w:rPr>
        <w:t>dos en abandono y</w:t>
      </w:r>
      <w:r w:rsidR="004638F0">
        <w:rPr>
          <w:rFonts w:ascii="Arial" w:hAnsi="Arial" w:cs="Arial"/>
          <w:lang w:eastAsia="es-MX"/>
        </w:rPr>
        <w:t>/o</w:t>
      </w:r>
      <w:r w:rsidRPr="008220A5">
        <w:rPr>
          <w:rFonts w:ascii="Arial" w:hAnsi="Arial" w:cs="Arial"/>
          <w:lang w:eastAsia="es-MX"/>
        </w:rPr>
        <w:t xml:space="preserve"> decomisados; valor económico y monto en el que se valúan; </w:t>
      </w:r>
      <w:r>
        <w:rPr>
          <w:rFonts w:ascii="Arial" w:hAnsi="Arial" w:cs="Arial"/>
          <w:lang w:eastAsia="es-MX"/>
        </w:rPr>
        <w:t xml:space="preserve">y </w:t>
      </w:r>
      <w:r w:rsidRPr="008220A5">
        <w:rPr>
          <w:rFonts w:ascii="Arial" w:hAnsi="Arial" w:cs="Arial"/>
          <w:lang w:eastAsia="es-MX"/>
        </w:rPr>
        <w:t xml:space="preserve">si fueron incorporados al patrimonio del </w:t>
      </w:r>
      <w:r w:rsidR="00317207">
        <w:rPr>
          <w:rFonts w:ascii="Arial" w:hAnsi="Arial" w:cs="Arial"/>
          <w:lang w:eastAsia="es-MX"/>
        </w:rPr>
        <w:t>e</w:t>
      </w:r>
      <w:r w:rsidRPr="008220A5">
        <w:rPr>
          <w:rFonts w:ascii="Arial" w:hAnsi="Arial" w:cs="Arial"/>
          <w:lang w:eastAsia="es-MX"/>
        </w:rPr>
        <w:t>stado</w:t>
      </w:r>
      <w:r>
        <w:rPr>
          <w:rFonts w:ascii="Arial" w:hAnsi="Arial" w:cs="Arial"/>
          <w:lang w:eastAsia="es-MX"/>
        </w:rPr>
        <w:t>.</w:t>
      </w:r>
    </w:p>
    <w:p w:rsidR="008220A5" w:rsidRPr="008220A5" w:rsidRDefault="008220A5" w:rsidP="008220A5">
      <w:pPr>
        <w:rPr>
          <w:rFonts w:ascii="Arial" w:hAnsi="Arial" w:cs="Arial"/>
          <w:lang w:eastAsia="es-MX"/>
        </w:rPr>
      </w:pPr>
    </w:p>
    <w:p w:rsidR="00F87395" w:rsidRDefault="008220A5" w:rsidP="008220A5">
      <w:pPr>
        <w:rPr>
          <w:rFonts w:ascii="Arial" w:hAnsi="Arial" w:cs="Arial"/>
          <w:lang w:eastAsia="es-MX"/>
        </w:rPr>
      </w:pPr>
      <w:r w:rsidRPr="008220A5">
        <w:rPr>
          <w:rFonts w:ascii="Arial" w:hAnsi="Arial" w:cs="Arial"/>
          <w:lang w:eastAsia="es-MX"/>
        </w:rPr>
        <w:t>En el caso de los recursos en efectivo, la</w:t>
      </w:r>
      <w:r>
        <w:rPr>
          <w:rFonts w:ascii="Arial" w:hAnsi="Arial" w:cs="Arial"/>
          <w:lang w:eastAsia="es-MX"/>
        </w:rPr>
        <w:t xml:space="preserve">s cuentas en que se depositaron. Tratándose de </w:t>
      </w:r>
      <w:r w:rsidRPr="008220A5">
        <w:rPr>
          <w:rFonts w:ascii="Arial" w:hAnsi="Arial" w:cs="Arial"/>
          <w:lang w:eastAsia="es-MX"/>
        </w:rPr>
        <w:t>cuentas bancarias, cuál fue el monto, a nombre de quién estaban, si se transfirieron a cuentas del estado</w:t>
      </w:r>
      <w:r>
        <w:rPr>
          <w:rFonts w:ascii="Arial" w:hAnsi="Arial" w:cs="Arial"/>
          <w:lang w:eastAsia="es-MX"/>
        </w:rPr>
        <w:t xml:space="preserve"> y</w:t>
      </w:r>
      <w:r w:rsidRPr="008220A5">
        <w:rPr>
          <w:rFonts w:ascii="Arial" w:hAnsi="Arial" w:cs="Arial"/>
          <w:lang w:eastAsia="es-MX"/>
        </w:rPr>
        <w:t xml:space="preserve"> a cuáles</w:t>
      </w:r>
      <w:r>
        <w:rPr>
          <w:rFonts w:ascii="Arial" w:hAnsi="Arial" w:cs="Arial"/>
          <w:lang w:eastAsia="es-MX"/>
        </w:rPr>
        <w:t xml:space="preserve">. Asimismo, </w:t>
      </w:r>
      <w:r w:rsidR="004638F0">
        <w:rPr>
          <w:rFonts w:ascii="Arial" w:hAnsi="Arial" w:cs="Arial"/>
          <w:lang w:eastAsia="es-MX"/>
        </w:rPr>
        <w:t xml:space="preserve">qué </w:t>
      </w:r>
      <w:r w:rsidRPr="008220A5">
        <w:rPr>
          <w:rFonts w:ascii="Arial" w:hAnsi="Arial" w:cs="Arial"/>
          <w:lang w:eastAsia="es-MX"/>
        </w:rPr>
        <w:t>bienes asegurados, dec</w:t>
      </w:r>
      <w:r w:rsidR="00CD4A35">
        <w:rPr>
          <w:rFonts w:ascii="Arial" w:hAnsi="Arial" w:cs="Arial"/>
          <w:lang w:eastAsia="es-MX"/>
        </w:rPr>
        <w:t>la</w:t>
      </w:r>
      <w:r w:rsidRPr="008220A5">
        <w:rPr>
          <w:rFonts w:ascii="Arial" w:hAnsi="Arial" w:cs="Arial"/>
          <w:lang w:eastAsia="es-MX"/>
        </w:rPr>
        <w:t>rados en abandono y decomisados no fueron incorporados al patrimonio estatal, la razón y destino que tuvieron.</w:t>
      </w:r>
    </w:p>
    <w:p w:rsidR="00F87395" w:rsidRDefault="00F87395" w:rsidP="00E8574F">
      <w:pPr>
        <w:rPr>
          <w:rFonts w:ascii="Arial" w:hAnsi="Arial" w:cs="Arial"/>
          <w:lang w:eastAsia="es-MX"/>
        </w:rPr>
      </w:pPr>
    </w:p>
    <w:p w:rsidR="00CD1ABC" w:rsidRDefault="00F03A3B" w:rsidP="00F60269">
      <w:pPr>
        <w:rPr>
          <w:rFonts w:ascii="Arial" w:hAnsi="Arial" w:cs="Arial"/>
          <w:lang w:eastAsia="es-MX"/>
        </w:rPr>
      </w:pPr>
      <w:r>
        <w:rPr>
          <w:rFonts w:ascii="Arial" w:hAnsi="Arial" w:cs="Arial"/>
          <w:lang w:eastAsia="es-MX"/>
        </w:rPr>
        <w:t>Para ello</w:t>
      </w:r>
      <w:r w:rsidR="00F60269">
        <w:rPr>
          <w:rFonts w:ascii="Arial" w:hAnsi="Arial" w:cs="Arial"/>
          <w:lang w:eastAsia="es-MX"/>
        </w:rPr>
        <w:t>,</w:t>
      </w:r>
      <w:r>
        <w:rPr>
          <w:rFonts w:ascii="Arial" w:hAnsi="Arial" w:cs="Arial"/>
          <w:lang w:eastAsia="es-MX"/>
        </w:rPr>
        <w:t xml:space="preserve"> deberá acreditar</w:t>
      </w:r>
      <w:r w:rsidR="00023FD6" w:rsidRPr="00023FD6">
        <w:rPr>
          <w:rFonts w:ascii="Arial" w:hAnsi="Arial" w:cs="Arial"/>
          <w:lang w:eastAsia="es-MX"/>
        </w:rPr>
        <w:t xml:space="preserve"> haber realizado los trámites internos necesarios</w:t>
      </w:r>
      <w:r w:rsidR="00F60269">
        <w:rPr>
          <w:rFonts w:ascii="Arial" w:hAnsi="Arial" w:cs="Arial"/>
          <w:lang w:eastAsia="es-MX"/>
        </w:rPr>
        <w:t xml:space="preserve">, ya que </w:t>
      </w:r>
      <w:r w:rsidR="00CB12B3" w:rsidRPr="00CB12B3">
        <w:rPr>
          <w:rFonts w:ascii="Arial" w:hAnsi="Arial" w:cs="Arial"/>
          <w:lang w:eastAsia="es-MX"/>
        </w:rPr>
        <w:t xml:space="preserve">el </w:t>
      </w:r>
      <w:r w:rsidR="00CB12B3">
        <w:rPr>
          <w:rFonts w:ascii="Arial" w:hAnsi="Arial" w:cs="Arial"/>
          <w:lang w:eastAsia="es-MX"/>
        </w:rPr>
        <w:t>d</w:t>
      </w:r>
      <w:r w:rsidR="00CB12B3" w:rsidRPr="00CB12B3">
        <w:rPr>
          <w:rFonts w:ascii="Arial" w:hAnsi="Arial" w:cs="Arial"/>
          <w:lang w:eastAsia="es-MX"/>
        </w:rPr>
        <w:t>irector de Transparencia, Acceso a la Información y Protección de Datos Personales</w:t>
      </w:r>
      <w:r w:rsidR="00CB12B3">
        <w:rPr>
          <w:rFonts w:ascii="Arial" w:hAnsi="Arial" w:cs="Arial"/>
          <w:lang w:eastAsia="es-MX"/>
        </w:rPr>
        <w:t xml:space="preserve"> de la FGE</w:t>
      </w:r>
      <w:r w:rsidR="00CB12B3" w:rsidRPr="00CB12B3">
        <w:rPr>
          <w:rFonts w:ascii="Arial" w:hAnsi="Arial" w:cs="Arial"/>
          <w:lang w:eastAsia="es-MX"/>
        </w:rPr>
        <w:t xml:space="preserve"> </w:t>
      </w:r>
      <w:r w:rsidR="00F60269">
        <w:rPr>
          <w:rFonts w:ascii="Arial" w:hAnsi="Arial" w:cs="Arial"/>
          <w:lang w:eastAsia="es-MX"/>
        </w:rPr>
        <w:t>adjuntó</w:t>
      </w:r>
      <w:r w:rsidR="00CB12B3" w:rsidRPr="00CB12B3">
        <w:rPr>
          <w:rFonts w:ascii="Arial" w:hAnsi="Arial" w:cs="Arial"/>
          <w:lang w:eastAsia="es-MX"/>
        </w:rPr>
        <w:t xml:space="preserve"> las respuestas del Abogado General y de la </w:t>
      </w:r>
      <w:r w:rsidR="00CB12B3">
        <w:rPr>
          <w:rFonts w:ascii="Arial" w:hAnsi="Arial" w:cs="Arial"/>
          <w:lang w:eastAsia="es-MX"/>
        </w:rPr>
        <w:t>j</w:t>
      </w:r>
      <w:r w:rsidR="00CB12B3" w:rsidRPr="00CB12B3">
        <w:rPr>
          <w:rFonts w:ascii="Arial" w:hAnsi="Arial" w:cs="Arial"/>
          <w:lang w:eastAsia="es-MX"/>
        </w:rPr>
        <w:t>efa del Departamento de Bienes Asegurados</w:t>
      </w:r>
      <w:r w:rsidR="00B22279">
        <w:rPr>
          <w:rFonts w:ascii="Arial" w:hAnsi="Arial" w:cs="Arial"/>
          <w:lang w:eastAsia="es-MX"/>
        </w:rPr>
        <w:t xml:space="preserve"> </w:t>
      </w:r>
      <w:r w:rsidR="00CB12B3" w:rsidRPr="00CB12B3">
        <w:rPr>
          <w:rFonts w:ascii="Arial" w:hAnsi="Arial" w:cs="Arial"/>
          <w:lang w:eastAsia="es-MX"/>
        </w:rPr>
        <w:t>sin acredit</w:t>
      </w:r>
      <w:r w:rsidR="00B22279">
        <w:rPr>
          <w:rFonts w:ascii="Arial" w:hAnsi="Arial" w:cs="Arial"/>
          <w:lang w:eastAsia="es-MX"/>
        </w:rPr>
        <w:t>ar</w:t>
      </w:r>
      <w:r w:rsidR="00CB12B3" w:rsidRPr="00CB12B3">
        <w:rPr>
          <w:rFonts w:ascii="Arial" w:hAnsi="Arial" w:cs="Arial"/>
          <w:lang w:eastAsia="es-MX"/>
        </w:rPr>
        <w:t xml:space="preserve"> haber requerido a todas las áreas que pudieran pronunciarse </w:t>
      </w:r>
      <w:r w:rsidR="00CB12B3">
        <w:rPr>
          <w:rFonts w:ascii="Arial" w:hAnsi="Arial" w:cs="Arial"/>
          <w:lang w:eastAsia="es-MX"/>
        </w:rPr>
        <w:t xml:space="preserve">al </w:t>
      </w:r>
      <w:r w:rsidR="00CB12B3" w:rsidRPr="00CB12B3">
        <w:rPr>
          <w:rFonts w:ascii="Arial" w:hAnsi="Arial" w:cs="Arial"/>
          <w:lang w:eastAsia="es-MX"/>
        </w:rPr>
        <w:t>respecto.</w:t>
      </w:r>
      <w:r w:rsidR="00F942FA">
        <w:rPr>
          <w:rFonts w:ascii="Arial" w:hAnsi="Arial" w:cs="Arial"/>
          <w:lang w:eastAsia="es-MX"/>
        </w:rPr>
        <w:t xml:space="preserve"> </w:t>
      </w:r>
      <w:r w:rsidR="00BB25DC">
        <w:rPr>
          <w:rFonts w:ascii="Arial" w:hAnsi="Arial" w:cs="Arial"/>
          <w:lang w:eastAsia="es-MX"/>
        </w:rPr>
        <w:t xml:space="preserve">En el caso, </w:t>
      </w:r>
      <w:r w:rsidR="00BB25DC" w:rsidRPr="00F942FA">
        <w:rPr>
          <w:rFonts w:ascii="Arial" w:hAnsi="Arial" w:cs="Arial"/>
          <w:lang w:eastAsia="es-MX"/>
        </w:rPr>
        <w:t xml:space="preserve">no procede instar al </w:t>
      </w:r>
      <w:r w:rsidR="00BB25DC">
        <w:rPr>
          <w:rFonts w:ascii="Arial" w:hAnsi="Arial" w:cs="Arial"/>
          <w:lang w:eastAsia="es-MX"/>
        </w:rPr>
        <w:t>d</w:t>
      </w:r>
      <w:r w:rsidR="00BB25DC" w:rsidRPr="00F942FA">
        <w:rPr>
          <w:rFonts w:ascii="Arial" w:hAnsi="Arial" w:cs="Arial"/>
          <w:lang w:eastAsia="es-MX"/>
        </w:rPr>
        <w:t>irector de Transparencia</w:t>
      </w:r>
      <w:r w:rsidR="00BB25DC">
        <w:rPr>
          <w:rFonts w:ascii="Arial" w:hAnsi="Arial" w:cs="Arial"/>
          <w:lang w:eastAsia="es-MX"/>
        </w:rPr>
        <w:t xml:space="preserve"> </w:t>
      </w:r>
      <w:r w:rsidR="00BB25DC" w:rsidRPr="00F942FA">
        <w:rPr>
          <w:rFonts w:ascii="Arial" w:hAnsi="Arial" w:cs="Arial"/>
          <w:lang w:eastAsia="es-MX"/>
        </w:rPr>
        <w:t xml:space="preserve">en virtud de que </w:t>
      </w:r>
      <w:r w:rsidR="00BB25DC">
        <w:rPr>
          <w:rFonts w:ascii="Arial" w:hAnsi="Arial" w:cs="Arial"/>
          <w:lang w:eastAsia="es-MX"/>
        </w:rPr>
        <w:t xml:space="preserve">actualmente una persona diversa </w:t>
      </w:r>
      <w:r w:rsidR="00BB25DC" w:rsidRPr="00F942FA">
        <w:rPr>
          <w:rFonts w:ascii="Arial" w:hAnsi="Arial" w:cs="Arial"/>
          <w:lang w:eastAsia="es-MX"/>
        </w:rPr>
        <w:t>ocupa</w:t>
      </w:r>
      <w:r w:rsidR="00BB25DC">
        <w:rPr>
          <w:rFonts w:ascii="Arial" w:hAnsi="Arial" w:cs="Arial"/>
          <w:lang w:eastAsia="es-MX"/>
        </w:rPr>
        <w:t xml:space="preserve"> el cargo.</w:t>
      </w:r>
    </w:p>
    <w:p w:rsidR="00CD1ABC" w:rsidRDefault="00CD1ABC" w:rsidP="00CB12B3">
      <w:pPr>
        <w:rPr>
          <w:rFonts w:ascii="Arial" w:hAnsi="Arial" w:cs="Arial"/>
          <w:lang w:eastAsia="es-MX"/>
        </w:rPr>
      </w:pPr>
    </w:p>
    <w:p w:rsidR="00B30A44" w:rsidRDefault="002E25D9" w:rsidP="00CB12B3">
      <w:pPr>
        <w:rPr>
          <w:rFonts w:ascii="Arial" w:hAnsi="Arial" w:cs="Arial"/>
          <w:lang w:eastAsia="es-MX"/>
        </w:rPr>
      </w:pPr>
      <w:r>
        <w:rPr>
          <w:rFonts w:ascii="Arial" w:hAnsi="Arial" w:cs="Arial"/>
          <w:lang w:eastAsia="es-MX"/>
        </w:rPr>
        <w:t xml:space="preserve">Los </w:t>
      </w:r>
      <w:r w:rsidR="00091DCD">
        <w:rPr>
          <w:rFonts w:ascii="Arial" w:hAnsi="Arial" w:cs="Arial"/>
          <w:lang w:eastAsia="es-MX"/>
        </w:rPr>
        <w:t xml:space="preserve">servidores públicos </w:t>
      </w:r>
      <w:r>
        <w:rPr>
          <w:rFonts w:ascii="Arial" w:hAnsi="Arial" w:cs="Arial"/>
          <w:lang w:eastAsia="es-MX"/>
        </w:rPr>
        <w:t xml:space="preserve">que respondieron </w:t>
      </w:r>
      <w:r w:rsidR="00CD1ABC" w:rsidRPr="00CD1ABC">
        <w:rPr>
          <w:rFonts w:ascii="Arial" w:hAnsi="Arial" w:cs="Arial"/>
          <w:lang w:eastAsia="es-MX"/>
        </w:rPr>
        <w:t xml:space="preserve">manifestaron que la solicitud de información se </w:t>
      </w:r>
      <w:r w:rsidR="00091DCD">
        <w:rPr>
          <w:rFonts w:ascii="Arial" w:hAnsi="Arial" w:cs="Arial"/>
          <w:lang w:eastAsia="es-MX"/>
        </w:rPr>
        <w:t xml:space="preserve">refería </w:t>
      </w:r>
      <w:r w:rsidR="00CD1ABC" w:rsidRPr="00CD1ABC">
        <w:rPr>
          <w:rFonts w:ascii="Arial" w:hAnsi="Arial" w:cs="Arial"/>
          <w:lang w:eastAsia="es-MX"/>
        </w:rPr>
        <w:t xml:space="preserve">a </w:t>
      </w:r>
      <w:r w:rsidR="00091DCD">
        <w:rPr>
          <w:rFonts w:ascii="Arial" w:hAnsi="Arial" w:cs="Arial"/>
          <w:lang w:eastAsia="es-MX"/>
        </w:rPr>
        <w:t>“</w:t>
      </w:r>
      <w:r w:rsidR="00CD1ABC" w:rsidRPr="00CD1ABC">
        <w:rPr>
          <w:rFonts w:ascii="Arial" w:hAnsi="Arial" w:cs="Arial"/>
          <w:lang w:eastAsia="es-MX"/>
        </w:rPr>
        <w:t>bienes incautados por el Gobierno del Estado</w:t>
      </w:r>
      <w:r w:rsidR="00091DCD">
        <w:rPr>
          <w:rFonts w:ascii="Arial" w:hAnsi="Arial" w:cs="Arial"/>
          <w:lang w:eastAsia="es-MX"/>
        </w:rPr>
        <w:t>” y</w:t>
      </w:r>
      <w:r w:rsidR="00F969F4">
        <w:rPr>
          <w:rFonts w:ascii="Arial" w:hAnsi="Arial" w:cs="Arial"/>
          <w:lang w:eastAsia="es-MX"/>
        </w:rPr>
        <w:t xml:space="preserve"> que</w:t>
      </w:r>
      <w:r w:rsidR="00091DCD">
        <w:rPr>
          <w:rFonts w:ascii="Arial" w:hAnsi="Arial" w:cs="Arial"/>
          <w:lang w:eastAsia="es-MX"/>
        </w:rPr>
        <w:t xml:space="preserve"> la </w:t>
      </w:r>
      <w:r w:rsidR="00CD1ABC" w:rsidRPr="00CD1ABC">
        <w:rPr>
          <w:rFonts w:ascii="Arial" w:hAnsi="Arial" w:cs="Arial"/>
          <w:lang w:eastAsia="es-MX"/>
        </w:rPr>
        <w:t xml:space="preserve">Fiscalía </w:t>
      </w:r>
      <w:r w:rsidR="00F969F4">
        <w:rPr>
          <w:rFonts w:ascii="Arial" w:hAnsi="Arial" w:cs="Arial"/>
          <w:lang w:eastAsia="es-MX"/>
        </w:rPr>
        <w:t xml:space="preserve">era </w:t>
      </w:r>
      <w:r w:rsidR="00CD1ABC" w:rsidRPr="00CD1ABC">
        <w:rPr>
          <w:rFonts w:ascii="Arial" w:hAnsi="Arial" w:cs="Arial"/>
          <w:lang w:eastAsia="es-MX"/>
        </w:rPr>
        <w:t>u</w:t>
      </w:r>
      <w:r w:rsidR="00F969F4">
        <w:rPr>
          <w:rFonts w:ascii="Arial" w:hAnsi="Arial" w:cs="Arial"/>
          <w:lang w:eastAsia="es-MX"/>
        </w:rPr>
        <w:t>n órgano autónomo que no dependía</w:t>
      </w:r>
      <w:r w:rsidR="00CD1ABC" w:rsidRPr="00CD1ABC">
        <w:rPr>
          <w:rFonts w:ascii="Arial" w:hAnsi="Arial" w:cs="Arial"/>
          <w:lang w:eastAsia="es-MX"/>
        </w:rPr>
        <w:t xml:space="preserve"> de</w:t>
      </w:r>
      <w:r w:rsidR="00091DCD">
        <w:rPr>
          <w:rFonts w:ascii="Arial" w:hAnsi="Arial" w:cs="Arial"/>
          <w:lang w:eastAsia="es-MX"/>
        </w:rPr>
        <w:t xml:space="preserve"> este. </w:t>
      </w:r>
      <w:r w:rsidR="00B30A44">
        <w:rPr>
          <w:rFonts w:ascii="Arial" w:hAnsi="Arial" w:cs="Arial"/>
          <w:lang w:eastAsia="es-MX"/>
        </w:rPr>
        <w:t>E</w:t>
      </w:r>
      <w:r w:rsidR="00B30A44" w:rsidRPr="00B30A44">
        <w:rPr>
          <w:rFonts w:ascii="Arial" w:hAnsi="Arial" w:cs="Arial"/>
          <w:lang w:eastAsia="es-MX"/>
        </w:rPr>
        <w:t xml:space="preserve">l Abogado General </w:t>
      </w:r>
      <w:r w:rsidR="0004673D">
        <w:rPr>
          <w:rFonts w:ascii="Arial" w:hAnsi="Arial" w:cs="Arial"/>
          <w:lang w:eastAsia="es-MX"/>
        </w:rPr>
        <w:t>refirió</w:t>
      </w:r>
      <w:r w:rsidR="00B30A44">
        <w:rPr>
          <w:rFonts w:ascii="Arial" w:hAnsi="Arial" w:cs="Arial"/>
          <w:lang w:eastAsia="es-MX"/>
        </w:rPr>
        <w:t xml:space="preserve">, además, </w:t>
      </w:r>
      <w:r w:rsidR="00B30A44" w:rsidRPr="00B30A44">
        <w:rPr>
          <w:rFonts w:ascii="Arial" w:hAnsi="Arial" w:cs="Arial"/>
          <w:lang w:eastAsia="es-MX"/>
        </w:rPr>
        <w:t xml:space="preserve">que </w:t>
      </w:r>
      <w:r w:rsidR="00B30A44">
        <w:rPr>
          <w:rFonts w:ascii="Arial" w:hAnsi="Arial" w:cs="Arial"/>
          <w:lang w:eastAsia="es-MX"/>
        </w:rPr>
        <w:t xml:space="preserve">era </w:t>
      </w:r>
      <w:r w:rsidR="00B30A44" w:rsidRPr="00B30A44">
        <w:rPr>
          <w:rFonts w:ascii="Arial" w:hAnsi="Arial" w:cs="Arial"/>
          <w:lang w:eastAsia="es-MX"/>
        </w:rPr>
        <w:t>reiterativa</w:t>
      </w:r>
      <w:r w:rsidR="008610FD">
        <w:rPr>
          <w:rFonts w:ascii="Arial" w:hAnsi="Arial" w:cs="Arial"/>
          <w:lang w:eastAsia="es-MX"/>
        </w:rPr>
        <w:t>,</w:t>
      </w:r>
      <w:r w:rsidR="00B30A44" w:rsidRPr="00B30A44">
        <w:rPr>
          <w:rFonts w:ascii="Arial" w:hAnsi="Arial" w:cs="Arial"/>
          <w:lang w:eastAsia="es-MX"/>
        </w:rPr>
        <w:t xml:space="preserve"> lo cual causa</w:t>
      </w:r>
      <w:r w:rsidR="00B30A44">
        <w:rPr>
          <w:rFonts w:ascii="Arial" w:hAnsi="Arial" w:cs="Arial"/>
          <w:lang w:eastAsia="es-MX"/>
        </w:rPr>
        <w:t>ba</w:t>
      </w:r>
      <w:r w:rsidR="00B30A44" w:rsidRPr="00B30A44">
        <w:rPr>
          <w:rFonts w:ascii="Arial" w:hAnsi="Arial" w:cs="Arial"/>
          <w:lang w:eastAsia="es-MX"/>
        </w:rPr>
        <w:t xml:space="preserve"> incertidumbre de lo que el ciudadano desea</w:t>
      </w:r>
      <w:r w:rsidR="00B30A44">
        <w:rPr>
          <w:rFonts w:ascii="Arial" w:hAnsi="Arial" w:cs="Arial"/>
          <w:lang w:eastAsia="es-MX"/>
        </w:rPr>
        <w:t>ba</w:t>
      </w:r>
      <w:r w:rsidR="00B30A44" w:rsidRPr="00B30A44">
        <w:rPr>
          <w:rFonts w:ascii="Arial" w:hAnsi="Arial" w:cs="Arial"/>
          <w:lang w:eastAsia="es-MX"/>
        </w:rPr>
        <w:t xml:space="preserve"> obtener</w:t>
      </w:r>
      <w:r w:rsidR="00C82DEC">
        <w:rPr>
          <w:rFonts w:ascii="Arial" w:hAnsi="Arial" w:cs="Arial"/>
          <w:lang w:eastAsia="es-MX"/>
        </w:rPr>
        <w:t>,</w:t>
      </w:r>
      <w:r w:rsidR="00B30A44">
        <w:rPr>
          <w:rFonts w:ascii="Arial" w:hAnsi="Arial" w:cs="Arial"/>
          <w:lang w:eastAsia="es-MX"/>
        </w:rPr>
        <w:t xml:space="preserve"> y que </w:t>
      </w:r>
      <w:r w:rsidR="00B30A44" w:rsidRPr="00B30A44">
        <w:rPr>
          <w:rFonts w:ascii="Arial" w:hAnsi="Arial" w:cs="Arial"/>
          <w:lang w:eastAsia="es-MX"/>
        </w:rPr>
        <w:t>la Dirección General Jurídica</w:t>
      </w:r>
      <w:r w:rsidR="00B30A44">
        <w:rPr>
          <w:rFonts w:ascii="Arial" w:hAnsi="Arial" w:cs="Arial"/>
          <w:lang w:eastAsia="es-MX"/>
        </w:rPr>
        <w:t xml:space="preserve"> </w:t>
      </w:r>
      <w:r>
        <w:rPr>
          <w:rFonts w:ascii="Arial" w:hAnsi="Arial" w:cs="Arial"/>
          <w:lang w:eastAsia="es-MX"/>
        </w:rPr>
        <w:t xml:space="preserve">carecía </w:t>
      </w:r>
      <w:r w:rsidR="00B30A44" w:rsidRPr="00B30A44">
        <w:rPr>
          <w:rFonts w:ascii="Arial" w:hAnsi="Arial" w:cs="Arial"/>
          <w:lang w:eastAsia="es-MX"/>
        </w:rPr>
        <w:t xml:space="preserve">de facultades </w:t>
      </w:r>
      <w:r>
        <w:rPr>
          <w:rFonts w:ascii="Arial" w:hAnsi="Arial" w:cs="Arial"/>
          <w:lang w:eastAsia="es-MX"/>
        </w:rPr>
        <w:t xml:space="preserve">para dar respuesta </w:t>
      </w:r>
      <w:r w:rsidR="00B30A44" w:rsidRPr="00B30A44">
        <w:rPr>
          <w:rFonts w:ascii="Arial" w:hAnsi="Arial" w:cs="Arial"/>
          <w:lang w:eastAsia="es-MX"/>
        </w:rPr>
        <w:t xml:space="preserve">y no </w:t>
      </w:r>
      <w:r w:rsidR="00B30A44">
        <w:rPr>
          <w:rFonts w:ascii="Arial" w:hAnsi="Arial" w:cs="Arial"/>
          <w:lang w:eastAsia="es-MX"/>
        </w:rPr>
        <w:t>conta</w:t>
      </w:r>
      <w:r>
        <w:rPr>
          <w:rFonts w:ascii="Arial" w:hAnsi="Arial" w:cs="Arial"/>
          <w:lang w:eastAsia="es-MX"/>
        </w:rPr>
        <w:t>ba</w:t>
      </w:r>
      <w:r w:rsidR="00B30A44">
        <w:rPr>
          <w:rFonts w:ascii="Arial" w:hAnsi="Arial" w:cs="Arial"/>
          <w:lang w:eastAsia="es-MX"/>
        </w:rPr>
        <w:t xml:space="preserve"> </w:t>
      </w:r>
      <w:r w:rsidR="00B30A44" w:rsidRPr="00B30A44">
        <w:rPr>
          <w:rFonts w:ascii="Arial" w:hAnsi="Arial" w:cs="Arial"/>
          <w:lang w:eastAsia="es-MX"/>
        </w:rPr>
        <w:t xml:space="preserve">con </w:t>
      </w:r>
      <w:r>
        <w:rPr>
          <w:rFonts w:ascii="Arial" w:hAnsi="Arial" w:cs="Arial"/>
          <w:lang w:eastAsia="es-MX"/>
        </w:rPr>
        <w:t>lo requerido</w:t>
      </w:r>
      <w:r w:rsidR="00B30A44" w:rsidRPr="00B30A44">
        <w:rPr>
          <w:rFonts w:ascii="Arial" w:hAnsi="Arial" w:cs="Arial"/>
          <w:lang w:eastAsia="es-MX"/>
        </w:rPr>
        <w:t>.</w:t>
      </w:r>
      <w:r w:rsidR="00F969F4">
        <w:rPr>
          <w:rFonts w:ascii="Arial" w:hAnsi="Arial" w:cs="Arial"/>
          <w:lang w:eastAsia="es-MX"/>
        </w:rPr>
        <w:t xml:space="preserve"> La j</w:t>
      </w:r>
      <w:r w:rsidR="00F969F4" w:rsidRPr="00F969F4">
        <w:rPr>
          <w:rFonts w:ascii="Arial" w:hAnsi="Arial" w:cs="Arial"/>
          <w:lang w:eastAsia="es-MX"/>
        </w:rPr>
        <w:t>efa del Departamento de Bienes Asegurados</w:t>
      </w:r>
      <w:r w:rsidR="00F969F4">
        <w:rPr>
          <w:rFonts w:ascii="Arial" w:hAnsi="Arial" w:cs="Arial"/>
          <w:lang w:eastAsia="es-MX"/>
        </w:rPr>
        <w:t xml:space="preserve"> </w:t>
      </w:r>
      <w:r w:rsidR="0004673D">
        <w:rPr>
          <w:rFonts w:ascii="Arial" w:hAnsi="Arial" w:cs="Arial"/>
          <w:lang w:eastAsia="es-MX"/>
        </w:rPr>
        <w:t xml:space="preserve">dijo </w:t>
      </w:r>
      <w:r w:rsidR="00F969F4" w:rsidRPr="00F969F4">
        <w:rPr>
          <w:rFonts w:ascii="Arial" w:hAnsi="Arial" w:cs="Arial"/>
          <w:lang w:eastAsia="es-MX"/>
        </w:rPr>
        <w:t xml:space="preserve">que dentro de sus controles </w:t>
      </w:r>
      <w:r w:rsidR="00317207">
        <w:rPr>
          <w:rFonts w:ascii="Arial" w:hAnsi="Arial" w:cs="Arial"/>
          <w:lang w:eastAsia="es-MX"/>
        </w:rPr>
        <w:t xml:space="preserve">no </w:t>
      </w:r>
      <w:bookmarkStart w:id="0" w:name="_GoBack"/>
      <w:bookmarkEnd w:id="0"/>
      <w:r>
        <w:rPr>
          <w:rFonts w:ascii="Arial" w:hAnsi="Arial" w:cs="Arial"/>
          <w:lang w:eastAsia="es-MX"/>
        </w:rPr>
        <w:t xml:space="preserve">tenía </w:t>
      </w:r>
      <w:r w:rsidR="00F969F4" w:rsidRPr="00F969F4">
        <w:rPr>
          <w:rFonts w:ascii="Arial" w:hAnsi="Arial" w:cs="Arial"/>
          <w:lang w:eastAsia="es-MX"/>
        </w:rPr>
        <w:t>bienes incautado</w:t>
      </w:r>
      <w:r w:rsidR="00F969F4">
        <w:rPr>
          <w:rFonts w:ascii="Arial" w:hAnsi="Arial" w:cs="Arial"/>
          <w:lang w:eastAsia="es-MX"/>
        </w:rPr>
        <w:t>s</w:t>
      </w:r>
      <w:r w:rsidR="00F969F4" w:rsidRPr="00F969F4">
        <w:rPr>
          <w:rFonts w:ascii="Arial" w:hAnsi="Arial" w:cs="Arial"/>
          <w:lang w:eastAsia="es-MX"/>
        </w:rPr>
        <w:t xml:space="preserve"> ni recuperados</w:t>
      </w:r>
      <w:r w:rsidR="00F969F4">
        <w:rPr>
          <w:rFonts w:ascii="Arial" w:hAnsi="Arial" w:cs="Arial"/>
          <w:lang w:eastAsia="es-MX"/>
        </w:rPr>
        <w:t xml:space="preserve"> y que </w:t>
      </w:r>
      <w:r w:rsidR="00F969F4" w:rsidRPr="00F969F4">
        <w:rPr>
          <w:rFonts w:ascii="Arial" w:hAnsi="Arial" w:cs="Arial"/>
          <w:lang w:eastAsia="es-MX"/>
        </w:rPr>
        <w:t xml:space="preserve">en caso de que el </w:t>
      </w:r>
      <w:r>
        <w:rPr>
          <w:rFonts w:ascii="Arial" w:hAnsi="Arial" w:cs="Arial"/>
          <w:lang w:eastAsia="es-MX"/>
        </w:rPr>
        <w:t xml:space="preserve">peticionario </w:t>
      </w:r>
      <w:r w:rsidR="00F969F4" w:rsidRPr="00F969F4">
        <w:rPr>
          <w:rFonts w:ascii="Arial" w:hAnsi="Arial" w:cs="Arial"/>
          <w:lang w:eastAsia="es-MX"/>
        </w:rPr>
        <w:t>aclar</w:t>
      </w:r>
      <w:r w:rsidR="00F969F4">
        <w:rPr>
          <w:rFonts w:ascii="Arial" w:hAnsi="Arial" w:cs="Arial"/>
          <w:lang w:eastAsia="es-MX"/>
        </w:rPr>
        <w:t>ara</w:t>
      </w:r>
      <w:r w:rsidR="00F969F4" w:rsidRPr="00F969F4">
        <w:rPr>
          <w:rFonts w:ascii="Arial" w:hAnsi="Arial" w:cs="Arial"/>
          <w:lang w:eastAsia="es-MX"/>
        </w:rPr>
        <w:t xml:space="preserve"> su solicitud, sería atendida dentro de sus atribuciones.</w:t>
      </w:r>
    </w:p>
    <w:p w:rsidR="00F969F4" w:rsidRDefault="00F969F4" w:rsidP="00CB12B3">
      <w:pPr>
        <w:rPr>
          <w:rFonts w:ascii="Arial" w:hAnsi="Arial" w:cs="Arial"/>
          <w:lang w:eastAsia="es-MX"/>
        </w:rPr>
      </w:pPr>
    </w:p>
    <w:p w:rsidR="00091DCD" w:rsidRDefault="00CB3681" w:rsidP="00CB12B3">
      <w:pPr>
        <w:rPr>
          <w:rFonts w:ascii="Arial" w:hAnsi="Arial" w:cs="Arial"/>
          <w:lang w:eastAsia="es-MX"/>
        </w:rPr>
      </w:pPr>
      <w:r>
        <w:rPr>
          <w:rFonts w:ascii="Arial" w:hAnsi="Arial" w:cs="Arial"/>
          <w:lang w:eastAsia="es-MX"/>
        </w:rPr>
        <w:t>C</w:t>
      </w:r>
      <w:r w:rsidR="00F969F4">
        <w:rPr>
          <w:rFonts w:ascii="Arial" w:hAnsi="Arial" w:cs="Arial"/>
          <w:lang w:eastAsia="es-MX"/>
        </w:rPr>
        <w:t xml:space="preserve">ontrario a lo manifestado, </w:t>
      </w:r>
      <w:r w:rsidR="007324AC">
        <w:rPr>
          <w:rFonts w:ascii="Arial" w:hAnsi="Arial" w:cs="Arial"/>
          <w:lang w:eastAsia="es-MX"/>
        </w:rPr>
        <w:t xml:space="preserve">los comisionados </w:t>
      </w:r>
      <w:r w:rsidR="000C612F">
        <w:rPr>
          <w:rFonts w:ascii="Arial" w:hAnsi="Arial" w:cs="Arial"/>
          <w:lang w:eastAsia="es-MX"/>
        </w:rPr>
        <w:t xml:space="preserve">Yolli García Alvarez, José Rubén Mendoza Hernández y Arturo Mariscal Rodríguez </w:t>
      </w:r>
      <w:r w:rsidR="007324AC">
        <w:rPr>
          <w:rFonts w:ascii="Arial" w:hAnsi="Arial" w:cs="Arial"/>
          <w:lang w:eastAsia="es-MX"/>
        </w:rPr>
        <w:t xml:space="preserve">valoraron que </w:t>
      </w:r>
      <w:r w:rsidR="0090759C">
        <w:rPr>
          <w:rFonts w:ascii="Arial" w:hAnsi="Arial" w:cs="Arial"/>
          <w:lang w:eastAsia="es-MX"/>
        </w:rPr>
        <w:t xml:space="preserve">lo pedido </w:t>
      </w:r>
      <w:r w:rsidR="0004673D" w:rsidRPr="0004673D">
        <w:rPr>
          <w:rFonts w:ascii="Arial" w:hAnsi="Arial" w:cs="Arial"/>
          <w:lang w:eastAsia="es-MX"/>
        </w:rPr>
        <w:t xml:space="preserve">corresponde a información que </w:t>
      </w:r>
      <w:r w:rsidR="0004673D">
        <w:rPr>
          <w:rFonts w:ascii="Arial" w:hAnsi="Arial" w:cs="Arial"/>
          <w:lang w:eastAsia="es-MX"/>
        </w:rPr>
        <w:t xml:space="preserve">la FGE </w:t>
      </w:r>
      <w:r w:rsidR="0004673D" w:rsidRPr="0004673D">
        <w:rPr>
          <w:rFonts w:ascii="Arial" w:hAnsi="Arial" w:cs="Arial"/>
          <w:lang w:eastAsia="es-MX"/>
        </w:rPr>
        <w:t>genera y/o posee</w:t>
      </w:r>
      <w:r w:rsidR="0065545E">
        <w:rPr>
          <w:rFonts w:ascii="Arial" w:hAnsi="Arial" w:cs="Arial"/>
          <w:lang w:eastAsia="es-MX"/>
        </w:rPr>
        <w:t>,</w:t>
      </w:r>
      <w:r w:rsidR="0004673D" w:rsidRPr="0004673D">
        <w:rPr>
          <w:rFonts w:ascii="Arial" w:hAnsi="Arial" w:cs="Arial"/>
          <w:lang w:eastAsia="es-MX"/>
        </w:rPr>
        <w:t xml:space="preserve"> </w:t>
      </w:r>
      <w:r w:rsidR="0065545E">
        <w:rPr>
          <w:rFonts w:ascii="Arial" w:hAnsi="Arial" w:cs="Arial"/>
          <w:lang w:eastAsia="es-MX"/>
        </w:rPr>
        <w:t xml:space="preserve">es </w:t>
      </w:r>
      <w:r w:rsidR="0004673D" w:rsidRPr="0004673D">
        <w:rPr>
          <w:rFonts w:ascii="Arial" w:hAnsi="Arial" w:cs="Arial"/>
          <w:lang w:eastAsia="es-MX"/>
        </w:rPr>
        <w:t>públi</w:t>
      </w:r>
      <w:r w:rsidR="0004673D">
        <w:rPr>
          <w:rFonts w:ascii="Arial" w:hAnsi="Arial" w:cs="Arial"/>
          <w:lang w:eastAsia="es-MX"/>
        </w:rPr>
        <w:t xml:space="preserve">ca </w:t>
      </w:r>
      <w:r w:rsidR="0065545E">
        <w:rPr>
          <w:rFonts w:ascii="Arial" w:hAnsi="Arial" w:cs="Arial"/>
          <w:lang w:eastAsia="es-MX"/>
        </w:rPr>
        <w:t xml:space="preserve">y </w:t>
      </w:r>
      <w:r w:rsidR="0004673D">
        <w:rPr>
          <w:rFonts w:ascii="Arial" w:hAnsi="Arial" w:cs="Arial"/>
          <w:lang w:eastAsia="es-MX"/>
        </w:rPr>
        <w:t xml:space="preserve">está obligado a entregar; que en </w:t>
      </w:r>
      <w:r w:rsidR="007324AC">
        <w:rPr>
          <w:rFonts w:ascii="Arial" w:hAnsi="Arial" w:cs="Arial"/>
          <w:lang w:eastAsia="es-MX"/>
        </w:rPr>
        <w:t xml:space="preserve">la </w:t>
      </w:r>
      <w:r w:rsidR="007324AC" w:rsidRPr="007324AC">
        <w:rPr>
          <w:rFonts w:ascii="Arial" w:hAnsi="Arial" w:cs="Arial"/>
          <w:lang w:eastAsia="es-MX"/>
        </w:rPr>
        <w:t xml:space="preserve">solicitud </w:t>
      </w:r>
      <w:r w:rsidR="00F872D3">
        <w:rPr>
          <w:rFonts w:ascii="Arial" w:hAnsi="Arial" w:cs="Arial"/>
          <w:lang w:eastAsia="es-MX"/>
        </w:rPr>
        <w:t>se indicó</w:t>
      </w:r>
      <w:r w:rsidR="007D1448">
        <w:rPr>
          <w:rFonts w:ascii="Arial" w:hAnsi="Arial" w:cs="Arial"/>
          <w:lang w:eastAsia="es-MX"/>
        </w:rPr>
        <w:t xml:space="preserve"> de</w:t>
      </w:r>
      <w:r w:rsidR="00F872D3">
        <w:rPr>
          <w:rFonts w:ascii="Arial" w:hAnsi="Arial" w:cs="Arial"/>
          <w:lang w:eastAsia="es-MX"/>
        </w:rPr>
        <w:t xml:space="preserve"> forma </w:t>
      </w:r>
      <w:r w:rsidR="007324AC" w:rsidRPr="007324AC">
        <w:rPr>
          <w:rFonts w:ascii="Arial" w:hAnsi="Arial" w:cs="Arial"/>
          <w:lang w:eastAsia="es-MX"/>
        </w:rPr>
        <w:t>clara y precisa la información requerida</w:t>
      </w:r>
      <w:r w:rsidR="006D571C">
        <w:rPr>
          <w:rFonts w:ascii="Arial" w:hAnsi="Arial" w:cs="Arial"/>
          <w:lang w:eastAsia="es-MX"/>
        </w:rPr>
        <w:t xml:space="preserve"> </w:t>
      </w:r>
      <w:r w:rsidR="0004673D">
        <w:rPr>
          <w:rFonts w:ascii="Arial" w:hAnsi="Arial" w:cs="Arial"/>
          <w:lang w:eastAsia="es-MX"/>
        </w:rPr>
        <w:t xml:space="preserve">con </w:t>
      </w:r>
      <w:r w:rsidR="007324AC" w:rsidRPr="007324AC">
        <w:rPr>
          <w:rFonts w:ascii="Arial" w:hAnsi="Arial" w:cs="Arial"/>
          <w:lang w:eastAsia="es-MX"/>
        </w:rPr>
        <w:t xml:space="preserve">datos que hacían factible su búsqueda, sin que la literalidad </w:t>
      </w:r>
      <w:r w:rsidR="007D1448">
        <w:rPr>
          <w:rFonts w:ascii="Arial" w:hAnsi="Arial" w:cs="Arial"/>
          <w:lang w:eastAsia="es-MX"/>
        </w:rPr>
        <w:t xml:space="preserve">sea </w:t>
      </w:r>
      <w:r w:rsidR="007324AC" w:rsidRPr="007324AC">
        <w:rPr>
          <w:rFonts w:ascii="Arial" w:hAnsi="Arial" w:cs="Arial"/>
          <w:lang w:eastAsia="es-MX"/>
        </w:rPr>
        <w:t xml:space="preserve">un obstáculo para </w:t>
      </w:r>
      <w:r w:rsidR="00F872D3">
        <w:rPr>
          <w:rFonts w:ascii="Arial" w:hAnsi="Arial" w:cs="Arial"/>
          <w:lang w:eastAsia="es-MX"/>
        </w:rPr>
        <w:t>atenderla</w:t>
      </w:r>
      <w:r w:rsidR="00F969F4">
        <w:rPr>
          <w:rFonts w:ascii="Arial" w:hAnsi="Arial" w:cs="Arial"/>
          <w:lang w:eastAsia="es-MX"/>
        </w:rPr>
        <w:t xml:space="preserve">, ya que ello </w:t>
      </w:r>
      <w:r w:rsidR="00F969F4" w:rsidRPr="00F969F4">
        <w:rPr>
          <w:rFonts w:ascii="Arial" w:hAnsi="Arial" w:cs="Arial"/>
          <w:lang w:eastAsia="es-MX"/>
        </w:rPr>
        <w:t>implicaría una negativa en el acceso a la información</w:t>
      </w:r>
      <w:r w:rsidR="0090759C">
        <w:rPr>
          <w:rFonts w:ascii="Arial" w:hAnsi="Arial" w:cs="Arial"/>
          <w:lang w:eastAsia="es-MX"/>
        </w:rPr>
        <w:t>. S</w:t>
      </w:r>
      <w:r w:rsidR="006D571C">
        <w:rPr>
          <w:rFonts w:ascii="Arial" w:hAnsi="Arial" w:cs="Arial"/>
          <w:lang w:eastAsia="es-MX"/>
        </w:rPr>
        <w:t>i el solicitante hizo referencia a “</w:t>
      </w:r>
      <w:r w:rsidR="006D571C" w:rsidRPr="006D571C">
        <w:rPr>
          <w:rFonts w:ascii="Arial" w:hAnsi="Arial" w:cs="Arial"/>
          <w:lang w:eastAsia="es-MX"/>
        </w:rPr>
        <w:t xml:space="preserve">carpetas de </w:t>
      </w:r>
      <w:r w:rsidR="006D571C" w:rsidRPr="006D571C">
        <w:rPr>
          <w:rFonts w:ascii="Arial" w:hAnsi="Arial" w:cs="Arial"/>
          <w:lang w:eastAsia="es-MX"/>
        </w:rPr>
        <w:lastRenderedPageBreak/>
        <w:t>investigación</w:t>
      </w:r>
      <w:r w:rsidR="006D571C">
        <w:rPr>
          <w:rFonts w:ascii="Arial" w:hAnsi="Arial" w:cs="Arial"/>
          <w:lang w:eastAsia="es-MX"/>
        </w:rPr>
        <w:t xml:space="preserve">” y </w:t>
      </w:r>
      <w:r w:rsidR="006D571C" w:rsidRPr="006D571C">
        <w:rPr>
          <w:rFonts w:ascii="Arial" w:hAnsi="Arial" w:cs="Arial"/>
          <w:lang w:eastAsia="es-MX"/>
        </w:rPr>
        <w:t xml:space="preserve">a </w:t>
      </w:r>
      <w:r w:rsidR="006D571C">
        <w:rPr>
          <w:rFonts w:ascii="Arial" w:hAnsi="Arial" w:cs="Arial"/>
          <w:lang w:eastAsia="es-MX"/>
        </w:rPr>
        <w:t>“</w:t>
      </w:r>
      <w:r w:rsidR="006D571C" w:rsidRPr="006D571C">
        <w:rPr>
          <w:rFonts w:ascii="Arial" w:hAnsi="Arial" w:cs="Arial"/>
          <w:lang w:eastAsia="es-MX"/>
        </w:rPr>
        <w:t>bienes incautados o recuperados</w:t>
      </w:r>
      <w:r w:rsidR="006D571C">
        <w:rPr>
          <w:rFonts w:ascii="Arial" w:hAnsi="Arial" w:cs="Arial"/>
          <w:lang w:eastAsia="es-MX"/>
        </w:rPr>
        <w:t>”</w:t>
      </w:r>
      <w:r w:rsidR="006D571C" w:rsidRPr="006D571C">
        <w:rPr>
          <w:rFonts w:ascii="Arial" w:hAnsi="Arial" w:cs="Arial"/>
          <w:lang w:eastAsia="es-MX"/>
        </w:rPr>
        <w:t>, debió considerar</w:t>
      </w:r>
      <w:r w:rsidR="006D571C">
        <w:rPr>
          <w:rFonts w:ascii="Arial" w:hAnsi="Arial" w:cs="Arial"/>
          <w:lang w:eastAsia="es-MX"/>
        </w:rPr>
        <w:t xml:space="preserve">se </w:t>
      </w:r>
      <w:r w:rsidR="006D571C" w:rsidRPr="006D571C">
        <w:rPr>
          <w:rFonts w:ascii="Arial" w:hAnsi="Arial" w:cs="Arial"/>
          <w:lang w:eastAsia="es-MX"/>
        </w:rPr>
        <w:t xml:space="preserve">que se trataba de bienes asegurados, en abandono o decomisados, focalizando </w:t>
      </w:r>
      <w:r w:rsidR="006D571C">
        <w:rPr>
          <w:rFonts w:ascii="Arial" w:hAnsi="Arial" w:cs="Arial"/>
          <w:lang w:eastAsia="es-MX"/>
        </w:rPr>
        <w:t xml:space="preserve">el tema </w:t>
      </w:r>
      <w:r w:rsidR="006D571C" w:rsidRPr="006D571C">
        <w:rPr>
          <w:rFonts w:ascii="Arial" w:hAnsi="Arial" w:cs="Arial"/>
          <w:lang w:eastAsia="es-MX"/>
        </w:rPr>
        <w:t>a las atribuciones de</w:t>
      </w:r>
      <w:r w:rsidR="006D571C">
        <w:rPr>
          <w:rFonts w:ascii="Arial" w:hAnsi="Arial" w:cs="Arial"/>
          <w:lang w:eastAsia="es-MX"/>
        </w:rPr>
        <w:t xml:space="preserve"> la Fiscalía. </w:t>
      </w:r>
    </w:p>
    <w:p w:rsidR="006D571C" w:rsidRDefault="006D571C" w:rsidP="00CB12B3">
      <w:pPr>
        <w:rPr>
          <w:rFonts w:ascii="Arial" w:hAnsi="Arial" w:cs="Arial"/>
          <w:lang w:eastAsia="es-MX"/>
        </w:rPr>
      </w:pPr>
    </w:p>
    <w:p w:rsidR="00591A5C" w:rsidRDefault="0004673D" w:rsidP="00591A5C">
      <w:pPr>
        <w:rPr>
          <w:rFonts w:ascii="Arial" w:hAnsi="Arial" w:cs="Arial"/>
          <w:lang w:eastAsia="es-MX"/>
        </w:rPr>
      </w:pPr>
      <w:r>
        <w:rPr>
          <w:rFonts w:ascii="Arial" w:hAnsi="Arial" w:cs="Arial"/>
          <w:lang w:eastAsia="es-MX"/>
        </w:rPr>
        <w:t xml:space="preserve">En su respuesta, </w:t>
      </w:r>
      <w:r w:rsidR="0090759C">
        <w:rPr>
          <w:rFonts w:ascii="Arial" w:hAnsi="Arial" w:cs="Arial"/>
          <w:lang w:eastAsia="es-MX"/>
        </w:rPr>
        <w:t xml:space="preserve">el sujeto obligado </w:t>
      </w:r>
      <w:r>
        <w:rPr>
          <w:rFonts w:ascii="Arial" w:hAnsi="Arial" w:cs="Arial"/>
          <w:lang w:eastAsia="es-MX"/>
        </w:rPr>
        <w:t xml:space="preserve">también </w:t>
      </w:r>
      <w:r w:rsidR="00A66DAA" w:rsidRPr="00A66DAA">
        <w:rPr>
          <w:rFonts w:ascii="Arial" w:hAnsi="Arial" w:cs="Arial"/>
          <w:lang w:eastAsia="es-MX"/>
        </w:rPr>
        <w:t xml:space="preserve">orientó al </w:t>
      </w:r>
      <w:r w:rsidR="00A66DAA">
        <w:rPr>
          <w:rFonts w:ascii="Arial" w:hAnsi="Arial" w:cs="Arial"/>
          <w:lang w:eastAsia="es-MX"/>
        </w:rPr>
        <w:t xml:space="preserve">peticionario </w:t>
      </w:r>
      <w:r w:rsidR="00A66DAA" w:rsidRPr="00A66DAA">
        <w:rPr>
          <w:rFonts w:ascii="Arial" w:hAnsi="Arial" w:cs="Arial"/>
          <w:lang w:eastAsia="es-MX"/>
        </w:rPr>
        <w:t>a dirigir su solicitud a la Oficina del Gobernador del Estado de Veracruz y proporcionó un enlace electrónico en el manifestó podría encontrar información de su interés</w:t>
      </w:r>
      <w:r w:rsidR="00A66DAA">
        <w:rPr>
          <w:rFonts w:ascii="Arial" w:hAnsi="Arial" w:cs="Arial"/>
          <w:lang w:eastAsia="es-MX"/>
        </w:rPr>
        <w:t xml:space="preserve"> (</w:t>
      </w:r>
      <w:r w:rsidR="00A66DAA" w:rsidRPr="00A66DAA">
        <w:rPr>
          <w:rFonts w:ascii="Arial" w:hAnsi="Arial" w:cs="Arial"/>
          <w:lang w:eastAsia="es-MX"/>
        </w:rPr>
        <w:t>www.veracruz.gob.mx/finanzas/bienesrecuperados/</w:t>
      </w:r>
      <w:r w:rsidR="00A66DAA">
        <w:rPr>
          <w:rFonts w:ascii="Arial" w:hAnsi="Arial" w:cs="Arial"/>
          <w:lang w:eastAsia="es-MX"/>
        </w:rPr>
        <w:t xml:space="preserve">), sin embargo, </w:t>
      </w:r>
      <w:r w:rsidR="00591A5C">
        <w:rPr>
          <w:rFonts w:ascii="Arial" w:hAnsi="Arial" w:cs="Arial"/>
          <w:lang w:eastAsia="es-MX"/>
        </w:rPr>
        <w:t xml:space="preserve">al </w:t>
      </w:r>
      <w:r w:rsidR="00591A5C" w:rsidRPr="00591A5C">
        <w:rPr>
          <w:rFonts w:ascii="Arial" w:hAnsi="Arial" w:cs="Arial"/>
          <w:lang w:eastAsia="es-MX"/>
        </w:rPr>
        <w:t xml:space="preserve">realizar </w:t>
      </w:r>
      <w:r w:rsidR="00591A5C">
        <w:rPr>
          <w:rFonts w:ascii="Arial" w:hAnsi="Arial" w:cs="Arial"/>
          <w:lang w:eastAsia="es-MX"/>
        </w:rPr>
        <w:t xml:space="preserve">una </w:t>
      </w:r>
      <w:r w:rsidR="00591A5C" w:rsidRPr="00591A5C">
        <w:rPr>
          <w:rFonts w:ascii="Arial" w:hAnsi="Arial" w:cs="Arial"/>
          <w:lang w:eastAsia="es-MX"/>
        </w:rPr>
        <w:t xml:space="preserve">inspección al </w:t>
      </w:r>
      <w:r w:rsidR="00591A5C">
        <w:rPr>
          <w:rFonts w:ascii="Arial" w:hAnsi="Arial" w:cs="Arial"/>
          <w:lang w:eastAsia="es-MX"/>
        </w:rPr>
        <w:t xml:space="preserve">vínculo el IVAI advirtió </w:t>
      </w:r>
      <w:r w:rsidR="00591A5C" w:rsidRPr="00591A5C">
        <w:rPr>
          <w:rFonts w:ascii="Arial" w:hAnsi="Arial" w:cs="Arial"/>
          <w:lang w:eastAsia="es-MX"/>
        </w:rPr>
        <w:t xml:space="preserve">que no </w:t>
      </w:r>
      <w:r w:rsidR="00591A5C">
        <w:rPr>
          <w:rFonts w:ascii="Arial" w:hAnsi="Arial" w:cs="Arial"/>
          <w:lang w:eastAsia="es-MX"/>
        </w:rPr>
        <w:t xml:space="preserve">contenía </w:t>
      </w:r>
      <w:r w:rsidR="00591A5C" w:rsidRPr="00591A5C">
        <w:rPr>
          <w:rFonts w:ascii="Arial" w:hAnsi="Arial" w:cs="Arial"/>
          <w:lang w:eastAsia="es-MX"/>
        </w:rPr>
        <w:t>información alguna</w:t>
      </w:r>
      <w:r w:rsidR="00591A5C">
        <w:rPr>
          <w:rFonts w:ascii="Arial" w:hAnsi="Arial" w:cs="Arial"/>
          <w:lang w:eastAsia="es-MX"/>
        </w:rPr>
        <w:t>.</w:t>
      </w:r>
    </w:p>
    <w:p w:rsidR="00591A5C" w:rsidRDefault="00591A5C" w:rsidP="00591A5C">
      <w:pPr>
        <w:rPr>
          <w:rFonts w:ascii="Arial" w:hAnsi="Arial" w:cs="Arial"/>
          <w:lang w:eastAsia="es-MX"/>
        </w:rPr>
      </w:pPr>
    </w:p>
    <w:p w:rsidR="00591A5C" w:rsidRDefault="00812C69" w:rsidP="00591A5C">
      <w:pPr>
        <w:rPr>
          <w:rFonts w:ascii="Arial" w:hAnsi="Arial" w:cs="Arial"/>
          <w:lang w:eastAsia="es-MX"/>
        </w:rPr>
      </w:pPr>
      <w:r>
        <w:rPr>
          <w:rFonts w:ascii="Arial" w:hAnsi="Arial" w:cs="Arial"/>
          <w:lang w:eastAsia="es-MX"/>
        </w:rPr>
        <w:t>Por otro lado, s</w:t>
      </w:r>
      <w:r w:rsidR="00591A5C" w:rsidRPr="00591A5C">
        <w:rPr>
          <w:rFonts w:ascii="Arial" w:hAnsi="Arial" w:cs="Arial"/>
          <w:lang w:eastAsia="es-MX"/>
        </w:rPr>
        <w:t xml:space="preserve">i bien parte de la información pudiera estar en posesión </w:t>
      </w:r>
      <w:r>
        <w:rPr>
          <w:rFonts w:ascii="Arial" w:hAnsi="Arial" w:cs="Arial"/>
          <w:lang w:eastAsia="es-MX"/>
        </w:rPr>
        <w:t>la Oficina del Gobernador, otr</w:t>
      </w:r>
      <w:r w:rsidR="0004673D">
        <w:rPr>
          <w:rFonts w:ascii="Arial" w:hAnsi="Arial" w:cs="Arial"/>
          <w:lang w:eastAsia="es-MX"/>
        </w:rPr>
        <w:t>a</w:t>
      </w:r>
      <w:r>
        <w:rPr>
          <w:rFonts w:ascii="Arial" w:hAnsi="Arial" w:cs="Arial"/>
          <w:lang w:eastAsia="es-MX"/>
        </w:rPr>
        <w:t xml:space="preserve"> podría tenerla </w:t>
      </w:r>
      <w:r w:rsidR="00591A5C" w:rsidRPr="00591A5C">
        <w:rPr>
          <w:rFonts w:ascii="Arial" w:hAnsi="Arial" w:cs="Arial"/>
          <w:lang w:eastAsia="es-MX"/>
        </w:rPr>
        <w:t>la Secretaría de Finanzas y Planeación del Estado</w:t>
      </w:r>
      <w:r>
        <w:rPr>
          <w:rFonts w:ascii="Arial" w:hAnsi="Arial" w:cs="Arial"/>
          <w:lang w:eastAsia="es-MX"/>
        </w:rPr>
        <w:t xml:space="preserve"> ya que, conforme al </w:t>
      </w:r>
      <w:r w:rsidR="00591A5C" w:rsidRPr="00591A5C">
        <w:rPr>
          <w:rFonts w:ascii="Arial" w:hAnsi="Arial" w:cs="Arial"/>
          <w:lang w:eastAsia="es-MX"/>
        </w:rPr>
        <w:t>Código de Procedimientos Penales para el Estado de Veracruz, los bienes asegurados durante la investigación son administrados por una unidad de administración y enajenación de bienes asegurados adscrita a la Secretaría.</w:t>
      </w:r>
    </w:p>
    <w:p w:rsidR="00812C69" w:rsidRDefault="00812C69" w:rsidP="00591A5C">
      <w:pPr>
        <w:rPr>
          <w:rFonts w:ascii="Arial" w:hAnsi="Arial" w:cs="Arial"/>
          <w:lang w:eastAsia="es-MX"/>
        </w:rPr>
      </w:pPr>
    </w:p>
    <w:p w:rsidR="00F000B8" w:rsidRDefault="000C612F" w:rsidP="00591A5C">
      <w:pPr>
        <w:rPr>
          <w:rFonts w:ascii="Arial" w:hAnsi="Arial" w:cs="Arial"/>
          <w:lang w:eastAsia="es-MX"/>
        </w:rPr>
      </w:pPr>
      <w:r>
        <w:rPr>
          <w:rFonts w:ascii="Arial" w:hAnsi="Arial" w:cs="Arial"/>
          <w:lang w:eastAsia="es-MX"/>
        </w:rPr>
        <w:t>Asimismo</w:t>
      </w:r>
      <w:r w:rsidR="00F000B8">
        <w:rPr>
          <w:rFonts w:ascii="Arial" w:hAnsi="Arial" w:cs="Arial"/>
          <w:lang w:eastAsia="es-MX"/>
        </w:rPr>
        <w:t xml:space="preserve">, los comisionados </w:t>
      </w:r>
      <w:r w:rsidR="00E7479E">
        <w:rPr>
          <w:rFonts w:ascii="Arial" w:hAnsi="Arial" w:cs="Arial"/>
          <w:lang w:eastAsia="es-MX"/>
        </w:rPr>
        <w:t xml:space="preserve">determinaron que tratándose de información que </w:t>
      </w:r>
      <w:r w:rsidR="00E7479E" w:rsidRPr="00E7479E">
        <w:rPr>
          <w:rFonts w:ascii="Arial" w:hAnsi="Arial" w:cs="Arial"/>
          <w:lang w:eastAsia="es-MX"/>
        </w:rPr>
        <w:t>form</w:t>
      </w:r>
      <w:r w:rsidR="00E7479E">
        <w:rPr>
          <w:rFonts w:ascii="Arial" w:hAnsi="Arial" w:cs="Arial"/>
          <w:lang w:eastAsia="es-MX"/>
        </w:rPr>
        <w:t>a</w:t>
      </w:r>
      <w:r w:rsidR="00E7479E" w:rsidRPr="00E7479E">
        <w:rPr>
          <w:rFonts w:ascii="Arial" w:hAnsi="Arial" w:cs="Arial"/>
          <w:lang w:eastAsia="es-MX"/>
        </w:rPr>
        <w:t xml:space="preserve"> parte de averiguaciones previas o carpetas de investigación que resulte</w:t>
      </w:r>
      <w:r w:rsidR="00E7479E">
        <w:rPr>
          <w:rFonts w:ascii="Arial" w:hAnsi="Arial" w:cs="Arial"/>
          <w:lang w:eastAsia="es-MX"/>
        </w:rPr>
        <w:t>n</w:t>
      </w:r>
      <w:r w:rsidR="00E7479E" w:rsidRPr="00E7479E">
        <w:rPr>
          <w:rFonts w:ascii="Arial" w:hAnsi="Arial" w:cs="Arial"/>
          <w:lang w:eastAsia="es-MX"/>
        </w:rPr>
        <w:t xml:space="preserve"> de </w:t>
      </w:r>
      <w:r w:rsidR="00E7479E">
        <w:rPr>
          <w:rFonts w:ascii="Arial" w:hAnsi="Arial" w:cs="Arial"/>
          <w:lang w:eastAsia="es-MX"/>
        </w:rPr>
        <w:t xml:space="preserve">una </w:t>
      </w:r>
      <w:r w:rsidR="00E7479E" w:rsidRPr="00E7479E">
        <w:rPr>
          <w:rFonts w:ascii="Arial" w:hAnsi="Arial" w:cs="Arial"/>
          <w:lang w:eastAsia="es-MX"/>
        </w:rPr>
        <w:t xml:space="preserve">etapa de investigación, </w:t>
      </w:r>
      <w:r w:rsidR="00E7479E">
        <w:rPr>
          <w:rFonts w:ascii="Arial" w:hAnsi="Arial" w:cs="Arial"/>
          <w:lang w:eastAsia="es-MX"/>
        </w:rPr>
        <w:t xml:space="preserve">la Fiscalía </w:t>
      </w:r>
      <w:r w:rsidR="00E7479E" w:rsidRPr="00E7479E">
        <w:rPr>
          <w:rFonts w:ascii="Arial" w:hAnsi="Arial" w:cs="Arial"/>
          <w:lang w:eastAsia="es-MX"/>
        </w:rPr>
        <w:t xml:space="preserve">debe </w:t>
      </w:r>
      <w:r w:rsidR="00E7479E">
        <w:rPr>
          <w:rFonts w:ascii="Arial" w:hAnsi="Arial" w:cs="Arial"/>
          <w:lang w:eastAsia="es-MX"/>
        </w:rPr>
        <w:t xml:space="preserve">–mediante su </w:t>
      </w:r>
      <w:r w:rsidR="00E7479E" w:rsidRPr="00E7479E">
        <w:rPr>
          <w:rFonts w:ascii="Arial" w:hAnsi="Arial" w:cs="Arial"/>
          <w:lang w:eastAsia="es-MX"/>
        </w:rPr>
        <w:t>Comité de Transparencia</w:t>
      </w:r>
      <w:r w:rsidR="00E7479E">
        <w:rPr>
          <w:rFonts w:ascii="Arial" w:hAnsi="Arial" w:cs="Arial"/>
          <w:lang w:eastAsia="es-MX"/>
        </w:rPr>
        <w:t>–</w:t>
      </w:r>
      <w:r w:rsidR="00E7479E" w:rsidRPr="00E7479E">
        <w:rPr>
          <w:rFonts w:ascii="Arial" w:hAnsi="Arial" w:cs="Arial"/>
          <w:lang w:eastAsia="es-MX"/>
        </w:rPr>
        <w:t xml:space="preserve"> </w:t>
      </w:r>
      <w:r w:rsidR="00E7479E">
        <w:rPr>
          <w:rFonts w:ascii="Arial" w:hAnsi="Arial" w:cs="Arial"/>
          <w:lang w:eastAsia="es-MX"/>
        </w:rPr>
        <w:t xml:space="preserve">analizar y, en su caso, </w:t>
      </w:r>
      <w:r w:rsidR="00E7479E" w:rsidRPr="00BC0CD5">
        <w:rPr>
          <w:rFonts w:ascii="Arial" w:hAnsi="Arial" w:cs="Arial"/>
          <w:lang w:eastAsia="es-MX"/>
        </w:rPr>
        <w:t xml:space="preserve">clasificar como reservada o confidencial la información que </w:t>
      </w:r>
      <w:r w:rsidR="00E7479E">
        <w:rPr>
          <w:rFonts w:ascii="Arial" w:hAnsi="Arial" w:cs="Arial"/>
          <w:lang w:eastAsia="es-MX"/>
        </w:rPr>
        <w:t xml:space="preserve">corresponda a alguno de los supuestos que señalan </w:t>
      </w:r>
      <w:r w:rsidR="00E7479E" w:rsidRPr="00BC0CD5">
        <w:rPr>
          <w:rFonts w:ascii="Arial" w:hAnsi="Arial" w:cs="Arial"/>
          <w:lang w:eastAsia="es-MX"/>
        </w:rPr>
        <w:t>las leyes local</w:t>
      </w:r>
      <w:r w:rsidR="00E7479E">
        <w:rPr>
          <w:rFonts w:ascii="Arial" w:hAnsi="Arial" w:cs="Arial"/>
          <w:lang w:eastAsia="es-MX"/>
        </w:rPr>
        <w:t>es</w:t>
      </w:r>
      <w:r w:rsidR="00E7479E" w:rsidRPr="00BC0CD5">
        <w:rPr>
          <w:rFonts w:ascii="Arial" w:hAnsi="Arial" w:cs="Arial"/>
          <w:lang w:eastAsia="es-MX"/>
        </w:rPr>
        <w:t xml:space="preserve"> y/o </w:t>
      </w:r>
      <w:r w:rsidR="00E7479E">
        <w:rPr>
          <w:rFonts w:ascii="Arial" w:hAnsi="Arial" w:cs="Arial"/>
          <w:lang w:eastAsia="es-MX"/>
        </w:rPr>
        <w:t>g</w:t>
      </w:r>
      <w:r w:rsidR="00E7479E" w:rsidRPr="00BC0CD5">
        <w:rPr>
          <w:rFonts w:ascii="Arial" w:hAnsi="Arial" w:cs="Arial"/>
          <w:lang w:eastAsia="es-MX"/>
        </w:rPr>
        <w:t>eneral</w:t>
      </w:r>
      <w:r w:rsidR="00E7479E">
        <w:rPr>
          <w:rFonts w:ascii="Arial" w:hAnsi="Arial" w:cs="Arial"/>
          <w:lang w:eastAsia="es-MX"/>
        </w:rPr>
        <w:t>es</w:t>
      </w:r>
      <w:r w:rsidR="001637FB">
        <w:rPr>
          <w:rFonts w:ascii="Arial" w:hAnsi="Arial" w:cs="Arial"/>
          <w:lang w:eastAsia="es-MX"/>
        </w:rPr>
        <w:t xml:space="preserve"> y elaborar versión pública.</w:t>
      </w:r>
      <w:r w:rsidR="008F593B">
        <w:rPr>
          <w:rFonts w:ascii="Arial" w:hAnsi="Arial" w:cs="Arial"/>
          <w:lang w:eastAsia="es-MX"/>
        </w:rPr>
        <w:t xml:space="preserve"> </w:t>
      </w:r>
      <w:r w:rsidR="00FF15C7">
        <w:rPr>
          <w:rFonts w:ascii="Arial" w:hAnsi="Arial" w:cs="Arial"/>
          <w:lang w:eastAsia="es-MX"/>
        </w:rPr>
        <w:t>S</w:t>
      </w:r>
      <w:r w:rsidR="00171575">
        <w:rPr>
          <w:rFonts w:ascii="Arial" w:hAnsi="Arial" w:cs="Arial"/>
          <w:lang w:eastAsia="es-MX"/>
        </w:rPr>
        <w:t xml:space="preserve">i </w:t>
      </w:r>
      <w:r w:rsidR="00171575" w:rsidRPr="00171575">
        <w:rPr>
          <w:rFonts w:ascii="Arial" w:hAnsi="Arial" w:cs="Arial"/>
          <w:lang w:eastAsia="es-MX"/>
        </w:rPr>
        <w:t xml:space="preserve">parte de </w:t>
      </w:r>
      <w:r>
        <w:rPr>
          <w:rFonts w:ascii="Arial" w:hAnsi="Arial" w:cs="Arial"/>
          <w:lang w:eastAsia="es-MX"/>
        </w:rPr>
        <w:t>lo requerido se encuentra</w:t>
      </w:r>
      <w:r w:rsidR="00171575" w:rsidRPr="00171575">
        <w:rPr>
          <w:rFonts w:ascii="Arial" w:hAnsi="Arial" w:cs="Arial"/>
          <w:lang w:eastAsia="es-MX"/>
        </w:rPr>
        <w:t xml:space="preserve"> relacionada con violaciones graves a derechos humanos, delitos de lesa humanidad o actos de corrupción, no podrá clasificarse como reservada.</w:t>
      </w:r>
    </w:p>
    <w:p w:rsidR="00E7479E" w:rsidRDefault="00E7479E" w:rsidP="00591A5C">
      <w:pPr>
        <w:rPr>
          <w:rFonts w:ascii="Arial" w:hAnsi="Arial" w:cs="Arial"/>
          <w:lang w:eastAsia="es-MX"/>
        </w:rPr>
      </w:pPr>
    </w:p>
    <w:p w:rsidR="00B81702" w:rsidRDefault="000C612F" w:rsidP="008F593B">
      <w:pPr>
        <w:rPr>
          <w:rFonts w:ascii="Arial" w:hAnsi="Arial" w:cs="Arial"/>
          <w:lang w:eastAsia="es-MX"/>
        </w:rPr>
      </w:pPr>
      <w:r>
        <w:rPr>
          <w:rFonts w:ascii="Arial" w:hAnsi="Arial" w:cs="Arial"/>
          <w:lang w:eastAsia="es-MX"/>
        </w:rPr>
        <w:t>Finalmente, l</w:t>
      </w:r>
      <w:r w:rsidR="00FF15C7" w:rsidRPr="00FF15C7">
        <w:rPr>
          <w:rFonts w:ascii="Arial" w:hAnsi="Arial" w:cs="Arial"/>
          <w:lang w:eastAsia="es-MX"/>
        </w:rPr>
        <w:t>uego de una interpretación extensiva que exige el principio pro persona</w:t>
      </w:r>
      <w:r w:rsidR="00FF15C7">
        <w:rPr>
          <w:rFonts w:ascii="Arial" w:hAnsi="Arial" w:cs="Arial"/>
          <w:lang w:eastAsia="es-MX"/>
        </w:rPr>
        <w:t>,</w:t>
      </w:r>
      <w:r w:rsidR="00FF15C7" w:rsidRPr="00FF15C7">
        <w:rPr>
          <w:rFonts w:ascii="Arial" w:hAnsi="Arial" w:cs="Arial"/>
          <w:lang w:eastAsia="es-MX"/>
        </w:rPr>
        <w:t xml:space="preserve"> el </w:t>
      </w:r>
      <w:r w:rsidR="00FF15C7">
        <w:rPr>
          <w:rFonts w:ascii="Arial" w:hAnsi="Arial" w:cs="Arial"/>
          <w:lang w:eastAsia="es-MX"/>
        </w:rPr>
        <w:t xml:space="preserve">IVAI estableció que el </w:t>
      </w:r>
      <w:r w:rsidR="00FF15C7" w:rsidRPr="00FF15C7">
        <w:rPr>
          <w:rFonts w:ascii="Arial" w:hAnsi="Arial" w:cs="Arial"/>
          <w:lang w:eastAsia="es-MX"/>
        </w:rPr>
        <w:t>sujeto obligado debe preparar versiones públicas de todas las carpetas de investigación, independiente</w:t>
      </w:r>
      <w:r w:rsidR="00FF15C7">
        <w:rPr>
          <w:rFonts w:ascii="Arial" w:hAnsi="Arial" w:cs="Arial"/>
          <w:lang w:eastAsia="es-MX"/>
        </w:rPr>
        <w:t xml:space="preserve">mente </w:t>
      </w:r>
      <w:r w:rsidR="00FF15C7" w:rsidRPr="00FF15C7">
        <w:rPr>
          <w:rFonts w:ascii="Arial" w:hAnsi="Arial" w:cs="Arial"/>
          <w:lang w:eastAsia="es-MX"/>
        </w:rPr>
        <w:t xml:space="preserve">del estado procesal en que se encuentren, como lo exigen la </w:t>
      </w:r>
      <w:r w:rsidR="00FF15C7">
        <w:rPr>
          <w:rFonts w:ascii="Arial" w:hAnsi="Arial" w:cs="Arial"/>
          <w:lang w:eastAsia="es-MX"/>
        </w:rPr>
        <w:t>l</w:t>
      </w:r>
      <w:r w:rsidR="00FF15C7" w:rsidRPr="00FF15C7">
        <w:rPr>
          <w:rFonts w:ascii="Arial" w:hAnsi="Arial" w:cs="Arial"/>
          <w:lang w:eastAsia="es-MX"/>
        </w:rPr>
        <w:t xml:space="preserve">ey </w:t>
      </w:r>
      <w:r w:rsidR="00FF15C7">
        <w:rPr>
          <w:rFonts w:ascii="Arial" w:hAnsi="Arial" w:cs="Arial"/>
          <w:lang w:eastAsia="es-MX"/>
        </w:rPr>
        <w:t>g</w:t>
      </w:r>
      <w:r w:rsidR="00FF15C7" w:rsidRPr="00FF15C7">
        <w:rPr>
          <w:rFonts w:ascii="Arial" w:hAnsi="Arial" w:cs="Arial"/>
          <w:lang w:eastAsia="es-MX"/>
        </w:rPr>
        <w:t>eneral y local</w:t>
      </w:r>
      <w:r w:rsidR="00FF15C7">
        <w:rPr>
          <w:rFonts w:ascii="Arial" w:hAnsi="Arial" w:cs="Arial"/>
          <w:lang w:eastAsia="es-MX"/>
        </w:rPr>
        <w:t xml:space="preserve"> de transparencia, ya que lo previsto en </w:t>
      </w:r>
      <w:r w:rsidR="008F593B">
        <w:rPr>
          <w:rFonts w:ascii="Arial" w:hAnsi="Arial" w:cs="Arial"/>
          <w:lang w:eastAsia="es-MX"/>
        </w:rPr>
        <w:t xml:space="preserve">el </w:t>
      </w:r>
      <w:r w:rsidR="008F593B" w:rsidRPr="008F593B">
        <w:rPr>
          <w:rFonts w:ascii="Arial" w:hAnsi="Arial" w:cs="Arial"/>
          <w:lang w:eastAsia="es-MX"/>
        </w:rPr>
        <w:t>artículo 218 del Código Nacional de Procedimientos Penales</w:t>
      </w:r>
      <w:r w:rsidR="008F593B">
        <w:rPr>
          <w:rFonts w:ascii="Arial" w:hAnsi="Arial" w:cs="Arial"/>
          <w:lang w:eastAsia="es-MX"/>
        </w:rPr>
        <w:t xml:space="preserve"> </w:t>
      </w:r>
      <w:r w:rsidR="00B81702">
        <w:rPr>
          <w:rFonts w:ascii="Arial" w:hAnsi="Arial" w:cs="Arial"/>
          <w:lang w:eastAsia="es-MX"/>
        </w:rPr>
        <w:t>–</w:t>
      </w:r>
      <w:r w:rsidR="00057884">
        <w:rPr>
          <w:rFonts w:ascii="Arial" w:hAnsi="Arial" w:cs="Arial"/>
          <w:lang w:eastAsia="es-MX"/>
        </w:rPr>
        <w:t xml:space="preserve">en cuanto a </w:t>
      </w:r>
      <w:r w:rsidR="008F593B" w:rsidRPr="008F593B">
        <w:rPr>
          <w:rFonts w:ascii="Arial" w:hAnsi="Arial" w:cs="Arial"/>
          <w:lang w:eastAsia="es-MX"/>
        </w:rPr>
        <w:t xml:space="preserve">otorgar acceso a versiones públicas </w:t>
      </w:r>
      <w:r w:rsidR="008F593B">
        <w:rPr>
          <w:rFonts w:ascii="Arial" w:hAnsi="Arial" w:cs="Arial"/>
          <w:lang w:eastAsia="es-MX"/>
        </w:rPr>
        <w:t xml:space="preserve">únicamente </w:t>
      </w:r>
      <w:r w:rsidR="008F593B" w:rsidRPr="008F593B">
        <w:rPr>
          <w:rFonts w:ascii="Arial" w:hAnsi="Arial" w:cs="Arial"/>
          <w:lang w:eastAsia="es-MX"/>
        </w:rPr>
        <w:t>de las determinaciones de no ejercicio de la acción penal</w:t>
      </w:r>
      <w:r w:rsidR="008F593B">
        <w:rPr>
          <w:rFonts w:ascii="Arial" w:hAnsi="Arial" w:cs="Arial"/>
          <w:lang w:eastAsia="es-MX"/>
        </w:rPr>
        <w:t xml:space="preserve"> y otros casos</w:t>
      </w:r>
      <w:r w:rsidR="00B81702">
        <w:rPr>
          <w:rFonts w:ascii="Arial" w:hAnsi="Arial" w:cs="Arial"/>
          <w:lang w:eastAsia="es-MX"/>
        </w:rPr>
        <w:t>–</w:t>
      </w:r>
      <w:r w:rsidR="008F593B">
        <w:rPr>
          <w:rFonts w:ascii="Arial" w:hAnsi="Arial" w:cs="Arial"/>
          <w:lang w:eastAsia="es-MX"/>
        </w:rPr>
        <w:t xml:space="preserve"> </w:t>
      </w:r>
      <w:r w:rsidR="008F593B" w:rsidRPr="008F593B">
        <w:rPr>
          <w:rFonts w:ascii="Arial" w:hAnsi="Arial" w:cs="Arial"/>
          <w:lang w:eastAsia="es-MX"/>
        </w:rPr>
        <w:t xml:space="preserve">no </w:t>
      </w:r>
      <w:r w:rsidR="00FF15C7">
        <w:rPr>
          <w:rFonts w:ascii="Arial" w:hAnsi="Arial" w:cs="Arial"/>
          <w:lang w:eastAsia="es-MX"/>
        </w:rPr>
        <w:t xml:space="preserve">resulta </w:t>
      </w:r>
      <w:r w:rsidR="008F593B" w:rsidRPr="008F593B">
        <w:rPr>
          <w:rFonts w:ascii="Arial" w:hAnsi="Arial" w:cs="Arial"/>
          <w:lang w:eastAsia="es-MX"/>
        </w:rPr>
        <w:t xml:space="preserve">compatible con el marco legal que protege el derecho de acceso a la información </w:t>
      </w:r>
      <w:r w:rsidR="00B81702">
        <w:rPr>
          <w:rFonts w:ascii="Arial" w:hAnsi="Arial" w:cs="Arial"/>
          <w:lang w:eastAsia="es-MX"/>
        </w:rPr>
        <w:t>que</w:t>
      </w:r>
      <w:r w:rsidR="00F37CAA">
        <w:rPr>
          <w:rFonts w:ascii="Arial" w:hAnsi="Arial" w:cs="Arial"/>
          <w:lang w:eastAsia="es-MX"/>
        </w:rPr>
        <w:t>,</w:t>
      </w:r>
      <w:r w:rsidR="00B81702">
        <w:rPr>
          <w:rFonts w:ascii="Arial" w:hAnsi="Arial" w:cs="Arial"/>
          <w:lang w:eastAsia="es-MX"/>
        </w:rPr>
        <w:t xml:space="preserve"> al haber sido expedido en fecha posterior</w:t>
      </w:r>
      <w:r w:rsidR="00F37CAA">
        <w:rPr>
          <w:rFonts w:ascii="Arial" w:hAnsi="Arial" w:cs="Arial"/>
          <w:lang w:eastAsia="es-MX"/>
        </w:rPr>
        <w:t>,</w:t>
      </w:r>
      <w:r w:rsidR="00B81702">
        <w:rPr>
          <w:rFonts w:ascii="Arial" w:hAnsi="Arial" w:cs="Arial"/>
          <w:lang w:eastAsia="es-MX"/>
        </w:rPr>
        <w:t xml:space="preserve"> </w:t>
      </w:r>
      <w:r w:rsidR="00213037">
        <w:rPr>
          <w:rFonts w:ascii="Arial" w:hAnsi="Arial" w:cs="Arial"/>
          <w:lang w:eastAsia="es-MX"/>
        </w:rPr>
        <w:t xml:space="preserve">prevalece sobre </w:t>
      </w:r>
      <w:r w:rsidR="00B81702" w:rsidRPr="00B81702">
        <w:rPr>
          <w:rFonts w:ascii="Arial" w:hAnsi="Arial" w:cs="Arial"/>
          <w:lang w:eastAsia="es-MX"/>
        </w:rPr>
        <w:t>las disposiciones que le sean total o parcialmente incompatibles</w:t>
      </w:r>
      <w:r w:rsidR="00B81702">
        <w:rPr>
          <w:rFonts w:ascii="Arial" w:hAnsi="Arial" w:cs="Arial"/>
          <w:lang w:eastAsia="es-MX"/>
        </w:rPr>
        <w:t xml:space="preserve">, conforme a la </w:t>
      </w:r>
      <w:r w:rsidR="00B81702" w:rsidRPr="00B81702">
        <w:rPr>
          <w:rFonts w:ascii="Arial" w:hAnsi="Arial" w:cs="Arial"/>
          <w:lang w:eastAsia="es-MX"/>
        </w:rPr>
        <w:t>tesis jurisprudencial número P./J. 32/98</w:t>
      </w:r>
      <w:r w:rsidR="00B81702">
        <w:rPr>
          <w:rFonts w:ascii="Arial" w:hAnsi="Arial" w:cs="Arial"/>
          <w:lang w:eastAsia="es-MX"/>
        </w:rPr>
        <w:t xml:space="preserve"> emitida por la </w:t>
      </w:r>
      <w:r w:rsidR="00B81702" w:rsidRPr="00B81702">
        <w:rPr>
          <w:rFonts w:ascii="Arial" w:hAnsi="Arial" w:cs="Arial"/>
          <w:lang w:eastAsia="es-MX"/>
        </w:rPr>
        <w:t>Suprema Corte de Justicia de la Nación</w:t>
      </w:r>
      <w:r w:rsidR="00B81702">
        <w:rPr>
          <w:rFonts w:ascii="Arial" w:hAnsi="Arial" w:cs="Arial"/>
          <w:lang w:eastAsia="es-MX"/>
        </w:rPr>
        <w:t>.</w:t>
      </w:r>
    </w:p>
    <w:p w:rsidR="00B81702" w:rsidRDefault="00B81702" w:rsidP="008F593B">
      <w:pPr>
        <w:rPr>
          <w:rFonts w:ascii="Arial" w:hAnsi="Arial" w:cs="Arial"/>
          <w:lang w:eastAsia="es-MX"/>
        </w:rPr>
      </w:pPr>
    </w:p>
    <w:p w:rsidR="00BD1B82" w:rsidRDefault="0030057B" w:rsidP="00D864E7">
      <w:pPr>
        <w:rPr>
          <w:rFonts w:ascii="Arial" w:hAnsi="Arial" w:cs="Arial"/>
          <w:lang w:eastAsia="es-MX"/>
        </w:rPr>
      </w:pPr>
      <w:r w:rsidRPr="0030057B">
        <w:rPr>
          <w:rFonts w:ascii="Arial" w:hAnsi="Arial" w:cs="Arial"/>
          <w:lang w:eastAsia="es-MX"/>
        </w:rPr>
        <w:t>En la sesión pública de hoy se emitieron 73 sentencias, correspondientes a 71 recursos de revisión y 3 denuncias por incumplimiento de obligaciones de transparencia; uno de los asuntos se recondujo para que en su lugar se integre expediente de recurso de revisión en materia de protección de datos personales en posesión de los sujetos obligados.</w:t>
      </w:r>
    </w:p>
    <w:p w:rsidR="006F52AE" w:rsidRDefault="006F52AE" w:rsidP="00D864E7">
      <w:pPr>
        <w:rPr>
          <w:rFonts w:ascii="Arial" w:hAnsi="Arial" w:cs="Arial"/>
          <w:lang w:eastAsia="es-MX"/>
        </w:rPr>
      </w:pPr>
    </w:p>
    <w:p w:rsidR="00BF4250" w:rsidRPr="00DC72D0" w:rsidRDefault="00BF4250" w:rsidP="00D864E7">
      <w:pPr>
        <w:rPr>
          <w:rFonts w:ascii="Arial" w:hAnsi="Arial" w:cs="Arial"/>
          <w:lang w:eastAsia="es-MX"/>
        </w:rPr>
      </w:pPr>
    </w:p>
    <w:p w:rsidR="00CA6FA5" w:rsidRPr="00DC72D0" w:rsidRDefault="00CA6FA5" w:rsidP="00D27F27">
      <w:pPr>
        <w:jc w:val="center"/>
        <w:rPr>
          <w:rFonts w:ascii="Arial" w:hAnsi="Arial" w:cs="Arial"/>
          <w:lang w:eastAsia="es-MX"/>
        </w:rPr>
      </w:pPr>
      <w:r w:rsidRPr="00DC72D0">
        <w:rPr>
          <w:rFonts w:ascii="Arial" w:hAnsi="Arial" w:cs="Arial"/>
          <w:b/>
          <w:lang w:eastAsia="es-MX"/>
        </w:rPr>
        <w:t>---000---</w:t>
      </w:r>
    </w:p>
    <w:sectPr w:rsidR="00CA6FA5" w:rsidRPr="00DC72D0" w:rsidSect="00BF425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524" w:rsidRDefault="00B15524" w:rsidP="00E418E4">
      <w:r>
        <w:separator/>
      </w:r>
    </w:p>
  </w:endnote>
  <w:endnote w:type="continuationSeparator" w:id="0">
    <w:p w:rsidR="00B15524" w:rsidRDefault="00B15524"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20B05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1A7" w:rsidRDefault="006878CD">
    <w:pPr>
      <w:pStyle w:val="Piedepgina"/>
      <w:jc w:val="right"/>
    </w:pPr>
    <w:r>
      <w:fldChar w:fldCharType="begin"/>
    </w:r>
    <w:r>
      <w:instrText xml:space="preserve"> PAGE   \* MERGEFORMAT </w:instrText>
    </w:r>
    <w:r>
      <w:fldChar w:fldCharType="separate"/>
    </w:r>
    <w:r w:rsidR="00317207">
      <w:rPr>
        <w:noProof/>
      </w:rPr>
      <w:t>1</w:t>
    </w:r>
    <w:r>
      <w:rPr>
        <w:noProof/>
      </w:rPr>
      <w:fldChar w:fldCharType="end"/>
    </w:r>
  </w:p>
  <w:p w:rsidR="002171A7" w:rsidRPr="00C33AFE" w:rsidRDefault="002171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524" w:rsidRDefault="00B15524" w:rsidP="00E418E4">
      <w:r>
        <w:separator/>
      </w:r>
    </w:p>
  </w:footnote>
  <w:footnote w:type="continuationSeparator" w:id="0">
    <w:p w:rsidR="00B15524" w:rsidRDefault="00B15524"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1A7" w:rsidRDefault="002171A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1A7" w:rsidRPr="00ED0024" w:rsidRDefault="00B15524" w:rsidP="00C33AFE">
    <w:pPr>
      <w:pStyle w:val="Encabezado"/>
      <w:rPr>
        <w:rFonts w:ascii="Arial Narrow" w:hAnsi="Arial Narrow"/>
        <w:b/>
        <w:sz w:val="20"/>
        <w:szCs w:val="20"/>
      </w:rPr>
    </w:pPr>
    <w:r>
      <w:rPr>
        <w:rFonts w:ascii="Arial Narrow" w:hAnsi="Arial Narrow"/>
        <w:b/>
        <w:noProof/>
        <w:sz w:val="20"/>
        <w:szCs w:val="20"/>
        <w:lang w:eastAsia="es-MX"/>
      </w:rPr>
      <w:pict>
        <v:shapetype id="_x0000_t202" coordsize="21600,21600" o:spt="202" path="m,l,21600r21600,l21600,xe">
          <v:stroke joinstyle="miter"/>
          <v:path gradientshapeok="t" o:connecttype="rect"/>
        </v:shapetype>
        <v:shape id="Cuadro de texto 8" o:spid="_x0000_s2049" type="#_x0000_t202" style="position:absolute;left:0;text-align:left;margin-left:2628.6pt;margin-top:-4.35pt;width:253.4pt;height:25.8pt;z-index:25165977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" filled="f" stroked="f">
          <v:path arrowok="t"/>
          <v:textbox style="mso-fit-shape-to-text:t">
            <w:txbxContent>
              <w:p w:rsidR="002171A7" w:rsidRPr="00CD5865" w:rsidRDefault="002171A7"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margin"/>
        </v:shape>
      </w:pict>
    </w:r>
    <w:r w:rsidR="002171A7">
      <w:rPr>
        <w:noProof/>
        <w:lang w:eastAsia="es-MX"/>
      </w:rPr>
      <w:drawing>
        <wp:anchor distT="0" distB="0" distL="114300" distR="114300" simplePos="0" relativeHeight="251657728"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9" name="Imagen 9"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sidR="002171A7">
      <w:rPr>
        <w:rFonts w:ascii="Arial Narrow" w:hAnsi="Arial Narrow"/>
        <w:b/>
        <w:noProof/>
        <w:sz w:val="20"/>
        <w:szCs w:val="20"/>
        <w:lang w:eastAsia="es-MX"/>
      </w:rPr>
      <w:drawing>
        <wp:anchor distT="0" distB="0" distL="114300" distR="114300" simplePos="0" relativeHeight="251656704"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10"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w:pict>
        <v:shape id=" 1" o:spid="_x0000_s2048" type="#_x0000_t202" style="position:absolute;left:0;text-align:left;margin-left:301.65pt;margin-top:-7.3pt;width:169.7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VeoQIAAKE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" filled="f" stroked="f">
          <v:path arrowok="t"/>
          <v:textbox style="mso-fit-shape-to-text:t">
            <w:txbxContent>
              <w:p w:rsidR="002171A7" w:rsidRPr="00BB435D" w:rsidRDefault="002171A7" w:rsidP="00BB435D"/>
            </w:txbxContent>
          </v:textbox>
        </v:shape>
      </w:pict>
    </w:r>
    <w:r w:rsidR="002171A7" w:rsidRPr="00ED0024">
      <w:rPr>
        <w:rFonts w:ascii="Arial Narrow" w:hAnsi="Arial Narrow"/>
        <w:b/>
        <w:sz w:val="20"/>
        <w:szCs w:val="20"/>
      </w:rPr>
      <w:t xml:space="preserve">BOLETÍN.- </w:t>
    </w:r>
    <w:r w:rsidR="00E8574F">
      <w:rPr>
        <w:rFonts w:ascii="Arial Narrow" w:hAnsi="Arial Narrow"/>
        <w:b/>
        <w:sz w:val="20"/>
        <w:szCs w:val="20"/>
      </w:rPr>
      <w:t>1</w:t>
    </w:r>
    <w:r w:rsidR="00F87395">
      <w:rPr>
        <w:rFonts w:ascii="Arial Narrow" w:hAnsi="Arial Narrow"/>
        <w:b/>
        <w:sz w:val="20"/>
        <w:szCs w:val="20"/>
      </w:rPr>
      <w:t>3</w:t>
    </w:r>
  </w:p>
  <w:p w:rsidR="002171A7" w:rsidRPr="00ED0024" w:rsidRDefault="00F87395" w:rsidP="00C33AFE">
    <w:pPr>
      <w:pStyle w:val="Encabezado"/>
      <w:rPr>
        <w:rFonts w:ascii="Arial Narrow" w:hAnsi="Arial Narrow"/>
        <w:b/>
        <w:sz w:val="20"/>
        <w:szCs w:val="20"/>
      </w:rPr>
    </w:pPr>
    <w:r>
      <w:rPr>
        <w:rFonts w:ascii="Arial Narrow" w:hAnsi="Arial Narrow"/>
        <w:b/>
        <w:sz w:val="20"/>
        <w:szCs w:val="20"/>
      </w:rPr>
      <w:t>29</w:t>
    </w:r>
    <w:r w:rsidR="002171A7">
      <w:rPr>
        <w:rFonts w:ascii="Arial Narrow" w:hAnsi="Arial Narrow"/>
        <w:b/>
        <w:sz w:val="20"/>
        <w:szCs w:val="20"/>
      </w:rPr>
      <w:t>/0</w:t>
    </w:r>
    <w:r w:rsidR="00E8574F">
      <w:rPr>
        <w:rFonts w:ascii="Arial Narrow" w:hAnsi="Arial Narrow"/>
        <w:b/>
        <w:sz w:val="20"/>
        <w:szCs w:val="20"/>
      </w:rPr>
      <w:t>5</w:t>
    </w:r>
    <w:r w:rsidR="002171A7" w:rsidRPr="00ED0024">
      <w:rPr>
        <w:rFonts w:ascii="Arial Narrow" w:hAnsi="Arial Narrow"/>
        <w:b/>
        <w:sz w:val="20"/>
        <w:szCs w:val="20"/>
      </w:rPr>
      <w:t>/201</w:t>
    </w:r>
    <w:r w:rsidR="002171A7">
      <w:rPr>
        <w:rFonts w:ascii="Arial Narrow" w:hAnsi="Arial Narrow"/>
        <w:b/>
        <w:sz w:val="20"/>
        <w:szCs w:val="20"/>
      </w:rPr>
      <w:t>9</w:t>
    </w:r>
  </w:p>
  <w:p w:rsidR="002171A7" w:rsidRPr="00402A24" w:rsidRDefault="002171A7">
    <w:pPr>
      <w:rPr>
        <w:sz w:val="20"/>
        <w:szCs w:val="20"/>
      </w:rPr>
    </w:pPr>
  </w:p>
  <w:p w:rsidR="002171A7" w:rsidRPr="002E6492" w:rsidRDefault="002171A7">
    <w:pPr>
      <w:rPr>
        <w:color w:val="FF0000"/>
      </w:rPr>
    </w:pPr>
    <w:r>
      <w:rPr>
        <w:noProof/>
        <w:color w:val="FF0000"/>
        <w:lang w:eastAsia="es-MX"/>
      </w:rPr>
      <w:drawing>
        <wp:anchor distT="0" distB="0" distL="114300" distR="114300" simplePos="0" relativeHeight="25165568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11"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Aria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Aria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Arial"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A714A30"/>
    <w:multiLevelType w:val="hybridMultilevel"/>
    <w:tmpl w:val="BA060C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CA94512"/>
    <w:multiLevelType w:val="hybridMultilevel"/>
    <w:tmpl w:val="F8A0C3D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3"/>
  </w:num>
  <w:num w:numId="4">
    <w:abstractNumId w:val="29"/>
  </w:num>
  <w:num w:numId="5">
    <w:abstractNumId w:val="28"/>
  </w:num>
  <w:num w:numId="6">
    <w:abstractNumId w:val="25"/>
  </w:num>
  <w:num w:numId="7">
    <w:abstractNumId w:val="19"/>
  </w:num>
  <w:num w:numId="8">
    <w:abstractNumId w:val="7"/>
  </w:num>
  <w:num w:numId="9">
    <w:abstractNumId w:val="18"/>
  </w:num>
  <w:num w:numId="10">
    <w:abstractNumId w:val="15"/>
  </w:num>
  <w:num w:numId="11">
    <w:abstractNumId w:val="1"/>
  </w:num>
  <w:num w:numId="12">
    <w:abstractNumId w:val="0"/>
  </w:num>
  <w:num w:numId="13">
    <w:abstractNumId w:val="14"/>
  </w:num>
  <w:num w:numId="14">
    <w:abstractNumId w:val="9"/>
  </w:num>
  <w:num w:numId="15">
    <w:abstractNumId w:val="27"/>
  </w:num>
  <w:num w:numId="16">
    <w:abstractNumId w:val="26"/>
  </w:num>
  <w:num w:numId="17">
    <w:abstractNumId w:val="5"/>
  </w:num>
  <w:num w:numId="18">
    <w:abstractNumId w:val="20"/>
  </w:num>
  <w:num w:numId="19">
    <w:abstractNumId w:val="10"/>
  </w:num>
  <w:num w:numId="20">
    <w:abstractNumId w:val="8"/>
  </w:num>
  <w:num w:numId="21">
    <w:abstractNumId w:val="12"/>
  </w:num>
  <w:num w:numId="22">
    <w:abstractNumId w:val="22"/>
  </w:num>
  <w:num w:numId="23">
    <w:abstractNumId w:val="16"/>
  </w:num>
  <w:num w:numId="24">
    <w:abstractNumId w:val="24"/>
  </w:num>
  <w:num w:numId="25">
    <w:abstractNumId w:val="17"/>
  </w:num>
  <w:num w:numId="26">
    <w:abstractNumId w:val="21"/>
  </w:num>
  <w:num w:numId="27">
    <w:abstractNumId w:val="30"/>
  </w:num>
  <w:num w:numId="28">
    <w:abstractNumId w:val="23"/>
  </w:num>
  <w:num w:numId="29">
    <w:abstractNumId w:val="3"/>
  </w:num>
  <w:num w:numId="30">
    <w:abstractNumId w:val="6"/>
  </w:num>
  <w:num w:numId="31">
    <w:abstractNumId w:val="11"/>
  </w:num>
  <w:num w:numId="32">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418E4"/>
    <w:rsid w:val="0000052A"/>
    <w:rsid w:val="0000056A"/>
    <w:rsid w:val="00000770"/>
    <w:rsid w:val="00000C84"/>
    <w:rsid w:val="0000141D"/>
    <w:rsid w:val="00001515"/>
    <w:rsid w:val="00002415"/>
    <w:rsid w:val="00002480"/>
    <w:rsid w:val="00002A71"/>
    <w:rsid w:val="000036C3"/>
    <w:rsid w:val="00003908"/>
    <w:rsid w:val="00003AD6"/>
    <w:rsid w:val="00003BA6"/>
    <w:rsid w:val="0000467F"/>
    <w:rsid w:val="0000580D"/>
    <w:rsid w:val="00005ABC"/>
    <w:rsid w:val="0000662D"/>
    <w:rsid w:val="00006F96"/>
    <w:rsid w:val="00010913"/>
    <w:rsid w:val="00012047"/>
    <w:rsid w:val="000121DD"/>
    <w:rsid w:val="000126F4"/>
    <w:rsid w:val="00012860"/>
    <w:rsid w:val="00012B39"/>
    <w:rsid w:val="000132C6"/>
    <w:rsid w:val="0001356E"/>
    <w:rsid w:val="0001374D"/>
    <w:rsid w:val="00013FE6"/>
    <w:rsid w:val="000143E9"/>
    <w:rsid w:val="0001461A"/>
    <w:rsid w:val="00015314"/>
    <w:rsid w:val="00015494"/>
    <w:rsid w:val="0001587F"/>
    <w:rsid w:val="000160AB"/>
    <w:rsid w:val="000163A8"/>
    <w:rsid w:val="0001672E"/>
    <w:rsid w:val="00017F9E"/>
    <w:rsid w:val="00020AE4"/>
    <w:rsid w:val="00020B31"/>
    <w:rsid w:val="00021825"/>
    <w:rsid w:val="00021AA1"/>
    <w:rsid w:val="00021ABD"/>
    <w:rsid w:val="00021C25"/>
    <w:rsid w:val="00021C3C"/>
    <w:rsid w:val="00022466"/>
    <w:rsid w:val="00023083"/>
    <w:rsid w:val="00023090"/>
    <w:rsid w:val="000230FF"/>
    <w:rsid w:val="0002324D"/>
    <w:rsid w:val="000237D5"/>
    <w:rsid w:val="000239A6"/>
    <w:rsid w:val="00023A06"/>
    <w:rsid w:val="00023CCD"/>
    <w:rsid w:val="00023D43"/>
    <w:rsid w:val="00023FD6"/>
    <w:rsid w:val="0002419F"/>
    <w:rsid w:val="00024207"/>
    <w:rsid w:val="000244E6"/>
    <w:rsid w:val="00024A79"/>
    <w:rsid w:val="00024E1A"/>
    <w:rsid w:val="00026237"/>
    <w:rsid w:val="00026267"/>
    <w:rsid w:val="00026376"/>
    <w:rsid w:val="00026994"/>
    <w:rsid w:val="00027055"/>
    <w:rsid w:val="000279F0"/>
    <w:rsid w:val="000300E0"/>
    <w:rsid w:val="00030196"/>
    <w:rsid w:val="00030447"/>
    <w:rsid w:val="00030525"/>
    <w:rsid w:val="000305CF"/>
    <w:rsid w:val="00030B81"/>
    <w:rsid w:val="00030DEA"/>
    <w:rsid w:val="0003116B"/>
    <w:rsid w:val="0003158A"/>
    <w:rsid w:val="000317D6"/>
    <w:rsid w:val="00031EFE"/>
    <w:rsid w:val="000324D2"/>
    <w:rsid w:val="000329A7"/>
    <w:rsid w:val="00032BBD"/>
    <w:rsid w:val="00032EFC"/>
    <w:rsid w:val="000337B1"/>
    <w:rsid w:val="000338C6"/>
    <w:rsid w:val="000338DC"/>
    <w:rsid w:val="00033D73"/>
    <w:rsid w:val="00033E5F"/>
    <w:rsid w:val="000342B2"/>
    <w:rsid w:val="00034DE3"/>
    <w:rsid w:val="000351CE"/>
    <w:rsid w:val="00035A1C"/>
    <w:rsid w:val="00035A8C"/>
    <w:rsid w:val="00035F85"/>
    <w:rsid w:val="000368AF"/>
    <w:rsid w:val="00036B9F"/>
    <w:rsid w:val="00037791"/>
    <w:rsid w:val="0004007A"/>
    <w:rsid w:val="00040324"/>
    <w:rsid w:val="0004060E"/>
    <w:rsid w:val="00040639"/>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567"/>
    <w:rsid w:val="0004467C"/>
    <w:rsid w:val="00044FE5"/>
    <w:rsid w:val="00045629"/>
    <w:rsid w:val="00045643"/>
    <w:rsid w:val="0004589C"/>
    <w:rsid w:val="00045A44"/>
    <w:rsid w:val="00045A56"/>
    <w:rsid w:val="000466A4"/>
    <w:rsid w:val="0004672B"/>
    <w:rsid w:val="0004673D"/>
    <w:rsid w:val="0004688B"/>
    <w:rsid w:val="00046AE0"/>
    <w:rsid w:val="00046B44"/>
    <w:rsid w:val="00046BCF"/>
    <w:rsid w:val="00046EFB"/>
    <w:rsid w:val="00047D86"/>
    <w:rsid w:val="00047F8F"/>
    <w:rsid w:val="00050DC6"/>
    <w:rsid w:val="0005156B"/>
    <w:rsid w:val="0005198E"/>
    <w:rsid w:val="00051B32"/>
    <w:rsid w:val="00051EAC"/>
    <w:rsid w:val="000521C8"/>
    <w:rsid w:val="00052244"/>
    <w:rsid w:val="00052333"/>
    <w:rsid w:val="000526E5"/>
    <w:rsid w:val="00052B28"/>
    <w:rsid w:val="00053027"/>
    <w:rsid w:val="000532F8"/>
    <w:rsid w:val="000537B9"/>
    <w:rsid w:val="000540DA"/>
    <w:rsid w:val="00054803"/>
    <w:rsid w:val="00054BAD"/>
    <w:rsid w:val="00054F12"/>
    <w:rsid w:val="0005520C"/>
    <w:rsid w:val="000555A6"/>
    <w:rsid w:val="00055B87"/>
    <w:rsid w:val="00055DA5"/>
    <w:rsid w:val="00056148"/>
    <w:rsid w:val="0005658A"/>
    <w:rsid w:val="00056645"/>
    <w:rsid w:val="00056C32"/>
    <w:rsid w:val="0005707A"/>
    <w:rsid w:val="000571AD"/>
    <w:rsid w:val="0005776D"/>
    <w:rsid w:val="00057884"/>
    <w:rsid w:val="0006008D"/>
    <w:rsid w:val="00060B18"/>
    <w:rsid w:val="000611C4"/>
    <w:rsid w:val="00061268"/>
    <w:rsid w:val="000612C1"/>
    <w:rsid w:val="00061461"/>
    <w:rsid w:val="00061753"/>
    <w:rsid w:val="000622F0"/>
    <w:rsid w:val="000624CD"/>
    <w:rsid w:val="00062563"/>
    <w:rsid w:val="0006313E"/>
    <w:rsid w:val="000631A4"/>
    <w:rsid w:val="0006331B"/>
    <w:rsid w:val="0006350D"/>
    <w:rsid w:val="00063F65"/>
    <w:rsid w:val="00064A8B"/>
    <w:rsid w:val="00064B29"/>
    <w:rsid w:val="00064EBF"/>
    <w:rsid w:val="00065BD4"/>
    <w:rsid w:val="00065D90"/>
    <w:rsid w:val="000665B9"/>
    <w:rsid w:val="000702C6"/>
    <w:rsid w:val="0007063B"/>
    <w:rsid w:val="00070892"/>
    <w:rsid w:val="00070A16"/>
    <w:rsid w:val="00070BC8"/>
    <w:rsid w:val="00070F39"/>
    <w:rsid w:val="000711BC"/>
    <w:rsid w:val="000714BA"/>
    <w:rsid w:val="000716D3"/>
    <w:rsid w:val="00071EF0"/>
    <w:rsid w:val="000723C9"/>
    <w:rsid w:val="000727A1"/>
    <w:rsid w:val="00072A03"/>
    <w:rsid w:val="00072D90"/>
    <w:rsid w:val="000733AA"/>
    <w:rsid w:val="000738B4"/>
    <w:rsid w:val="00073AAC"/>
    <w:rsid w:val="0007400D"/>
    <w:rsid w:val="00074FA5"/>
    <w:rsid w:val="000751A8"/>
    <w:rsid w:val="0007573C"/>
    <w:rsid w:val="00075834"/>
    <w:rsid w:val="00075B59"/>
    <w:rsid w:val="000760AE"/>
    <w:rsid w:val="00076203"/>
    <w:rsid w:val="0007631A"/>
    <w:rsid w:val="0007657E"/>
    <w:rsid w:val="00076A61"/>
    <w:rsid w:val="00076C2B"/>
    <w:rsid w:val="00076C5A"/>
    <w:rsid w:val="00077104"/>
    <w:rsid w:val="00077442"/>
    <w:rsid w:val="00077760"/>
    <w:rsid w:val="00077763"/>
    <w:rsid w:val="00077E18"/>
    <w:rsid w:val="00080266"/>
    <w:rsid w:val="000802AF"/>
    <w:rsid w:val="00080691"/>
    <w:rsid w:val="00080699"/>
    <w:rsid w:val="00080B03"/>
    <w:rsid w:val="00080B55"/>
    <w:rsid w:val="00080CAA"/>
    <w:rsid w:val="0008220C"/>
    <w:rsid w:val="000824F4"/>
    <w:rsid w:val="00082513"/>
    <w:rsid w:val="000826AC"/>
    <w:rsid w:val="00082959"/>
    <w:rsid w:val="000829A7"/>
    <w:rsid w:val="00082AF4"/>
    <w:rsid w:val="00082DD4"/>
    <w:rsid w:val="00082EFB"/>
    <w:rsid w:val="000837C1"/>
    <w:rsid w:val="0008393C"/>
    <w:rsid w:val="00083C3E"/>
    <w:rsid w:val="00083D20"/>
    <w:rsid w:val="00083E05"/>
    <w:rsid w:val="00083F1B"/>
    <w:rsid w:val="0008444D"/>
    <w:rsid w:val="0008450C"/>
    <w:rsid w:val="000847F4"/>
    <w:rsid w:val="0008514A"/>
    <w:rsid w:val="000860A4"/>
    <w:rsid w:val="00086156"/>
    <w:rsid w:val="0008636F"/>
    <w:rsid w:val="00086922"/>
    <w:rsid w:val="0008747B"/>
    <w:rsid w:val="00087619"/>
    <w:rsid w:val="00087DAB"/>
    <w:rsid w:val="00090C98"/>
    <w:rsid w:val="00090CC6"/>
    <w:rsid w:val="00090E7B"/>
    <w:rsid w:val="0009140B"/>
    <w:rsid w:val="000914F1"/>
    <w:rsid w:val="000916AE"/>
    <w:rsid w:val="000916FE"/>
    <w:rsid w:val="0009171D"/>
    <w:rsid w:val="00091D60"/>
    <w:rsid w:val="00091DCD"/>
    <w:rsid w:val="0009215B"/>
    <w:rsid w:val="00092E79"/>
    <w:rsid w:val="00093CEA"/>
    <w:rsid w:val="0009403F"/>
    <w:rsid w:val="000940A1"/>
    <w:rsid w:val="000958D6"/>
    <w:rsid w:val="0009761D"/>
    <w:rsid w:val="00097741"/>
    <w:rsid w:val="00097FF6"/>
    <w:rsid w:val="000A00FC"/>
    <w:rsid w:val="000A0581"/>
    <w:rsid w:val="000A11D0"/>
    <w:rsid w:val="000A1546"/>
    <w:rsid w:val="000A1993"/>
    <w:rsid w:val="000A1DFB"/>
    <w:rsid w:val="000A2240"/>
    <w:rsid w:val="000A2E57"/>
    <w:rsid w:val="000A2F84"/>
    <w:rsid w:val="000A337D"/>
    <w:rsid w:val="000A3D8C"/>
    <w:rsid w:val="000A4276"/>
    <w:rsid w:val="000A4CC6"/>
    <w:rsid w:val="000A5897"/>
    <w:rsid w:val="000A5AC4"/>
    <w:rsid w:val="000A5C9A"/>
    <w:rsid w:val="000A657F"/>
    <w:rsid w:val="000A7221"/>
    <w:rsid w:val="000A73C7"/>
    <w:rsid w:val="000A76D0"/>
    <w:rsid w:val="000A7967"/>
    <w:rsid w:val="000B015C"/>
    <w:rsid w:val="000B0691"/>
    <w:rsid w:val="000B082C"/>
    <w:rsid w:val="000B1787"/>
    <w:rsid w:val="000B20B4"/>
    <w:rsid w:val="000B212D"/>
    <w:rsid w:val="000B227D"/>
    <w:rsid w:val="000B2A71"/>
    <w:rsid w:val="000B2D13"/>
    <w:rsid w:val="000B32D0"/>
    <w:rsid w:val="000B34C6"/>
    <w:rsid w:val="000B36BA"/>
    <w:rsid w:val="000B37A0"/>
    <w:rsid w:val="000B3F4F"/>
    <w:rsid w:val="000B4389"/>
    <w:rsid w:val="000B46DD"/>
    <w:rsid w:val="000B4981"/>
    <w:rsid w:val="000B4A95"/>
    <w:rsid w:val="000B4D57"/>
    <w:rsid w:val="000B4ED6"/>
    <w:rsid w:val="000B5D96"/>
    <w:rsid w:val="000B5DC9"/>
    <w:rsid w:val="000B6340"/>
    <w:rsid w:val="000B651A"/>
    <w:rsid w:val="000B6AA2"/>
    <w:rsid w:val="000B70CC"/>
    <w:rsid w:val="000B7857"/>
    <w:rsid w:val="000B792D"/>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242"/>
    <w:rsid w:val="000C4764"/>
    <w:rsid w:val="000C50CB"/>
    <w:rsid w:val="000C5E4D"/>
    <w:rsid w:val="000C612F"/>
    <w:rsid w:val="000C61B0"/>
    <w:rsid w:val="000C6A55"/>
    <w:rsid w:val="000C706C"/>
    <w:rsid w:val="000C75F7"/>
    <w:rsid w:val="000C7BF4"/>
    <w:rsid w:val="000D04BD"/>
    <w:rsid w:val="000D0856"/>
    <w:rsid w:val="000D0F5B"/>
    <w:rsid w:val="000D1035"/>
    <w:rsid w:val="000D118D"/>
    <w:rsid w:val="000D305D"/>
    <w:rsid w:val="000D39A5"/>
    <w:rsid w:val="000D3C5A"/>
    <w:rsid w:val="000D3D5D"/>
    <w:rsid w:val="000D3D72"/>
    <w:rsid w:val="000D423A"/>
    <w:rsid w:val="000D43A3"/>
    <w:rsid w:val="000D5CDF"/>
    <w:rsid w:val="000D62F5"/>
    <w:rsid w:val="000D6576"/>
    <w:rsid w:val="000D65E5"/>
    <w:rsid w:val="000D73E9"/>
    <w:rsid w:val="000D74B2"/>
    <w:rsid w:val="000D76B2"/>
    <w:rsid w:val="000E036E"/>
    <w:rsid w:val="000E04A0"/>
    <w:rsid w:val="000E0AFA"/>
    <w:rsid w:val="000E163A"/>
    <w:rsid w:val="000E194D"/>
    <w:rsid w:val="000E269A"/>
    <w:rsid w:val="000E28EA"/>
    <w:rsid w:val="000E30BE"/>
    <w:rsid w:val="000E3376"/>
    <w:rsid w:val="000E42FB"/>
    <w:rsid w:val="000E43C2"/>
    <w:rsid w:val="000E50CC"/>
    <w:rsid w:val="000E514B"/>
    <w:rsid w:val="000E53B4"/>
    <w:rsid w:val="000E5414"/>
    <w:rsid w:val="000E545A"/>
    <w:rsid w:val="000E5B2F"/>
    <w:rsid w:val="000E5C2A"/>
    <w:rsid w:val="000E5DAA"/>
    <w:rsid w:val="000E66D0"/>
    <w:rsid w:val="000E7E5F"/>
    <w:rsid w:val="000F02CD"/>
    <w:rsid w:val="000F02D6"/>
    <w:rsid w:val="000F147A"/>
    <w:rsid w:val="000F1706"/>
    <w:rsid w:val="000F286A"/>
    <w:rsid w:val="000F34EE"/>
    <w:rsid w:val="000F4047"/>
    <w:rsid w:val="000F4BFF"/>
    <w:rsid w:val="000F5145"/>
    <w:rsid w:val="000F535F"/>
    <w:rsid w:val="000F537D"/>
    <w:rsid w:val="000F59C6"/>
    <w:rsid w:val="000F59D2"/>
    <w:rsid w:val="000F688F"/>
    <w:rsid w:val="000F6C9A"/>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5D9"/>
    <w:rsid w:val="00104C52"/>
    <w:rsid w:val="00105585"/>
    <w:rsid w:val="001058D8"/>
    <w:rsid w:val="00105B8D"/>
    <w:rsid w:val="00105DD4"/>
    <w:rsid w:val="00106E75"/>
    <w:rsid w:val="00106E9F"/>
    <w:rsid w:val="00106F98"/>
    <w:rsid w:val="00107DDD"/>
    <w:rsid w:val="001114B8"/>
    <w:rsid w:val="00111A47"/>
    <w:rsid w:val="00111B1F"/>
    <w:rsid w:val="00111CCE"/>
    <w:rsid w:val="001127E6"/>
    <w:rsid w:val="00112DBB"/>
    <w:rsid w:val="0011320A"/>
    <w:rsid w:val="0011386A"/>
    <w:rsid w:val="00113A0F"/>
    <w:rsid w:val="0011413D"/>
    <w:rsid w:val="00114948"/>
    <w:rsid w:val="001149E0"/>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D9C"/>
    <w:rsid w:val="001313CE"/>
    <w:rsid w:val="0013255C"/>
    <w:rsid w:val="00132864"/>
    <w:rsid w:val="00132911"/>
    <w:rsid w:val="00133370"/>
    <w:rsid w:val="00133C05"/>
    <w:rsid w:val="00133E39"/>
    <w:rsid w:val="00134448"/>
    <w:rsid w:val="00134612"/>
    <w:rsid w:val="00134856"/>
    <w:rsid w:val="0013528C"/>
    <w:rsid w:val="001352E5"/>
    <w:rsid w:val="0013568B"/>
    <w:rsid w:val="00135D29"/>
    <w:rsid w:val="00135F90"/>
    <w:rsid w:val="00136A74"/>
    <w:rsid w:val="00136ACE"/>
    <w:rsid w:val="00136BBB"/>
    <w:rsid w:val="00136CCB"/>
    <w:rsid w:val="00136CF1"/>
    <w:rsid w:val="001370F3"/>
    <w:rsid w:val="001371E3"/>
    <w:rsid w:val="00137235"/>
    <w:rsid w:val="001375E0"/>
    <w:rsid w:val="0013766E"/>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7C5"/>
    <w:rsid w:val="00144ACC"/>
    <w:rsid w:val="00144B24"/>
    <w:rsid w:val="00144FEF"/>
    <w:rsid w:val="00145377"/>
    <w:rsid w:val="001463EF"/>
    <w:rsid w:val="00146797"/>
    <w:rsid w:val="0014694C"/>
    <w:rsid w:val="00146E03"/>
    <w:rsid w:val="0014745A"/>
    <w:rsid w:val="001479C3"/>
    <w:rsid w:val="00147C06"/>
    <w:rsid w:val="00150051"/>
    <w:rsid w:val="0015024A"/>
    <w:rsid w:val="001504C1"/>
    <w:rsid w:val="0015079F"/>
    <w:rsid w:val="00150E19"/>
    <w:rsid w:val="001513DB"/>
    <w:rsid w:val="001516AE"/>
    <w:rsid w:val="0015172B"/>
    <w:rsid w:val="001517F3"/>
    <w:rsid w:val="00151926"/>
    <w:rsid w:val="0015257F"/>
    <w:rsid w:val="0015270E"/>
    <w:rsid w:val="001531E0"/>
    <w:rsid w:val="00153600"/>
    <w:rsid w:val="00153750"/>
    <w:rsid w:val="001539B9"/>
    <w:rsid w:val="00153A0D"/>
    <w:rsid w:val="00153BF6"/>
    <w:rsid w:val="00154A56"/>
    <w:rsid w:val="00154E20"/>
    <w:rsid w:val="0015577C"/>
    <w:rsid w:val="00155C5E"/>
    <w:rsid w:val="00155FA3"/>
    <w:rsid w:val="00156459"/>
    <w:rsid w:val="0015700B"/>
    <w:rsid w:val="00157166"/>
    <w:rsid w:val="0015721C"/>
    <w:rsid w:val="00157474"/>
    <w:rsid w:val="00157BE6"/>
    <w:rsid w:val="00157E44"/>
    <w:rsid w:val="0016096B"/>
    <w:rsid w:val="00160ACB"/>
    <w:rsid w:val="001614CF"/>
    <w:rsid w:val="00161900"/>
    <w:rsid w:val="00161ECF"/>
    <w:rsid w:val="001629EB"/>
    <w:rsid w:val="0016316E"/>
    <w:rsid w:val="001637FB"/>
    <w:rsid w:val="00163E12"/>
    <w:rsid w:val="0016470E"/>
    <w:rsid w:val="00164C7C"/>
    <w:rsid w:val="00165314"/>
    <w:rsid w:val="0016587A"/>
    <w:rsid w:val="001659ED"/>
    <w:rsid w:val="0016609E"/>
    <w:rsid w:val="00166F3F"/>
    <w:rsid w:val="00166FCE"/>
    <w:rsid w:val="00167C22"/>
    <w:rsid w:val="00170164"/>
    <w:rsid w:val="001703B1"/>
    <w:rsid w:val="001704E9"/>
    <w:rsid w:val="00170648"/>
    <w:rsid w:val="00170B2F"/>
    <w:rsid w:val="00170BDE"/>
    <w:rsid w:val="00171048"/>
    <w:rsid w:val="00171575"/>
    <w:rsid w:val="00171846"/>
    <w:rsid w:val="00171B25"/>
    <w:rsid w:val="00171F37"/>
    <w:rsid w:val="00172A73"/>
    <w:rsid w:val="00172EEA"/>
    <w:rsid w:val="00173286"/>
    <w:rsid w:val="001734DC"/>
    <w:rsid w:val="0017351C"/>
    <w:rsid w:val="001735D1"/>
    <w:rsid w:val="00173B8D"/>
    <w:rsid w:val="00173D5A"/>
    <w:rsid w:val="00174258"/>
    <w:rsid w:val="001742B2"/>
    <w:rsid w:val="001743C6"/>
    <w:rsid w:val="001746FB"/>
    <w:rsid w:val="00174742"/>
    <w:rsid w:val="00174A06"/>
    <w:rsid w:val="00174CB3"/>
    <w:rsid w:val="00175788"/>
    <w:rsid w:val="00175AAA"/>
    <w:rsid w:val="001769B5"/>
    <w:rsid w:val="00176E07"/>
    <w:rsid w:val="001775BB"/>
    <w:rsid w:val="001776D9"/>
    <w:rsid w:val="00180364"/>
    <w:rsid w:val="00180AF6"/>
    <w:rsid w:val="0018111D"/>
    <w:rsid w:val="00181CAD"/>
    <w:rsid w:val="001826B3"/>
    <w:rsid w:val="0018274D"/>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10A7"/>
    <w:rsid w:val="001914E7"/>
    <w:rsid w:val="00191585"/>
    <w:rsid w:val="00191827"/>
    <w:rsid w:val="00191BDC"/>
    <w:rsid w:val="001924DC"/>
    <w:rsid w:val="00192730"/>
    <w:rsid w:val="001938BF"/>
    <w:rsid w:val="001938F5"/>
    <w:rsid w:val="00193A75"/>
    <w:rsid w:val="00193AC4"/>
    <w:rsid w:val="00193B6C"/>
    <w:rsid w:val="0019409B"/>
    <w:rsid w:val="0019417C"/>
    <w:rsid w:val="001942F0"/>
    <w:rsid w:val="00194774"/>
    <w:rsid w:val="00194D16"/>
    <w:rsid w:val="00195DCD"/>
    <w:rsid w:val="001963D9"/>
    <w:rsid w:val="0019681C"/>
    <w:rsid w:val="0019765B"/>
    <w:rsid w:val="00197BC9"/>
    <w:rsid w:val="00197DF9"/>
    <w:rsid w:val="001A0165"/>
    <w:rsid w:val="001A1016"/>
    <w:rsid w:val="001A1C00"/>
    <w:rsid w:val="001A2525"/>
    <w:rsid w:val="001A362D"/>
    <w:rsid w:val="001A3E83"/>
    <w:rsid w:val="001A3F0A"/>
    <w:rsid w:val="001A41C9"/>
    <w:rsid w:val="001A4B19"/>
    <w:rsid w:val="001A5397"/>
    <w:rsid w:val="001A5A12"/>
    <w:rsid w:val="001A5C45"/>
    <w:rsid w:val="001A6836"/>
    <w:rsid w:val="001A71F8"/>
    <w:rsid w:val="001A79A2"/>
    <w:rsid w:val="001A7E91"/>
    <w:rsid w:val="001A7F43"/>
    <w:rsid w:val="001A7FEB"/>
    <w:rsid w:val="001B0046"/>
    <w:rsid w:val="001B005C"/>
    <w:rsid w:val="001B0849"/>
    <w:rsid w:val="001B2338"/>
    <w:rsid w:val="001B2A32"/>
    <w:rsid w:val="001B2F4E"/>
    <w:rsid w:val="001B3038"/>
    <w:rsid w:val="001B3349"/>
    <w:rsid w:val="001B38DD"/>
    <w:rsid w:val="001B3BAF"/>
    <w:rsid w:val="001B3C22"/>
    <w:rsid w:val="001B3E86"/>
    <w:rsid w:val="001B4124"/>
    <w:rsid w:val="001B4686"/>
    <w:rsid w:val="001B4778"/>
    <w:rsid w:val="001B47AF"/>
    <w:rsid w:val="001B5343"/>
    <w:rsid w:val="001B55CD"/>
    <w:rsid w:val="001B55F5"/>
    <w:rsid w:val="001B5AA3"/>
    <w:rsid w:val="001B66B8"/>
    <w:rsid w:val="001B6C15"/>
    <w:rsid w:val="001B71E7"/>
    <w:rsid w:val="001B75CD"/>
    <w:rsid w:val="001B7F31"/>
    <w:rsid w:val="001C03B3"/>
    <w:rsid w:val="001C06AA"/>
    <w:rsid w:val="001C080F"/>
    <w:rsid w:val="001C0B3E"/>
    <w:rsid w:val="001C118B"/>
    <w:rsid w:val="001C1202"/>
    <w:rsid w:val="001C167A"/>
    <w:rsid w:val="001C19BD"/>
    <w:rsid w:val="001C1F1A"/>
    <w:rsid w:val="001C2196"/>
    <w:rsid w:val="001C237C"/>
    <w:rsid w:val="001C2434"/>
    <w:rsid w:val="001C2455"/>
    <w:rsid w:val="001C288C"/>
    <w:rsid w:val="001C2B46"/>
    <w:rsid w:val="001C37C0"/>
    <w:rsid w:val="001C406A"/>
    <w:rsid w:val="001C47B8"/>
    <w:rsid w:val="001C5408"/>
    <w:rsid w:val="001C5545"/>
    <w:rsid w:val="001C6111"/>
    <w:rsid w:val="001C6FD6"/>
    <w:rsid w:val="001C7006"/>
    <w:rsid w:val="001C7122"/>
    <w:rsid w:val="001C7A79"/>
    <w:rsid w:val="001D041C"/>
    <w:rsid w:val="001D097C"/>
    <w:rsid w:val="001D0BB3"/>
    <w:rsid w:val="001D0C77"/>
    <w:rsid w:val="001D0E1F"/>
    <w:rsid w:val="001D13CF"/>
    <w:rsid w:val="001D1E48"/>
    <w:rsid w:val="001D2C39"/>
    <w:rsid w:val="001D2F65"/>
    <w:rsid w:val="001D2F6D"/>
    <w:rsid w:val="001D3082"/>
    <w:rsid w:val="001D39AC"/>
    <w:rsid w:val="001D4033"/>
    <w:rsid w:val="001D4123"/>
    <w:rsid w:val="001D4429"/>
    <w:rsid w:val="001D46C3"/>
    <w:rsid w:val="001D47AF"/>
    <w:rsid w:val="001D4ACC"/>
    <w:rsid w:val="001D4B3F"/>
    <w:rsid w:val="001D4BF5"/>
    <w:rsid w:val="001D56B2"/>
    <w:rsid w:val="001D5700"/>
    <w:rsid w:val="001D5CC3"/>
    <w:rsid w:val="001D621B"/>
    <w:rsid w:val="001D690C"/>
    <w:rsid w:val="001D6963"/>
    <w:rsid w:val="001D713A"/>
    <w:rsid w:val="001D78CA"/>
    <w:rsid w:val="001D7A3F"/>
    <w:rsid w:val="001D7F9D"/>
    <w:rsid w:val="001E0CAB"/>
    <w:rsid w:val="001E1454"/>
    <w:rsid w:val="001E18DA"/>
    <w:rsid w:val="001E2340"/>
    <w:rsid w:val="001E29BD"/>
    <w:rsid w:val="001E30CA"/>
    <w:rsid w:val="001E34B7"/>
    <w:rsid w:val="001E3A62"/>
    <w:rsid w:val="001E4306"/>
    <w:rsid w:val="001E45D4"/>
    <w:rsid w:val="001E4862"/>
    <w:rsid w:val="001E662C"/>
    <w:rsid w:val="001E77D2"/>
    <w:rsid w:val="001E7B7E"/>
    <w:rsid w:val="001E7BBC"/>
    <w:rsid w:val="001F030A"/>
    <w:rsid w:val="001F1033"/>
    <w:rsid w:val="001F1A5C"/>
    <w:rsid w:val="001F25F3"/>
    <w:rsid w:val="001F2CE1"/>
    <w:rsid w:val="001F2E05"/>
    <w:rsid w:val="001F43C5"/>
    <w:rsid w:val="001F4E90"/>
    <w:rsid w:val="001F568B"/>
    <w:rsid w:val="001F65B0"/>
    <w:rsid w:val="001F7029"/>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4EB"/>
    <w:rsid w:val="00206F14"/>
    <w:rsid w:val="00206F34"/>
    <w:rsid w:val="0020741D"/>
    <w:rsid w:val="002079CD"/>
    <w:rsid w:val="00207C08"/>
    <w:rsid w:val="00210117"/>
    <w:rsid w:val="002112A9"/>
    <w:rsid w:val="0021219F"/>
    <w:rsid w:val="00212A15"/>
    <w:rsid w:val="00213037"/>
    <w:rsid w:val="0021304F"/>
    <w:rsid w:val="00213168"/>
    <w:rsid w:val="0021384D"/>
    <w:rsid w:val="00213AA3"/>
    <w:rsid w:val="002142E5"/>
    <w:rsid w:val="002144A1"/>
    <w:rsid w:val="002145E9"/>
    <w:rsid w:val="0021484A"/>
    <w:rsid w:val="00214A0C"/>
    <w:rsid w:val="0021557D"/>
    <w:rsid w:val="002155E4"/>
    <w:rsid w:val="00215647"/>
    <w:rsid w:val="0021622E"/>
    <w:rsid w:val="0021649E"/>
    <w:rsid w:val="002168D4"/>
    <w:rsid w:val="002168F5"/>
    <w:rsid w:val="00216E5A"/>
    <w:rsid w:val="002171A7"/>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326C"/>
    <w:rsid w:val="00223C5A"/>
    <w:rsid w:val="00223DFF"/>
    <w:rsid w:val="002242A1"/>
    <w:rsid w:val="002248B5"/>
    <w:rsid w:val="00224933"/>
    <w:rsid w:val="00224D2D"/>
    <w:rsid w:val="00224F62"/>
    <w:rsid w:val="0022509C"/>
    <w:rsid w:val="00226FA1"/>
    <w:rsid w:val="002275A5"/>
    <w:rsid w:val="002277CD"/>
    <w:rsid w:val="00227C93"/>
    <w:rsid w:val="00227D1F"/>
    <w:rsid w:val="002300B6"/>
    <w:rsid w:val="0023015C"/>
    <w:rsid w:val="0023083E"/>
    <w:rsid w:val="00230AF3"/>
    <w:rsid w:val="0023167B"/>
    <w:rsid w:val="00231BDD"/>
    <w:rsid w:val="00232216"/>
    <w:rsid w:val="00232629"/>
    <w:rsid w:val="00232B42"/>
    <w:rsid w:val="00233016"/>
    <w:rsid w:val="002330E8"/>
    <w:rsid w:val="00233308"/>
    <w:rsid w:val="002333DF"/>
    <w:rsid w:val="00233B1F"/>
    <w:rsid w:val="00233C52"/>
    <w:rsid w:val="00233C70"/>
    <w:rsid w:val="00234521"/>
    <w:rsid w:val="00234758"/>
    <w:rsid w:val="00234888"/>
    <w:rsid w:val="00235717"/>
    <w:rsid w:val="00235B7A"/>
    <w:rsid w:val="00236092"/>
    <w:rsid w:val="002360EF"/>
    <w:rsid w:val="00236A0E"/>
    <w:rsid w:val="00236B58"/>
    <w:rsid w:val="00236DA2"/>
    <w:rsid w:val="002371B1"/>
    <w:rsid w:val="00237434"/>
    <w:rsid w:val="0023798B"/>
    <w:rsid w:val="00237D6B"/>
    <w:rsid w:val="00237DE8"/>
    <w:rsid w:val="00237E85"/>
    <w:rsid w:val="00240C13"/>
    <w:rsid w:val="00241324"/>
    <w:rsid w:val="00241355"/>
    <w:rsid w:val="0024173D"/>
    <w:rsid w:val="00241B0F"/>
    <w:rsid w:val="00241C04"/>
    <w:rsid w:val="00241EF1"/>
    <w:rsid w:val="0024210E"/>
    <w:rsid w:val="002426D4"/>
    <w:rsid w:val="00242C81"/>
    <w:rsid w:val="00242F1A"/>
    <w:rsid w:val="002430DE"/>
    <w:rsid w:val="00243155"/>
    <w:rsid w:val="002439AC"/>
    <w:rsid w:val="0024453A"/>
    <w:rsid w:val="00244822"/>
    <w:rsid w:val="00244A75"/>
    <w:rsid w:val="002450D2"/>
    <w:rsid w:val="00245645"/>
    <w:rsid w:val="00245975"/>
    <w:rsid w:val="00245D2C"/>
    <w:rsid w:val="00246C2F"/>
    <w:rsid w:val="00247171"/>
    <w:rsid w:val="00247318"/>
    <w:rsid w:val="002474D3"/>
    <w:rsid w:val="00247692"/>
    <w:rsid w:val="002479B1"/>
    <w:rsid w:val="00250059"/>
    <w:rsid w:val="002503D5"/>
    <w:rsid w:val="00250419"/>
    <w:rsid w:val="002504EF"/>
    <w:rsid w:val="00250832"/>
    <w:rsid w:val="002509D4"/>
    <w:rsid w:val="00250B26"/>
    <w:rsid w:val="00250D36"/>
    <w:rsid w:val="00250DA7"/>
    <w:rsid w:val="002517CC"/>
    <w:rsid w:val="00251E24"/>
    <w:rsid w:val="0025210D"/>
    <w:rsid w:val="0025226A"/>
    <w:rsid w:val="002524CD"/>
    <w:rsid w:val="0025273D"/>
    <w:rsid w:val="002527C9"/>
    <w:rsid w:val="00252A24"/>
    <w:rsid w:val="0025313E"/>
    <w:rsid w:val="00253485"/>
    <w:rsid w:val="002544AA"/>
    <w:rsid w:val="0025457F"/>
    <w:rsid w:val="00254594"/>
    <w:rsid w:val="0025482E"/>
    <w:rsid w:val="002551AE"/>
    <w:rsid w:val="00255F25"/>
    <w:rsid w:val="00256142"/>
    <w:rsid w:val="0025628B"/>
    <w:rsid w:val="002562F3"/>
    <w:rsid w:val="00256799"/>
    <w:rsid w:val="00257162"/>
    <w:rsid w:val="00257EF7"/>
    <w:rsid w:val="002603EE"/>
    <w:rsid w:val="00260669"/>
    <w:rsid w:val="002608B8"/>
    <w:rsid w:val="00260947"/>
    <w:rsid w:val="00260E7D"/>
    <w:rsid w:val="00260ED4"/>
    <w:rsid w:val="00260F3D"/>
    <w:rsid w:val="0026101E"/>
    <w:rsid w:val="00261043"/>
    <w:rsid w:val="00261510"/>
    <w:rsid w:val="002619AC"/>
    <w:rsid w:val="002620FC"/>
    <w:rsid w:val="00262684"/>
    <w:rsid w:val="00262812"/>
    <w:rsid w:val="00262878"/>
    <w:rsid w:val="00262C17"/>
    <w:rsid w:val="00262E48"/>
    <w:rsid w:val="00263323"/>
    <w:rsid w:val="00263704"/>
    <w:rsid w:val="00263C5D"/>
    <w:rsid w:val="002648A4"/>
    <w:rsid w:val="00265358"/>
    <w:rsid w:val="0026535B"/>
    <w:rsid w:val="00265B2A"/>
    <w:rsid w:val="002662C3"/>
    <w:rsid w:val="00266BBB"/>
    <w:rsid w:val="00266DC2"/>
    <w:rsid w:val="00266FA7"/>
    <w:rsid w:val="00267453"/>
    <w:rsid w:val="002678F4"/>
    <w:rsid w:val="0027017E"/>
    <w:rsid w:val="00270314"/>
    <w:rsid w:val="00270DBC"/>
    <w:rsid w:val="00271466"/>
    <w:rsid w:val="002726E2"/>
    <w:rsid w:val="00272742"/>
    <w:rsid w:val="00272D38"/>
    <w:rsid w:val="0027306C"/>
    <w:rsid w:val="00273417"/>
    <w:rsid w:val="00273D79"/>
    <w:rsid w:val="002748DC"/>
    <w:rsid w:val="00274D70"/>
    <w:rsid w:val="0027609A"/>
    <w:rsid w:val="0027638B"/>
    <w:rsid w:val="0028021E"/>
    <w:rsid w:val="00280888"/>
    <w:rsid w:val="00280A3D"/>
    <w:rsid w:val="00280A54"/>
    <w:rsid w:val="00281AF5"/>
    <w:rsid w:val="00282718"/>
    <w:rsid w:val="002828FB"/>
    <w:rsid w:val="00282CCA"/>
    <w:rsid w:val="0028362F"/>
    <w:rsid w:val="00283B24"/>
    <w:rsid w:val="00283B86"/>
    <w:rsid w:val="00283FFD"/>
    <w:rsid w:val="0028424A"/>
    <w:rsid w:val="002846A8"/>
    <w:rsid w:val="002848D1"/>
    <w:rsid w:val="002848FC"/>
    <w:rsid w:val="0028491A"/>
    <w:rsid w:val="00284B89"/>
    <w:rsid w:val="00284D92"/>
    <w:rsid w:val="00284E9C"/>
    <w:rsid w:val="00285B57"/>
    <w:rsid w:val="00285E74"/>
    <w:rsid w:val="00286182"/>
    <w:rsid w:val="002861DC"/>
    <w:rsid w:val="00286609"/>
    <w:rsid w:val="002866B9"/>
    <w:rsid w:val="00286779"/>
    <w:rsid w:val="00286FDE"/>
    <w:rsid w:val="0028767A"/>
    <w:rsid w:val="00287AB6"/>
    <w:rsid w:val="002908A3"/>
    <w:rsid w:val="0029091D"/>
    <w:rsid w:val="0029174F"/>
    <w:rsid w:val="002919E7"/>
    <w:rsid w:val="00291B8B"/>
    <w:rsid w:val="00292311"/>
    <w:rsid w:val="0029244A"/>
    <w:rsid w:val="00292B3F"/>
    <w:rsid w:val="00292E07"/>
    <w:rsid w:val="00292E75"/>
    <w:rsid w:val="00294292"/>
    <w:rsid w:val="002945FA"/>
    <w:rsid w:val="0029574B"/>
    <w:rsid w:val="002957B4"/>
    <w:rsid w:val="00296032"/>
    <w:rsid w:val="0029611A"/>
    <w:rsid w:val="002961CD"/>
    <w:rsid w:val="00296869"/>
    <w:rsid w:val="002969CB"/>
    <w:rsid w:val="00296BEC"/>
    <w:rsid w:val="00296CA7"/>
    <w:rsid w:val="002A04E1"/>
    <w:rsid w:val="002A0F49"/>
    <w:rsid w:val="002A1CAA"/>
    <w:rsid w:val="002A1CCA"/>
    <w:rsid w:val="002A213A"/>
    <w:rsid w:val="002A2275"/>
    <w:rsid w:val="002A35F8"/>
    <w:rsid w:val="002A39EA"/>
    <w:rsid w:val="002A3C1A"/>
    <w:rsid w:val="002A4707"/>
    <w:rsid w:val="002A480E"/>
    <w:rsid w:val="002A4893"/>
    <w:rsid w:val="002A5039"/>
    <w:rsid w:val="002A5305"/>
    <w:rsid w:val="002A5B91"/>
    <w:rsid w:val="002B0023"/>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B6A"/>
    <w:rsid w:val="002B5BA9"/>
    <w:rsid w:val="002B5FF5"/>
    <w:rsid w:val="002B60C6"/>
    <w:rsid w:val="002B61BB"/>
    <w:rsid w:val="002B6626"/>
    <w:rsid w:val="002B6BE1"/>
    <w:rsid w:val="002B6DFC"/>
    <w:rsid w:val="002B7217"/>
    <w:rsid w:val="002B7591"/>
    <w:rsid w:val="002C1B7D"/>
    <w:rsid w:val="002C1D71"/>
    <w:rsid w:val="002C1EBE"/>
    <w:rsid w:val="002C1F33"/>
    <w:rsid w:val="002C2101"/>
    <w:rsid w:val="002C2132"/>
    <w:rsid w:val="002C2178"/>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B02"/>
    <w:rsid w:val="002C7C66"/>
    <w:rsid w:val="002C7D32"/>
    <w:rsid w:val="002D00E1"/>
    <w:rsid w:val="002D0538"/>
    <w:rsid w:val="002D1051"/>
    <w:rsid w:val="002D1B8D"/>
    <w:rsid w:val="002D1EC9"/>
    <w:rsid w:val="002D2749"/>
    <w:rsid w:val="002D2857"/>
    <w:rsid w:val="002D2C73"/>
    <w:rsid w:val="002D3727"/>
    <w:rsid w:val="002D38CA"/>
    <w:rsid w:val="002D4358"/>
    <w:rsid w:val="002D43E9"/>
    <w:rsid w:val="002D4449"/>
    <w:rsid w:val="002D49E2"/>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5D9"/>
    <w:rsid w:val="002E2AB1"/>
    <w:rsid w:val="002E2C21"/>
    <w:rsid w:val="002E2E1E"/>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228"/>
    <w:rsid w:val="002F325C"/>
    <w:rsid w:val="002F3418"/>
    <w:rsid w:val="002F3C8A"/>
    <w:rsid w:val="002F3CF0"/>
    <w:rsid w:val="002F44D0"/>
    <w:rsid w:val="002F4A97"/>
    <w:rsid w:val="002F4DAF"/>
    <w:rsid w:val="002F4EF5"/>
    <w:rsid w:val="002F5C8C"/>
    <w:rsid w:val="002F5CF7"/>
    <w:rsid w:val="002F5DF8"/>
    <w:rsid w:val="002F634C"/>
    <w:rsid w:val="002F6371"/>
    <w:rsid w:val="002F6AF1"/>
    <w:rsid w:val="002F6B81"/>
    <w:rsid w:val="002F6E14"/>
    <w:rsid w:val="002F721B"/>
    <w:rsid w:val="002F7693"/>
    <w:rsid w:val="002F791A"/>
    <w:rsid w:val="00300162"/>
    <w:rsid w:val="0030057B"/>
    <w:rsid w:val="0030119B"/>
    <w:rsid w:val="00301B60"/>
    <w:rsid w:val="00301FA5"/>
    <w:rsid w:val="00302113"/>
    <w:rsid w:val="00302185"/>
    <w:rsid w:val="00302308"/>
    <w:rsid w:val="003025DF"/>
    <w:rsid w:val="00302D21"/>
    <w:rsid w:val="00302EB6"/>
    <w:rsid w:val="0030304D"/>
    <w:rsid w:val="003030B0"/>
    <w:rsid w:val="003032AA"/>
    <w:rsid w:val="003033CD"/>
    <w:rsid w:val="003041A1"/>
    <w:rsid w:val="00304567"/>
    <w:rsid w:val="00304F34"/>
    <w:rsid w:val="00305B74"/>
    <w:rsid w:val="00305F4A"/>
    <w:rsid w:val="0030636D"/>
    <w:rsid w:val="00306423"/>
    <w:rsid w:val="003066BF"/>
    <w:rsid w:val="00306CAB"/>
    <w:rsid w:val="00306CB9"/>
    <w:rsid w:val="00307568"/>
    <w:rsid w:val="003079BB"/>
    <w:rsid w:val="00307B50"/>
    <w:rsid w:val="00307CD0"/>
    <w:rsid w:val="0031050E"/>
    <w:rsid w:val="00310565"/>
    <w:rsid w:val="003109CC"/>
    <w:rsid w:val="00310E23"/>
    <w:rsid w:val="003111C8"/>
    <w:rsid w:val="00311DCE"/>
    <w:rsid w:val="00311E17"/>
    <w:rsid w:val="00311F54"/>
    <w:rsid w:val="00312AD9"/>
    <w:rsid w:val="00312D16"/>
    <w:rsid w:val="00313106"/>
    <w:rsid w:val="00313256"/>
    <w:rsid w:val="00313473"/>
    <w:rsid w:val="003135A6"/>
    <w:rsid w:val="0031399A"/>
    <w:rsid w:val="00313DFA"/>
    <w:rsid w:val="0031411A"/>
    <w:rsid w:val="0031451E"/>
    <w:rsid w:val="003151C0"/>
    <w:rsid w:val="00315848"/>
    <w:rsid w:val="00315D7B"/>
    <w:rsid w:val="00315F55"/>
    <w:rsid w:val="00316603"/>
    <w:rsid w:val="00316C03"/>
    <w:rsid w:val="00317207"/>
    <w:rsid w:val="00317A10"/>
    <w:rsid w:val="0032007D"/>
    <w:rsid w:val="003212D4"/>
    <w:rsid w:val="0032144D"/>
    <w:rsid w:val="00321B38"/>
    <w:rsid w:val="003222DE"/>
    <w:rsid w:val="00322562"/>
    <w:rsid w:val="003228AB"/>
    <w:rsid w:val="00323BC0"/>
    <w:rsid w:val="00323C28"/>
    <w:rsid w:val="00323D67"/>
    <w:rsid w:val="00323F57"/>
    <w:rsid w:val="00323FD6"/>
    <w:rsid w:val="0032401A"/>
    <w:rsid w:val="003241EA"/>
    <w:rsid w:val="00324511"/>
    <w:rsid w:val="00324AF9"/>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0FAA"/>
    <w:rsid w:val="00340FD8"/>
    <w:rsid w:val="003412A3"/>
    <w:rsid w:val="003417B7"/>
    <w:rsid w:val="003423E4"/>
    <w:rsid w:val="0034258A"/>
    <w:rsid w:val="00343460"/>
    <w:rsid w:val="00343A84"/>
    <w:rsid w:val="00344169"/>
    <w:rsid w:val="003449E9"/>
    <w:rsid w:val="00344A4D"/>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12CE"/>
    <w:rsid w:val="00351BE8"/>
    <w:rsid w:val="003523D5"/>
    <w:rsid w:val="00352572"/>
    <w:rsid w:val="0035300A"/>
    <w:rsid w:val="003533CD"/>
    <w:rsid w:val="003539C3"/>
    <w:rsid w:val="003541D6"/>
    <w:rsid w:val="00354341"/>
    <w:rsid w:val="00354717"/>
    <w:rsid w:val="003550A6"/>
    <w:rsid w:val="00355470"/>
    <w:rsid w:val="003559CF"/>
    <w:rsid w:val="00356750"/>
    <w:rsid w:val="00357007"/>
    <w:rsid w:val="003573A9"/>
    <w:rsid w:val="003573B1"/>
    <w:rsid w:val="00357A0A"/>
    <w:rsid w:val="00357D08"/>
    <w:rsid w:val="00357F7A"/>
    <w:rsid w:val="00357FF1"/>
    <w:rsid w:val="0036006F"/>
    <w:rsid w:val="0036012C"/>
    <w:rsid w:val="003604BD"/>
    <w:rsid w:val="00360658"/>
    <w:rsid w:val="00360D12"/>
    <w:rsid w:val="00361376"/>
    <w:rsid w:val="00361F94"/>
    <w:rsid w:val="0036236A"/>
    <w:rsid w:val="00362959"/>
    <w:rsid w:val="00362C3B"/>
    <w:rsid w:val="00362E60"/>
    <w:rsid w:val="00363075"/>
    <w:rsid w:val="003633CE"/>
    <w:rsid w:val="0036343C"/>
    <w:rsid w:val="00363642"/>
    <w:rsid w:val="00363B39"/>
    <w:rsid w:val="00363BA9"/>
    <w:rsid w:val="00363E4B"/>
    <w:rsid w:val="003642DC"/>
    <w:rsid w:val="00364396"/>
    <w:rsid w:val="003648AE"/>
    <w:rsid w:val="00364E3E"/>
    <w:rsid w:val="003650A1"/>
    <w:rsid w:val="003650D3"/>
    <w:rsid w:val="003652B6"/>
    <w:rsid w:val="0036588F"/>
    <w:rsid w:val="00365A4D"/>
    <w:rsid w:val="003661DC"/>
    <w:rsid w:val="00366C4F"/>
    <w:rsid w:val="00366C5F"/>
    <w:rsid w:val="00366ED3"/>
    <w:rsid w:val="00367B37"/>
    <w:rsid w:val="0037007D"/>
    <w:rsid w:val="00370438"/>
    <w:rsid w:val="00370FEE"/>
    <w:rsid w:val="0037149D"/>
    <w:rsid w:val="00371CD3"/>
    <w:rsid w:val="00373035"/>
    <w:rsid w:val="0037340F"/>
    <w:rsid w:val="003737FF"/>
    <w:rsid w:val="00373B37"/>
    <w:rsid w:val="00373C74"/>
    <w:rsid w:val="00373D5C"/>
    <w:rsid w:val="00373E7E"/>
    <w:rsid w:val="00375667"/>
    <w:rsid w:val="00375BD2"/>
    <w:rsid w:val="00375EDA"/>
    <w:rsid w:val="0037674E"/>
    <w:rsid w:val="0037723B"/>
    <w:rsid w:val="003772CC"/>
    <w:rsid w:val="0038083F"/>
    <w:rsid w:val="003808F4"/>
    <w:rsid w:val="00380B97"/>
    <w:rsid w:val="0038104C"/>
    <w:rsid w:val="003812FC"/>
    <w:rsid w:val="0038219D"/>
    <w:rsid w:val="003821D0"/>
    <w:rsid w:val="003825F9"/>
    <w:rsid w:val="003828E5"/>
    <w:rsid w:val="00382ECE"/>
    <w:rsid w:val="003831F3"/>
    <w:rsid w:val="00383BB5"/>
    <w:rsid w:val="0038434C"/>
    <w:rsid w:val="0038493A"/>
    <w:rsid w:val="00384A4C"/>
    <w:rsid w:val="00385E2E"/>
    <w:rsid w:val="0038601F"/>
    <w:rsid w:val="003867C1"/>
    <w:rsid w:val="00386E34"/>
    <w:rsid w:val="00386FBC"/>
    <w:rsid w:val="003875D6"/>
    <w:rsid w:val="00387682"/>
    <w:rsid w:val="00387DEA"/>
    <w:rsid w:val="003906F9"/>
    <w:rsid w:val="00390CAE"/>
    <w:rsid w:val="003910A9"/>
    <w:rsid w:val="003913D0"/>
    <w:rsid w:val="00391ADB"/>
    <w:rsid w:val="00391E20"/>
    <w:rsid w:val="00391F89"/>
    <w:rsid w:val="0039244F"/>
    <w:rsid w:val="00392C38"/>
    <w:rsid w:val="003938D0"/>
    <w:rsid w:val="00393A73"/>
    <w:rsid w:val="0039408C"/>
    <w:rsid w:val="00394266"/>
    <w:rsid w:val="00394918"/>
    <w:rsid w:val="00394D74"/>
    <w:rsid w:val="00394E76"/>
    <w:rsid w:val="003951B7"/>
    <w:rsid w:val="003954E8"/>
    <w:rsid w:val="00395760"/>
    <w:rsid w:val="00395B13"/>
    <w:rsid w:val="00395E21"/>
    <w:rsid w:val="00396620"/>
    <w:rsid w:val="00396A28"/>
    <w:rsid w:val="00396C3E"/>
    <w:rsid w:val="00397220"/>
    <w:rsid w:val="0039735A"/>
    <w:rsid w:val="00397365"/>
    <w:rsid w:val="003974D4"/>
    <w:rsid w:val="00397B37"/>
    <w:rsid w:val="00397CE1"/>
    <w:rsid w:val="003A03B9"/>
    <w:rsid w:val="003A0805"/>
    <w:rsid w:val="003A0A33"/>
    <w:rsid w:val="003A1228"/>
    <w:rsid w:val="003A12E5"/>
    <w:rsid w:val="003A1BE1"/>
    <w:rsid w:val="003A24A6"/>
    <w:rsid w:val="003A34C0"/>
    <w:rsid w:val="003A3731"/>
    <w:rsid w:val="003A4018"/>
    <w:rsid w:val="003A4247"/>
    <w:rsid w:val="003A436B"/>
    <w:rsid w:val="003A44C3"/>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5E2"/>
    <w:rsid w:val="003D06C1"/>
    <w:rsid w:val="003D1750"/>
    <w:rsid w:val="003D17E3"/>
    <w:rsid w:val="003D1DF2"/>
    <w:rsid w:val="003D22E0"/>
    <w:rsid w:val="003D233A"/>
    <w:rsid w:val="003D245B"/>
    <w:rsid w:val="003D2AF9"/>
    <w:rsid w:val="003D2FEC"/>
    <w:rsid w:val="003D3018"/>
    <w:rsid w:val="003D314C"/>
    <w:rsid w:val="003D3D14"/>
    <w:rsid w:val="003D4025"/>
    <w:rsid w:val="003D43C0"/>
    <w:rsid w:val="003D4B28"/>
    <w:rsid w:val="003D5209"/>
    <w:rsid w:val="003D5397"/>
    <w:rsid w:val="003D5404"/>
    <w:rsid w:val="003D598F"/>
    <w:rsid w:val="003D643C"/>
    <w:rsid w:val="003D69F4"/>
    <w:rsid w:val="003D7108"/>
    <w:rsid w:val="003D7259"/>
    <w:rsid w:val="003D75DD"/>
    <w:rsid w:val="003D7751"/>
    <w:rsid w:val="003D7E0A"/>
    <w:rsid w:val="003E016F"/>
    <w:rsid w:val="003E01D2"/>
    <w:rsid w:val="003E02DF"/>
    <w:rsid w:val="003E06FD"/>
    <w:rsid w:val="003E08F9"/>
    <w:rsid w:val="003E0BF0"/>
    <w:rsid w:val="003E1060"/>
    <w:rsid w:val="003E1469"/>
    <w:rsid w:val="003E2405"/>
    <w:rsid w:val="003E2464"/>
    <w:rsid w:val="003E259F"/>
    <w:rsid w:val="003E2977"/>
    <w:rsid w:val="003E2F15"/>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E90"/>
    <w:rsid w:val="003F1F2E"/>
    <w:rsid w:val="003F21AB"/>
    <w:rsid w:val="003F2502"/>
    <w:rsid w:val="003F25CE"/>
    <w:rsid w:val="003F2D5A"/>
    <w:rsid w:val="003F3683"/>
    <w:rsid w:val="003F37E9"/>
    <w:rsid w:val="003F422C"/>
    <w:rsid w:val="003F4706"/>
    <w:rsid w:val="003F49A9"/>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145"/>
    <w:rsid w:val="0040029D"/>
    <w:rsid w:val="00400C51"/>
    <w:rsid w:val="00401192"/>
    <w:rsid w:val="00401554"/>
    <w:rsid w:val="00401A38"/>
    <w:rsid w:val="00401FD8"/>
    <w:rsid w:val="00402615"/>
    <w:rsid w:val="00402680"/>
    <w:rsid w:val="004027C6"/>
    <w:rsid w:val="00402894"/>
    <w:rsid w:val="00402A24"/>
    <w:rsid w:val="00402E37"/>
    <w:rsid w:val="0040303D"/>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102DD"/>
    <w:rsid w:val="00410509"/>
    <w:rsid w:val="00410AFF"/>
    <w:rsid w:val="0041152C"/>
    <w:rsid w:val="00411605"/>
    <w:rsid w:val="00411F7A"/>
    <w:rsid w:val="0041215A"/>
    <w:rsid w:val="00412272"/>
    <w:rsid w:val="00412A7C"/>
    <w:rsid w:val="00412B6E"/>
    <w:rsid w:val="00412F3C"/>
    <w:rsid w:val="00413034"/>
    <w:rsid w:val="00413861"/>
    <w:rsid w:val="00413B87"/>
    <w:rsid w:val="00413C46"/>
    <w:rsid w:val="004144C2"/>
    <w:rsid w:val="00414574"/>
    <w:rsid w:val="00414645"/>
    <w:rsid w:val="004159F9"/>
    <w:rsid w:val="00416143"/>
    <w:rsid w:val="004164CF"/>
    <w:rsid w:val="00416617"/>
    <w:rsid w:val="00416EE1"/>
    <w:rsid w:val="004177B4"/>
    <w:rsid w:val="004178C1"/>
    <w:rsid w:val="00417BE4"/>
    <w:rsid w:val="00420317"/>
    <w:rsid w:val="004211B7"/>
    <w:rsid w:val="0042149B"/>
    <w:rsid w:val="0042189D"/>
    <w:rsid w:val="00421AF0"/>
    <w:rsid w:val="00421B8D"/>
    <w:rsid w:val="00421CF2"/>
    <w:rsid w:val="00422304"/>
    <w:rsid w:val="0042232E"/>
    <w:rsid w:val="00423626"/>
    <w:rsid w:val="004237D1"/>
    <w:rsid w:val="004242AA"/>
    <w:rsid w:val="00424351"/>
    <w:rsid w:val="00424407"/>
    <w:rsid w:val="004247C6"/>
    <w:rsid w:val="0042495E"/>
    <w:rsid w:val="00424F58"/>
    <w:rsid w:val="00425DCE"/>
    <w:rsid w:val="004261E4"/>
    <w:rsid w:val="004268E2"/>
    <w:rsid w:val="0042696A"/>
    <w:rsid w:val="00426E15"/>
    <w:rsid w:val="004272B9"/>
    <w:rsid w:val="004276C3"/>
    <w:rsid w:val="00430133"/>
    <w:rsid w:val="00430810"/>
    <w:rsid w:val="00430DB7"/>
    <w:rsid w:val="0043137D"/>
    <w:rsid w:val="0043187D"/>
    <w:rsid w:val="00431A9B"/>
    <w:rsid w:val="00431C5E"/>
    <w:rsid w:val="00431FC2"/>
    <w:rsid w:val="004323B4"/>
    <w:rsid w:val="00432C71"/>
    <w:rsid w:val="00432C94"/>
    <w:rsid w:val="00432E87"/>
    <w:rsid w:val="00432F72"/>
    <w:rsid w:val="004333EF"/>
    <w:rsid w:val="004334C1"/>
    <w:rsid w:val="0043371B"/>
    <w:rsid w:val="00433B51"/>
    <w:rsid w:val="00433D19"/>
    <w:rsid w:val="00433EC9"/>
    <w:rsid w:val="00433F27"/>
    <w:rsid w:val="00433F2D"/>
    <w:rsid w:val="004344D8"/>
    <w:rsid w:val="004349B8"/>
    <w:rsid w:val="00434A95"/>
    <w:rsid w:val="00434D86"/>
    <w:rsid w:val="00435291"/>
    <w:rsid w:val="0043600D"/>
    <w:rsid w:val="004362BD"/>
    <w:rsid w:val="00436736"/>
    <w:rsid w:val="00437E57"/>
    <w:rsid w:val="00440000"/>
    <w:rsid w:val="004401D8"/>
    <w:rsid w:val="00440854"/>
    <w:rsid w:val="0044175E"/>
    <w:rsid w:val="004425BA"/>
    <w:rsid w:val="004430B2"/>
    <w:rsid w:val="004434B6"/>
    <w:rsid w:val="00443662"/>
    <w:rsid w:val="004436A7"/>
    <w:rsid w:val="00443806"/>
    <w:rsid w:val="004438C7"/>
    <w:rsid w:val="004439E9"/>
    <w:rsid w:val="00443B05"/>
    <w:rsid w:val="00443B95"/>
    <w:rsid w:val="00443F42"/>
    <w:rsid w:val="00443FB3"/>
    <w:rsid w:val="004445EE"/>
    <w:rsid w:val="0044470A"/>
    <w:rsid w:val="00444EC6"/>
    <w:rsid w:val="004455C8"/>
    <w:rsid w:val="0044589B"/>
    <w:rsid w:val="00445B93"/>
    <w:rsid w:val="00446717"/>
    <w:rsid w:val="0044705C"/>
    <w:rsid w:val="0044718C"/>
    <w:rsid w:val="0044762D"/>
    <w:rsid w:val="00447805"/>
    <w:rsid w:val="00447C69"/>
    <w:rsid w:val="00450090"/>
    <w:rsid w:val="0045018E"/>
    <w:rsid w:val="0045019A"/>
    <w:rsid w:val="0045061D"/>
    <w:rsid w:val="00450D1E"/>
    <w:rsid w:val="00450EE7"/>
    <w:rsid w:val="004516C7"/>
    <w:rsid w:val="00451DB7"/>
    <w:rsid w:val="00451ECE"/>
    <w:rsid w:val="004521A7"/>
    <w:rsid w:val="004527F0"/>
    <w:rsid w:val="00452DF9"/>
    <w:rsid w:val="00452E44"/>
    <w:rsid w:val="00453162"/>
    <w:rsid w:val="0045346B"/>
    <w:rsid w:val="00453675"/>
    <w:rsid w:val="004538EB"/>
    <w:rsid w:val="00453AFC"/>
    <w:rsid w:val="00453E2A"/>
    <w:rsid w:val="0045415E"/>
    <w:rsid w:val="00454565"/>
    <w:rsid w:val="00454B40"/>
    <w:rsid w:val="00454CE7"/>
    <w:rsid w:val="00455322"/>
    <w:rsid w:val="0045563F"/>
    <w:rsid w:val="004557A2"/>
    <w:rsid w:val="00455FF0"/>
    <w:rsid w:val="00456028"/>
    <w:rsid w:val="00456416"/>
    <w:rsid w:val="0045652C"/>
    <w:rsid w:val="00456848"/>
    <w:rsid w:val="0045708C"/>
    <w:rsid w:val="004572E3"/>
    <w:rsid w:val="0045779A"/>
    <w:rsid w:val="004577E4"/>
    <w:rsid w:val="00457A98"/>
    <w:rsid w:val="00457B3F"/>
    <w:rsid w:val="004605EF"/>
    <w:rsid w:val="00460E3E"/>
    <w:rsid w:val="00461537"/>
    <w:rsid w:val="0046162F"/>
    <w:rsid w:val="00462FFB"/>
    <w:rsid w:val="00463289"/>
    <w:rsid w:val="004638F0"/>
    <w:rsid w:val="00463DD0"/>
    <w:rsid w:val="00463E17"/>
    <w:rsid w:val="00464223"/>
    <w:rsid w:val="00464BC4"/>
    <w:rsid w:val="00464DE2"/>
    <w:rsid w:val="004650A4"/>
    <w:rsid w:val="0046517D"/>
    <w:rsid w:val="0046591A"/>
    <w:rsid w:val="00465BAB"/>
    <w:rsid w:val="00465E1C"/>
    <w:rsid w:val="00465EDB"/>
    <w:rsid w:val="00467062"/>
    <w:rsid w:val="004674FA"/>
    <w:rsid w:val="00467DA3"/>
    <w:rsid w:val="00470C59"/>
    <w:rsid w:val="004719B5"/>
    <w:rsid w:val="00472035"/>
    <w:rsid w:val="004721D6"/>
    <w:rsid w:val="00472A03"/>
    <w:rsid w:val="004730C0"/>
    <w:rsid w:val="0047396E"/>
    <w:rsid w:val="00473EB3"/>
    <w:rsid w:val="004740E9"/>
    <w:rsid w:val="00474154"/>
    <w:rsid w:val="00474594"/>
    <w:rsid w:val="00475180"/>
    <w:rsid w:val="00475AAE"/>
    <w:rsid w:val="00476267"/>
    <w:rsid w:val="004765BC"/>
    <w:rsid w:val="00476708"/>
    <w:rsid w:val="0047694C"/>
    <w:rsid w:val="004777BB"/>
    <w:rsid w:val="00477E61"/>
    <w:rsid w:val="0048015C"/>
    <w:rsid w:val="004807D0"/>
    <w:rsid w:val="004807D1"/>
    <w:rsid w:val="0048097F"/>
    <w:rsid w:val="004809A3"/>
    <w:rsid w:val="00480BB5"/>
    <w:rsid w:val="0048181C"/>
    <w:rsid w:val="004819E4"/>
    <w:rsid w:val="00482152"/>
    <w:rsid w:val="0048222A"/>
    <w:rsid w:val="00482512"/>
    <w:rsid w:val="00483249"/>
    <w:rsid w:val="00483517"/>
    <w:rsid w:val="00484020"/>
    <w:rsid w:val="004843A7"/>
    <w:rsid w:val="00485345"/>
    <w:rsid w:val="004855D5"/>
    <w:rsid w:val="00485858"/>
    <w:rsid w:val="00485C75"/>
    <w:rsid w:val="004862E3"/>
    <w:rsid w:val="00486398"/>
    <w:rsid w:val="00486B60"/>
    <w:rsid w:val="0049005E"/>
    <w:rsid w:val="00490396"/>
    <w:rsid w:val="004908DC"/>
    <w:rsid w:val="00490AB7"/>
    <w:rsid w:val="00490C0B"/>
    <w:rsid w:val="00491486"/>
    <w:rsid w:val="00491751"/>
    <w:rsid w:val="00492685"/>
    <w:rsid w:val="00493068"/>
    <w:rsid w:val="0049384D"/>
    <w:rsid w:val="00493D55"/>
    <w:rsid w:val="00495127"/>
    <w:rsid w:val="00495392"/>
    <w:rsid w:val="0049603D"/>
    <w:rsid w:val="00496AEA"/>
    <w:rsid w:val="00496DC4"/>
    <w:rsid w:val="0049719E"/>
    <w:rsid w:val="0049729C"/>
    <w:rsid w:val="00497424"/>
    <w:rsid w:val="004977A1"/>
    <w:rsid w:val="004977AA"/>
    <w:rsid w:val="00497DDE"/>
    <w:rsid w:val="004A017D"/>
    <w:rsid w:val="004A02A8"/>
    <w:rsid w:val="004A0631"/>
    <w:rsid w:val="004A0B5E"/>
    <w:rsid w:val="004A1202"/>
    <w:rsid w:val="004A19FB"/>
    <w:rsid w:val="004A1DBD"/>
    <w:rsid w:val="004A1E62"/>
    <w:rsid w:val="004A1ED1"/>
    <w:rsid w:val="004A2138"/>
    <w:rsid w:val="004A24E2"/>
    <w:rsid w:val="004A276A"/>
    <w:rsid w:val="004A27E1"/>
    <w:rsid w:val="004A2EF9"/>
    <w:rsid w:val="004A327E"/>
    <w:rsid w:val="004A3630"/>
    <w:rsid w:val="004A3638"/>
    <w:rsid w:val="004A3A67"/>
    <w:rsid w:val="004A3F2E"/>
    <w:rsid w:val="004A40DD"/>
    <w:rsid w:val="004A430F"/>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924"/>
    <w:rsid w:val="004B1A91"/>
    <w:rsid w:val="004B1CAA"/>
    <w:rsid w:val="004B1D16"/>
    <w:rsid w:val="004B2142"/>
    <w:rsid w:val="004B2493"/>
    <w:rsid w:val="004B26A5"/>
    <w:rsid w:val="004B275D"/>
    <w:rsid w:val="004B4A31"/>
    <w:rsid w:val="004B4EEF"/>
    <w:rsid w:val="004B4F31"/>
    <w:rsid w:val="004B513A"/>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2A07"/>
    <w:rsid w:val="004C2BD9"/>
    <w:rsid w:val="004C30C2"/>
    <w:rsid w:val="004C3333"/>
    <w:rsid w:val="004C38D6"/>
    <w:rsid w:val="004C3C4E"/>
    <w:rsid w:val="004C3F99"/>
    <w:rsid w:val="004C4365"/>
    <w:rsid w:val="004C49B7"/>
    <w:rsid w:val="004C4A03"/>
    <w:rsid w:val="004C5820"/>
    <w:rsid w:val="004C62EA"/>
    <w:rsid w:val="004C6A9A"/>
    <w:rsid w:val="004C6ADD"/>
    <w:rsid w:val="004C7773"/>
    <w:rsid w:val="004C7DD3"/>
    <w:rsid w:val="004C7F1E"/>
    <w:rsid w:val="004D0417"/>
    <w:rsid w:val="004D047B"/>
    <w:rsid w:val="004D0DBD"/>
    <w:rsid w:val="004D1331"/>
    <w:rsid w:val="004D13AE"/>
    <w:rsid w:val="004D14D0"/>
    <w:rsid w:val="004D18F0"/>
    <w:rsid w:val="004D1991"/>
    <w:rsid w:val="004D3276"/>
    <w:rsid w:val="004D3C19"/>
    <w:rsid w:val="004D3D21"/>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D48"/>
    <w:rsid w:val="004E0FFC"/>
    <w:rsid w:val="004E100D"/>
    <w:rsid w:val="004E1400"/>
    <w:rsid w:val="004E1426"/>
    <w:rsid w:val="004E1932"/>
    <w:rsid w:val="004E1B57"/>
    <w:rsid w:val="004E1F84"/>
    <w:rsid w:val="004E22A3"/>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3AD"/>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283"/>
    <w:rsid w:val="004F774A"/>
    <w:rsid w:val="004F7D3C"/>
    <w:rsid w:val="00500231"/>
    <w:rsid w:val="00500654"/>
    <w:rsid w:val="00500CE5"/>
    <w:rsid w:val="00500D4F"/>
    <w:rsid w:val="0050119C"/>
    <w:rsid w:val="0050128E"/>
    <w:rsid w:val="005016FF"/>
    <w:rsid w:val="00501D3A"/>
    <w:rsid w:val="005022D6"/>
    <w:rsid w:val="005025D1"/>
    <w:rsid w:val="00502AEE"/>
    <w:rsid w:val="00502C36"/>
    <w:rsid w:val="00502CC3"/>
    <w:rsid w:val="00503475"/>
    <w:rsid w:val="0050396E"/>
    <w:rsid w:val="00503C8A"/>
    <w:rsid w:val="00504100"/>
    <w:rsid w:val="00504D28"/>
    <w:rsid w:val="00505497"/>
    <w:rsid w:val="005054D0"/>
    <w:rsid w:val="0050554E"/>
    <w:rsid w:val="00505590"/>
    <w:rsid w:val="005057C3"/>
    <w:rsid w:val="00505FF1"/>
    <w:rsid w:val="005061CE"/>
    <w:rsid w:val="00506692"/>
    <w:rsid w:val="005078BC"/>
    <w:rsid w:val="00507BD6"/>
    <w:rsid w:val="00507DD1"/>
    <w:rsid w:val="005100A9"/>
    <w:rsid w:val="0051052B"/>
    <w:rsid w:val="0051140E"/>
    <w:rsid w:val="00512000"/>
    <w:rsid w:val="00512B5F"/>
    <w:rsid w:val="005132AF"/>
    <w:rsid w:val="005133F1"/>
    <w:rsid w:val="00513541"/>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421"/>
    <w:rsid w:val="00517C7B"/>
    <w:rsid w:val="00517F19"/>
    <w:rsid w:val="00520002"/>
    <w:rsid w:val="005202AF"/>
    <w:rsid w:val="00520407"/>
    <w:rsid w:val="005208D1"/>
    <w:rsid w:val="00520A56"/>
    <w:rsid w:val="00520FC6"/>
    <w:rsid w:val="0052124A"/>
    <w:rsid w:val="0052163C"/>
    <w:rsid w:val="00522599"/>
    <w:rsid w:val="005226CB"/>
    <w:rsid w:val="0052271C"/>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2A5"/>
    <w:rsid w:val="005324E6"/>
    <w:rsid w:val="005329E0"/>
    <w:rsid w:val="00532E0B"/>
    <w:rsid w:val="00533D4A"/>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483"/>
    <w:rsid w:val="00540DFA"/>
    <w:rsid w:val="00540FC7"/>
    <w:rsid w:val="005420E0"/>
    <w:rsid w:val="00543115"/>
    <w:rsid w:val="00543A64"/>
    <w:rsid w:val="00544DF0"/>
    <w:rsid w:val="00544F56"/>
    <w:rsid w:val="005452D2"/>
    <w:rsid w:val="005452ED"/>
    <w:rsid w:val="005455F7"/>
    <w:rsid w:val="0054592D"/>
    <w:rsid w:val="005461BD"/>
    <w:rsid w:val="0054655D"/>
    <w:rsid w:val="00546D54"/>
    <w:rsid w:val="00547755"/>
    <w:rsid w:val="005478EB"/>
    <w:rsid w:val="005500E9"/>
    <w:rsid w:val="00550FEE"/>
    <w:rsid w:val="0055129F"/>
    <w:rsid w:val="00551898"/>
    <w:rsid w:val="00551B19"/>
    <w:rsid w:val="00551D60"/>
    <w:rsid w:val="00551DF3"/>
    <w:rsid w:val="00551E68"/>
    <w:rsid w:val="00552714"/>
    <w:rsid w:val="00552CB2"/>
    <w:rsid w:val="005540FF"/>
    <w:rsid w:val="005545EA"/>
    <w:rsid w:val="005545F3"/>
    <w:rsid w:val="0055517D"/>
    <w:rsid w:val="00555881"/>
    <w:rsid w:val="005558BB"/>
    <w:rsid w:val="00555DD3"/>
    <w:rsid w:val="005566DA"/>
    <w:rsid w:val="00556ED6"/>
    <w:rsid w:val="00557326"/>
    <w:rsid w:val="00557C2F"/>
    <w:rsid w:val="00557DF0"/>
    <w:rsid w:val="00557FF9"/>
    <w:rsid w:val="00560274"/>
    <w:rsid w:val="0056028E"/>
    <w:rsid w:val="00560409"/>
    <w:rsid w:val="00560D9F"/>
    <w:rsid w:val="00560E55"/>
    <w:rsid w:val="00561380"/>
    <w:rsid w:val="00561399"/>
    <w:rsid w:val="00561545"/>
    <w:rsid w:val="005616B5"/>
    <w:rsid w:val="00561A88"/>
    <w:rsid w:val="0056228E"/>
    <w:rsid w:val="005623B2"/>
    <w:rsid w:val="00562B05"/>
    <w:rsid w:val="00562BAE"/>
    <w:rsid w:val="00563A1C"/>
    <w:rsid w:val="00563EE7"/>
    <w:rsid w:val="00564305"/>
    <w:rsid w:val="00564A03"/>
    <w:rsid w:val="00564B2F"/>
    <w:rsid w:val="00564F86"/>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19B"/>
    <w:rsid w:val="00575268"/>
    <w:rsid w:val="00575F34"/>
    <w:rsid w:val="00576008"/>
    <w:rsid w:val="0057646E"/>
    <w:rsid w:val="0057650C"/>
    <w:rsid w:val="0057657F"/>
    <w:rsid w:val="0057678C"/>
    <w:rsid w:val="00576A44"/>
    <w:rsid w:val="00577066"/>
    <w:rsid w:val="00577C07"/>
    <w:rsid w:val="00577CF6"/>
    <w:rsid w:val="00580428"/>
    <w:rsid w:val="00580A56"/>
    <w:rsid w:val="00581A77"/>
    <w:rsid w:val="00581B4B"/>
    <w:rsid w:val="00581C79"/>
    <w:rsid w:val="0058273A"/>
    <w:rsid w:val="00582D3D"/>
    <w:rsid w:val="00582DDD"/>
    <w:rsid w:val="005830B9"/>
    <w:rsid w:val="0058335B"/>
    <w:rsid w:val="00583722"/>
    <w:rsid w:val="005837DC"/>
    <w:rsid w:val="00584784"/>
    <w:rsid w:val="00584EE6"/>
    <w:rsid w:val="00585481"/>
    <w:rsid w:val="00585A16"/>
    <w:rsid w:val="00585BC2"/>
    <w:rsid w:val="00585EC8"/>
    <w:rsid w:val="005861C3"/>
    <w:rsid w:val="005866EE"/>
    <w:rsid w:val="0058683D"/>
    <w:rsid w:val="0058750F"/>
    <w:rsid w:val="00590492"/>
    <w:rsid w:val="00590981"/>
    <w:rsid w:val="00590E31"/>
    <w:rsid w:val="00590FBF"/>
    <w:rsid w:val="005914B4"/>
    <w:rsid w:val="005916E9"/>
    <w:rsid w:val="005918D3"/>
    <w:rsid w:val="00591A5C"/>
    <w:rsid w:val="00591C6E"/>
    <w:rsid w:val="005922C9"/>
    <w:rsid w:val="005922E7"/>
    <w:rsid w:val="005926A9"/>
    <w:rsid w:val="00592D43"/>
    <w:rsid w:val="00592D66"/>
    <w:rsid w:val="00593D4D"/>
    <w:rsid w:val="00593F04"/>
    <w:rsid w:val="00593F40"/>
    <w:rsid w:val="005946F8"/>
    <w:rsid w:val="005947DE"/>
    <w:rsid w:val="00594D63"/>
    <w:rsid w:val="00594EE9"/>
    <w:rsid w:val="00595114"/>
    <w:rsid w:val="00595237"/>
    <w:rsid w:val="00595A4C"/>
    <w:rsid w:val="00595C5D"/>
    <w:rsid w:val="005961AC"/>
    <w:rsid w:val="00596A4D"/>
    <w:rsid w:val="00596BA9"/>
    <w:rsid w:val="00597133"/>
    <w:rsid w:val="0059715F"/>
    <w:rsid w:val="0059732B"/>
    <w:rsid w:val="0059756B"/>
    <w:rsid w:val="00597896"/>
    <w:rsid w:val="00597EAB"/>
    <w:rsid w:val="005A027E"/>
    <w:rsid w:val="005A0A43"/>
    <w:rsid w:val="005A1641"/>
    <w:rsid w:val="005A17BD"/>
    <w:rsid w:val="005A1F7B"/>
    <w:rsid w:val="005A2615"/>
    <w:rsid w:val="005A2902"/>
    <w:rsid w:val="005A34B2"/>
    <w:rsid w:val="005A3709"/>
    <w:rsid w:val="005A37B8"/>
    <w:rsid w:val="005A3AEF"/>
    <w:rsid w:val="005A40C3"/>
    <w:rsid w:val="005A437A"/>
    <w:rsid w:val="005A44AA"/>
    <w:rsid w:val="005A49E8"/>
    <w:rsid w:val="005A4F12"/>
    <w:rsid w:val="005A5103"/>
    <w:rsid w:val="005A5122"/>
    <w:rsid w:val="005A5770"/>
    <w:rsid w:val="005A5E2B"/>
    <w:rsid w:val="005A5E3C"/>
    <w:rsid w:val="005A608D"/>
    <w:rsid w:val="005A6105"/>
    <w:rsid w:val="005A653C"/>
    <w:rsid w:val="005A68D7"/>
    <w:rsid w:val="005A69E7"/>
    <w:rsid w:val="005A6C57"/>
    <w:rsid w:val="005A70EC"/>
    <w:rsid w:val="005A772D"/>
    <w:rsid w:val="005B08C4"/>
    <w:rsid w:val="005B0B4A"/>
    <w:rsid w:val="005B14E6"/>
    <w:rsid w:val="005B150A"/>
    <w:rsid w:val="005B264B"/>
    <w:rsid w:val="005B3778"/>
    <w:rsid w:val="005B3CFC"/>
    <w:rsid w:val="005B3F65"/>
    <w:rsid w:val="005B45F0"/>
    <w:rsid w:val="005B4701"/>
    <w:rsid w:val="005B4FC9"/>
    <w:rsid w:val="005B5B96"/>
    <w:rsid w:val="005B61C4"/>
    <w:rsid w:val="005B6437"/>
    <w:rsid w:val="005B6A02"/>
    <w:rsid w:val="005B6F55"/>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E0D"/>
    <w:rsid w:val="005C6E31"/>
    <w:rsid w:val="005C6E3B"/>
    <w:rsid w:val="005C755A"/>
    <w:rsid w:val="005C7688"/>
    <w:rsid w:val="005D03E4"/>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4F57"/>
    <w:rsid w:val="005D53FB"/>
    <w:rsid w:val="005D5D02"/>
    <w:rsid w:val="005D643A"/>
    <w:rsid w:val="005D6EDC"/>
    <w:rsid w:val="005D7109"/>
    <w:rsid w:val="005D7514"/>
    <w:rsid w:val="005D7E1D"/>
    <w:rsid w:val="005D7F09"/>
    <w:rsid w:val="005E0E87"/>
    <w:rsid w:val="005E10E9"/>
    <w:rsid w:val="005E15FE"/>
    <w:rsid w:val="005E1DA2"/>
    <w:rsid w:val="005E231A"/>
    <w:rsid w:val="005E301B"/>
    <w:rsid w:val="005E3872"/>
    <w:rsid w:val="005E3C7D"/>
    <w:rsid w:val="005E3CA7"/>
    <w:rsid w:val="005E3E15"/>
    <w:rsid w:val="005E400D"/>
    <w:rsid w:val="005E46E0"/>
    <w:rsid w:val="005E47FA"/>
    <w:rsid w:val="005E4885"/>
    <w:rsid w:val="005E48C3"/>
    <w:rsid w:val="005E4B97"/>
    <w:rsid w:val="005E508C"/>
    <w:rsid w:val="005E570E"/>
    <w:rsid w:val="005E5B8A"/>
    <w:rsid w:val="005E5E9F"/>
    <w:rsid w:val="005E5FD0"/>
    <w:rsid w:val="005E6252"/>
    <w:rsid w:val="005E62C3"/>
    <w:rsid w:val="005E6D07"/>
    <w:rsid w:val="005E6F13"/>
    <w:rsid w:val="005E7412"/>
    <w:rsid w:val="005E7D30"/>
    <w:rsid w:val="005F0D49"/>
    <w:rsid w:val="005F0F00"/>
    <w:rsid w:val="005F1785"/>
    <w:rsid w:val="005F1DA7"/>
    <w:rsid w:val="005F25AA"/>
    <w:rsid w:val="005F2CED"/>
    <w:rsid w:val="005F4394"/>
    <w:rsid w:val="005F4839"/>
    <w:rsid w:val="005F4B4B"/>
    <w:rsid w:val="005F4C94"/>
    <w:rsid w:val="005F4E24"/>
    <w:rsid w:val="005F54F3"/>
    <w:rsid w:val="005F5676"/>
    <w:rsid w:val="005F6136"/>
    <w:rsid w:val="005F64F7"/>
    <w:rsid w:val="005F6538"/>
    <w:rsid w:val="005F6A24"/>
    <w:rsid w:val="005F74F0"/>
    <w:rsid w:val="006005A2"/>
    <w:rsid w:val="00600F1A"/>
    <w:rsid w:val="0060103B"/>
    <w:rsid w:val="00601077"/>
    <w:rsid w:val="006015D1"/>
    <w:rsid w:val="00601DD1"/>
    <w:rsid w:val="0060218C"/>
    <w:rsid w:val="0060248E"/>
    <w:rsid w:val="00602589"/>
    <w:rsid w:val="0060305A"/>
    <w:rsid w:val="006032CB"/>
    <w:rsid w:val="00603B74"/>
    <w:rsid w:val="00603C65"/>
    <w:rsid w:val="00604111"/>
    <w:rsid w:val="00604405"/>
    <w:rsid w:val="006045BD"/>
    <w:rsid w:val="00604C1E"/>
    <w:rsid w:val="0060505E"/>
    <w:rsid w:val="0060509A"/>
    <w:rsid w:val="00606091"/>
    <w:rsid w:val="00606954"/>
    <w:rsid w:val="00606A20"/>
    <w:rsid w:val="006071A4"/>
    <w:rsid w:val="00607452"/>
    <w:rsid w:val="006077E9"/>
    <w:rsid w:val="00607CE9"/>
    <w:rsid w:val="00610297"/>
    <w:rsid w:val="00610C4E"/>
    <w:rsid w:val="00611248"/>
    <w:rsid w:val="006112E0"/>
    <w:rsid w:val="00611586"/>
    <w:rsid w:val="006119F0"/>
    <w:rsid w:val="00612299"/>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59F"/>
    <w:rsid w:val="00620819"/>
    <w:rsid w:val="00620CFC"/>
    <w:rsid w:val="00620F57"/>
    <w:rsid w:val="00621748"/>
    <w:rsid w:val="00621D8F"/>
    <w:rsid w:val="00621F97"/>
    <w:rsid w:val="00622819"/>
    <w:rsid w:val="00622C16"/>
    <w:rsid w:val="00622C49"/>
    <w:rsid w:val="00622F04"/>
    <w:rsid w:val="00623BBF"/>
    <w:rsid w:val="00623E41"/>
    <w:rsid w:val="00624507"/>
    <w:rsid w:val="006246E7"/>
    <w:rsid w:val="00624B05"/>
    <w:rsid w:val="00624BBE"/>
    <w:rsid w:val="00624BE6"/>
    <w:rsid w:val="006252A6"/>
    <w:rsid w:val="006252F0"/>
    <w:rsid w:val="006261D5"/>
    <w:rsid w:val="00626A22"/>
    <w:rsid w:val="00626CBD"/>
    <w:rsid w:val="00627055"/>
    <w:rsid w:val="00627DE5"/>
    <w:rsid w:val="006302DC"/>
    <w:rsid w:val="00630551"/>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24E"/>
    <w:rsid w:val="0063797E"/>
    <w:rsid w:val="00637A95"/>
    <w:rsid w:val="00637D2B"/>
    <w:rsid w:val="00640249"/>
    <w:rsid w:val="00640C62"/>
    <w:rsid w:val="00640DB3"/>
    <w:rsid w:val="00641D13"/>
    <w:rsid w:val="006421DA"/>
    <w:rsid w:val="00642515"/>
    <w:rsid w:val="00642F6F"/>
    <w:rsid w:val="00643A58"/>
    <w:rsid w:val="0064460B"/>
    <w:rsid w:val="006447B5"/>
    <w:rsid w:val="00644B41"/>
    <w:rsid w:val="00644F05"/>
    <w:rsid w:val="0064530F"/>
    <w:rsid w:val="00645385"/>
    <w:rsid w:val="00645471"/>
    <w:rsid w:val="00645506"/>
    <w:rsid w:val="00645A4A"/>
    <w:rsid w:val="00645C63"/>
    <w:rsid w:val="00645FDE"/>
    <w:rsid w:val="006460A3"/>
    <w:rsid w:val="006461A4"/>
    <w:rsid w:val="00646591"/>
    <w:rsid w:val="00650008"/>
    <w:rsid w:val="0065023A"/>
    <w:rsid w:val="00650C24"/>
    <w:rsid w:val="006511BA"/>
    <w:rsid w:val="00651E54"/>
    <w:rsid w:val="00652819"/>
    <w:rsid w:val="00652EDB"/>
    <w:rsid w:val="0065301B"/>
    <w:rsid w:val="0065420A"/>
    <w:rsid w:val="006548E5"/>
    <w:rsid w:val="00654DF5"/>
    <w:rsid w:val="00655296"/>
    <w:rsid w:val="0065529E"/>
    <w:rsid w:val="0065545E"/>
    <w:rsid w:val="00655D4B"/>
    <w:rsid w:val="006564CE"/>
    <w:rsid w:val="006569C5"/>
    <w:rsid w:val="00656A7F"/>
    <w:rsid w:val="006578CA"/>
    <w:rsid w:val="00657FB3"/>
    <w:rsid w:val="0066010B"/>
    <w:rsid w:val="00660648"/>
    <w:rsid w:val="00660985"/>
    <w:rsid w:val="00660D08"/>
    <w:rsid w:val="0066114E"/>
    <w:rsid w:val="006616F6"/>
    <w:rsid w:val="00662172"/>
    <w:rsid w:val="00662190"/>
    <w:rsid w:val="0066235C"/>
    <w:rsid w:val="00662947"/>
    <w:rsid w:val="00662D72"/>
    <w:rsid w:val="00662EAD"/>
    <w:rsid w:val="00662FDB"/>
    <w:rsid w:val="0066314D"/>
    <w:rsid w:val="00663708"/>
    <w:rsid w:val="006637A1"/>
    <w:rsid w:val="00663B16"/>
    <w:rsid w:val="00663CE2"/>
    <w:rsid w:val="0066425A"/>
    <w:rsid w:val="00664363"/>
    <w:rsid w:val="00665278"/>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1DF8"/>
    <w:rsid w:val="006723DD"/>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AC4"/>
    <w:rsid w:val="00681EB6"/>
    <w:rsid w:val="00682818"/>
    <w:rsid w:val="00682BC5"/>
    <w:rsid w:val="00683189"/>
    <w:rsid w:val="006832CF"/>
    <w:rsid w:val="006837A3"/>
    <w:rsid w:val="00683F5F"/>
    <w:rsid w:val="00684434"/>
    <w:rsid w:val="00684657"/>
    <w:rsid w:val="00684847"/>
    <w:rsid w:val="0068518B"/>
    <w:rsid w:val="00685493"/>
    <w:rsid w:val="006858DF"/>
    <w:rsid w:val="00685938"/>
    <w:rsid w:val="00685BF3"/>
    <w:rsid w:val="00685D92"/>
    <w:rsid w:val="00686C18"/>
    <w:rsid w:val="00686CDB"/>
    <w:rsid w:val="00686E2C"/>
    <w:rsid w:val="006878CD"/>
    <w:rsid w:val="00687A8A"/>
    <w:rsid w:val="00690088"/>
    <w:rsid w:val="0069016B"/>
    <w:rsid w:val="00690306"/>
    <w:rsid w:val="00690BC0"/>
    <w:rsid w:val="00691077"/>
    <w:rsid w:val="00691DE1"/>
    <w:rsid w:val="0069249F"/>
    <w:rsid w:val="006925DA"/>
    <w:rsid w:val="00692B1E"/>
    <w:rsid w:val="00693355"/>
    <w:rsid w:val="00693444"/>
    <w:rsid w:val="0069345F"/>
    <w:rsid w:val="00693ABD"/>
    <w:rsid w:val="00693DAA"/>
    <w:rsid w:val="00693F24"/>
    <w:rsid w:val="006941AD"/>
    <w:rsid w:val="00694625"/>
    <w:rsid w:val="006953FE"/>
    <w:rsid w:val="00696863"/>
    <w:rsid w:val="0069720F"/>
    <w:rsid w:val="0069736C"/>
    <w:rsid w:val="006979FA"/>
    <w:rsid w:val="006A0041"/>
    <w:rsid w:val="006A090D"/>
    <w:rsid w:val="006A0BCB"/>
    <w:rsid w:val="006A1833"/>
    <w:rsid w:val="006A197A"/>
    <w:rsid w:val="006A19C5"/>
    <w:rsid w:val="006A1AFD"/>
    <w:rsid w:val="006A2041"/>
    <w:rsid w:val="006A2AAC"/>
    <w:rsid w:val="006A2B14"/>
    <w:rsid w:val="006A2D24"/>
    <w:rsid w:val="006A305C"/>
    <w:rsid w:val="006A319D"/>
    <w:rsid w:val="006A34CE"/>
    <w:rsid w:val="006A368D"/>
    <w:rsid w:val="006A3909"/>
    <w:rsid w:val="006A4096"/>
    <w:rsid w:val="006A424A"/>
    <w:rsid w:val="006A4436"/>
    <w:rsid w:val="006A59A6"/>
    <w:rsid w:val="006A5AC0"/>
    <w:rsid w:val="006A5B3D"/>
    <w:rsid w:val="006A63E5"/>
    <w:rsid w:val="006A6728"/>
    <w:rsid w:val="006A7213"/>
    <w:rsid w:val="006A78B6"/>
    <w:rsid w:val="006A7EB0"/>
    <w:rsid w:val="006B020F"/>
    <w:rsid w:val="006B0222"/>
    <w:rsid w:val="006B0EA9"/>
    <w:rsid w:val="006B25AB"/>
    <w:rsid w:val="006B2E3F"/>
    <w:rsid w:val="006B3566"/>
    <w:rsid w:val="006B3771"/>
    <w:rsid w:val="006B40C4"/>
    <w:rsid w:val="006B493A"/>
    <w:rsid w:val="006B4C47"/>
    <w:rsid w:val="006B5144"/>
    <w:rsid w:val="006B51F2"/>
    <w:rsid w:val="006B574D"/>
    <w:rsid w:val="006B6356"/>
    <w:rsid w:val="006B678D"/>
    <w:rsid w:val="006B6AFB"/>
    <w:rsid w:val="006B7165"/>
    <w:rsid w:val="006B71B5"/>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70B"/>
    <w:rsid w:val="006C775F"/>
    <w:rsid w:val="006D03BC"/>
    <w:rsid w:val="006D03F4"/>
    <w:rsid w:val="006D07B8"/>
    <w:rsid w:val="006D0FFD"/>
    <w:rsid w:val="006D1267"/>
    <w:rsid w:val="006D1364"/>
    <w:rsid w:val="006D17A2"/>
    <w:rsid w:val="006D188E"/>
    <w:rsid w:val="006D1C6F"/>
    <w:rsid w:val="006D2196"/>
    <w:rsid w:val="006D279D"/>
    <w:rsid w:val="006D309C"/>
    <w:rsid w:val="006D3851"/>
    <w:rsid w:val="006D3CA6"/>
    <w:rsid w:val="006D46FD"/>
    <w:rsid w:val="006D4947"/>
    <w:rsid w:val="006D4A9B"/>
    <w:rsid w:val="006D4AA8"/>
    <w:rsid w:val="006D4EF6"/>
    <w:rsid w:val="006D4F01"/>
    <w:rsid w:val="006D54C5"/>
    <w:rsid w:val="006D571C"/>
    <w:rsid w:val="006D5C3C"/>
    <w:rsid w:val="006D5F5E"/>
    <w:rsid w:val="006D6109"/>
    <w:rsid w:val="006D61EA"/>
    <w:rsid w:val="006D6C71"/>
    <w:rsid w:val="006D7148"/>
    <w:rsid w:val="006D766A"/>
    <w:rsid w:val="006D7E8F"/>
    <w:rsid w:val="006E0FF6"/>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1985"/>
    <w:rsid w:val="006F201D"/>
    <w:rsid w:val="006F3BE9"/>
    <w:rsid w:val="006F3E1E"/>
    <w:rsid w:val="006F4760"/>
    <w:rsid w:val="006F52AE"/>
    <w:rsid w:val="006F5468"/>
    <w:rsid w:val="006F55AD"/>
    <w:rsid w:val="006F59CA"/>
    <w:rsid w:val="006F5B2B"/>
    <w:rsid w:val="006F6233"/>
    <w:rsid w:val="006F639D"/>
    <w:rsid w:val="006F639E"/>
    <w:rsid w:val="006F6457"/>
    <w:rsid w:val="006F7210"/>
    <w:rsid w:val="006F7465"/>
    <w:rsid w:val="006F7601"/>
    <w:rsid w:val="006F7D26"/>
    <w:rsid w:val="006F7D61"/>
    <w:rsid w:val="00700428"/>
    <w:rsid w:val="007004FC"/>
    <w:rsid w:val="00700D2C"/>
    <w:rsid w:val="00700F8D"/>
    <w:rsid w:val="00700F9C"/>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0A0A"/>
    <w:rsid w:val="00710CE8"/>
    <w:rsid w:val="00711D01"/>
    <w:rsid w:val="00712242"/>
    <w:rsid w:val="007128FA"/>
    <w:rsid w:val="007130E8"/>
    <w:rsid w:val="00713481"/>
    <w:rsid w:val="0071366B"/>
    <w:rsid w:val="00713A89"/>
    <w:rsid w:val="00713B62"/>
    <w:rsid w:val="00713DB6"/>
    <w:rsid w:val="00713F25"/>
    <w:rsid w:val="007140AB"/>
    <w:rsid w:val="00714504"/>
    <w:rsid w:val="00714BFA"/>
    <w:rsid w:val="00714C29"/>
    <w:rsid w:val="00715850"/>
    <w:rsid w:val="00715C07"/>
    <w:rsid w:val="00716029"/>
    <w:rsid w:val="007168A4"/>
    <w:rsid w:val="00716FFF"/>
    <w:rsid w:val="00717553"/>
    <w:rsid w:val="00717BC2"/>
    <w:rsid w:val="00720357"/>
    <w:rsid w:val="0072038A"/>
    <w:rsid w:val="007204C8"/>
    <w:rsid w:val="00720884"/>
    <w:rsid w:val="00720D49"/>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30197"/>
    <w:rsid w:val="007312B9"/>
    <w:rsid w:val="007313D1"/>
    <w:rsid w:val="00731459"/>
    <w:rsid w:val="00731708"/>
    <w:rsid w:val="00731B7F"/>
    <w:rsid w:val="00732240"/>
    <w:rsid w:val="0073228B"/>
    <w:rsid w:val="007324AC"/>
    <w:rsid w:val="007327AE"/>
    <w:rsid w:val="007332AE"/>
    <w:rsid w:val="00733523"/>
    <w:rsid w:val="00733552"/>
    <w:rsid w:val="00734758"/>
    <w:rsid w:val="007347C0"/>
    <w:rsid w:val="00734865"/>
    <w:rsid w:val="00734A80"/>
    <w:rsid w:val="00734E13"/>
    <w:rsid w:val="00734FC3"/>
    <w:rsid w:val="00735158"/>
    <w:rsid w:val="0073521C"/>
    <w:rsid w:val="00735353"/>
    <w:rsid w:val="00735697"/>
    <w:rsid w:val="00735733"/>
    <w:rsid w:val="00735828"/>
    <w:rsid w:val="0073668B"/>
    <w:rsid w:val="007368FA"/>
    <w:rsid w:val="00736B7B"/>
    <w:rsid w:val="00736D11"/>
    <w:rsid w:val="0073709D"/>
    <w:rsid w:val="007378A4"/>
    <w:rsid w:val="00737931"/>
    <w:rsid w:val="007379FB"/>
    <w:rsid w:val="00737D38"/>
    <w:rsid w:val="00737E91"/>
    <w:rsid w:val="007403F5"/>
    <w:rsid w:val="00740E11"/>
    <w:rsid w:val="00741663"/>
    <w:rsid w:val="007417C6"/>
    <w:rsid w:val="00741B82"/>
    <w:rsid w:val="007427F5"/>
    <w:rsid w:val="007428A3"/>
    <w:rsid w:val="00743EC9"/>
    <w:rsid w:val="00743EE3"/>
    <w:rsid w:val="007442DC"/>
    <w:rsid w:val="00745388"/>
    <w:rsid w:val="0074569D"/>
    <w:rsid w:val="00745982"/>
    <w:rsid w:val="00745DEF"/>
    <w:rsid w:val="00746200"/>
    <w:rsid w:val="0074686B"/>
    <w:rsid w:val="00746959"/>
    <w:rsid w:val="0074698C"/>
    <w:rsid w:val="00746F78"/>
    <w:rsid w:val="007509D7"/>
    <w:rsid w:val="00750FD9"/>
    <w:rsid w:val="007512AB"/>
    <w:rsid w:val="00751720"/>
    <w:rsid w:val="00751879"/>
    <w:rsid w:val="00752BEA"/>
    <w:rsid w:val="00752E38"/>
    <w:rsid w:val="007539F1"/>
    <w:rsid w:val="007540C1"/>
    <w:rsid w:val="00754308"/>
    <w:rsid w:val="0075455B"/>
    <w:rsid w:val="00754ADD"/>
    <w:rsid w:val="007556D4"/>
    <w:rsid w:val="00755C06"/>
    <w:rsid w:val="00756807"/>
    <w:rsid w:val="00756A34"/>
    <w:rsid w:val="00756E57"/>
    <w:rsid w:val="007571E4"/>
    <w:rsid w:val="007572E1"/>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454"/>
    <w:rsid w:val="00765952"/>
    <w:rsid w:val="00765EAF"/>
    <w:rsid w:val="007660D4"/>
    <w:rsid w:val="00766379"/>
    <w:rsid w:val="00766978"/>
    <w:rsid w:val="00766C4A"/>
    <w:rsid w:val="00766F56"/>
    <w:rsid w:val="00766F94"/>
    <w:rsid w:val="00767445"/>
    <w:rsid w:val="007679AD"/>
    <w:rsid w:val="00767F92"/>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051"/>
    <w:rsid w:val="0077749A"/>
    <w:rsid w:val="007802AE"/>
    <w:rsid w:val="00780901"/>
    <w:rsid w:val="007813CB"/>
    <w:rsid w:val="00781916"/>
    <w:rsid w:val="00781CD0"/>
    <w:rsid w:val="00781D09"/>
    <w:rsid w:val="00781D0A"/>
    <w:rsid w:val="00781D86"/>
    <w:rsid w:val="007828E3"/>
    <w:rsid w:val="00783337"/>
    <w:rsid w:val="0078335A"/>
    <w:rsid w:val="00783656"/>
    <w:rsid w:val="0078465B"/>
    <w:rsid w:val="0078540A"/>
    <w:rsid w:val="00786549"/>
    <w:rsid w:val="00786647"/>
    <w:rsid w:val="0078691D"/>
    <w:rsid w:val="00786DBD"/>
    <w:rsid w:val="007901A8"/>
    <w:rsid w:val="007918B5"/>
    <w:rsid w:val="0079217D"/>
    <w:rsid w:val="00792803"/>
    <w:rsid w:val="00792874"/>
    <w:rsid w:val="00792E1D"/>
    <w:rsid w:val="00792F8D"/>
    <w:rsid w:val="00793376"/>
    <w:rsid w:val="007933F4"/>
    <w:rsid w:val="00793466"/>
    <w:rsid w:val="00793683"/>
    <w:rsid w:val="0079371E"/>
    <w:rsid w:val="007937D9"/>
    <w:rsid w:val="00793857"/>
    <w:rsid w:val="00793A59"/>
    <w:rsid w:val="0079419E"/>
    <w:rsid w:val="00794B08"/>
    <w:rsid w:val="00794F3B"/>
    <w:rsid w:val="00795342"/>
    <w:rsid w:val="007953A1"/>
    <w:rsid w:val="00795A07"/>
    <w:rsid w:val="00795A93"/>
    <w:rsid w:val="00796002"/>
    <w:rsid w:val="007962C1"/>
    <w:rsid w:val="00796C4D"/>
    <w:rsid w:val="0079755B"/>
    <w:rsid w:val="00797DD5"/>
    <w:rsid w:val="007A0783"/>
    <w:rsid w:val="007A10EE"/>
    <w:rsid w:val="007A18C4"/>
    <w:rsid w:val="007A1D42"/>
    <w:rsid w:val="007A23EF"/>
    <w:rsid w:val="007A241A"/>
    <w:rsid w:val="007A285E"/>
    <w:rsid w:val="007A2BF6"/>
    <w:rsid w:val="007A2E79"/>
    <w:rsid w:val="007A302F"/>
    <w:rsid w:val="007A4237"/>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5D59"/>
    <w:rsid w:val="007B685A"/>
    <w:rsid w:val="007B6BDB"/>
    <w:rsid w:val="007B6C57"/>
    <w:rsid w:val="007B796A"/>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3EEE"/>
    <w:rsid w:val="007C476E"/>
    <w:rsid w:val="007C4BC6"/>
    <w:rsid w:val="007C50F2"/>
    <w:rsid w:val="007C5B1C"/>
    <w:rsid w:val="007C5D74"/>
    <w:rsid w:val="007C5FA5"/>
    <w:rsid w:val="007C6F24"/>
    <w:rsid w:val="007C7178"/>
    <w:rsid w:val="007C754C"/>
    <w:rsid w:val="007C7D21"/>
    <w:rsid w:val="007C7D79"/>
    <w:rsid w:val="007D01EF"/>
    <w:rsid w:val="007D0759"/>
    <w:rsid w:val="007D1074"/>
    <w:rsid w:val="007D11AD"/>
    <w:rsid w:val="007D134B"/>
    <w:rsid w:val="007D1448"/>
    <w:rsid w:val="007D1606"/>
    <w:rsid w:val="007D2DF8"/>
    <w:rsid w:val="007D327C"/>
    <w:rsid w:val="007D35F5"/>
    <w:rsid w:val="007D3ACC"/>
    <w:rsid w:val="007D3DF5"/>
    <w:rsid w:val="007D4CCD"/>
    <w:rsid w:val="007D5ACE"/>
    <w:rsid w:val="007D60A3"/>
    <w:rsid w:val="007D64E4"/>
    <w:rsid w:val="007D6B32"/>
    <w:rsid w:val="007D7153"/>
    <w:rsid w:val="007D719B"/>
    <w:rsid w:val="007D7B3B"/>
    <w:rsid w:val="007D7BBF"/>
    <w:rsid w:val="007D7E21"/>
    <w:rsid w:val="007E0821"/>
    <w:rsid w:val="007E09A9"/>
    <w:rsid w:val="007E1574"/>
    <w:rsid w:val="007E1879"/>
    <w:rsid w:val="007E1CA3"/>
    <w:rsid w:val="007E2409"/>
    <w:rsid w:val="007E24D6"/>
    <w:rsid w:val="007E2773"/>
    <w:rsid w:val="007E28F6"/>
    <w:rsid w:val="007E3935"/>
    <w:rsid w:val="007E3956"/>
    <w:rsid w:val="007E3E5F"/>
    <w:rsid w:val="007E3E92"/>
    <w:rsid w:val="007E4C32"/>
    <w:rsid w:val="007E5178"/>
    <w:rsid w:val="007E5684"/>
    <w:rsid w:val="007E59C6"/>
    <w:rsid w:val="007E67ED"/>
    <w:rsid w:val="007E6A6A"/>
    <w:rsid w:val="007E6C07"/>
    <w:rsid w:val="007E6CB6"/>
    <w:rsid w:val="007E71E0"/>
    <w:rsid w:val="007E724A"/>
    <w:rsid w:val="007E7887"/>
    <w:rsid w:val="007E79ED"/>
    <w:rsid w:val="007F0851"/>
    <w:rsid w:val="007F0D8D"/>
    <w:rsid w:val="007F0F1F"/>
    <w:rsid w:val="007F10FE"/>
    <w:rsid w:val="007F11BF"/>
    <w:rsid w:val="007F1319"/>
    <w:rsid w:val="007F1621"/>
    <w:rsid w:val="007F179D"/>
    <w:rsid w:val="007F1EBE"/>
    <w:rsid w:val="007F22CD"/>
    <w:rsid w:val="007F23FF"/>
    <w:rsid w:val="007F3134"/>
    <w:rsid w:val="007F3147"/>
    <w:rsid w:val="007F375F"/>
    <w:rsid w:val="007F3906"/>
    <w:rsid w:val="007F390C"/>
    <w:rsid w:val="007F3AF0"/>
    <w:rsid w:val="007F4523"/>
    <w:rsid w:val="007F55F7"/>
    <w:rsid w:val="007F5744"/>
    <w:rsid w:val="007F5910"/>
    <w:rsid w:val="007F59A9"/>
    <w:rsid w:val="007F5CFC"/>
    <w:rsid w:val="007F5DF3"/>
    <w:rsid w:val="007F6722"/>
    <w:rsid w:val="007F6FC8"/>
    <w:rsid w:val="007F7254"/>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7BA"/>
    <w:rsid w:val="00811A7B"/>
    <w:rsid w:val="00811AE4"/>
    <w:rsid w:val="00811B3F"/>
    <w:rsid w:val="00811EF4"/>
    <w:rsid w:val="00811F81"/>
    <w:rsid w:val="00812287"/>
    <w:rsid w:val="00812452"/>
    <w:rsid w:val="0081278B"/>
    <w:rsid w:val="00812C69"/>
    <w:rsid w:val="008130F6"/>
    <w:rsid w:val="008134C9"/>
    <w:rsid w:val="00813719"/>
    <w:rsid w:val="008138ED"/>
    <w:rsid w:val="00813CCE"/>
    <w:rsid w:val="00813F7E"/>
    <w:rsid w:val="00813F9E"/>
    <w:rsid w:val="008141DF"/>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0A5"/>
    <w:rsid w:val="00822544"/>
    <w:rsid w:val="00822A22"/>
    <w:rsid w:val="00823B25"/>
    <w:rsid w:val="00823BD5"/>
    <w:rsid w:val="00823D90"/>
    <w:rsid w:val="0082472C"/>
    <w:rsid w:val="008248CA"/>
    <w:rsid w:val="00824F7C"/>
    <w:rsid w:val="008259DF"/>
    <w:rsid w:val="00825C55"/>
    <w:rsid w:val="008260D3"/>
    <w:rsid w:val="00826C82"/>
    <w:rsid w:val="00826DDB"/>
    <w:rsid w:val="00827434"/>
    <w:rsid w:val="00827772"/>
    <w:rsid w:val="00827B01"/>
    <w:rsid w:val="00827FA7"/>
    <w:rsid w:val="00831F43"/>
    <w:rsid w:val="00832091"/>
    <w:rsid w:val="0083248C"/>
    <w:rsid w:val="008326D0"/>
    <w:rsid w:val="00833379"/>
    <w:rsid w:val="00833BF3"/>
    <w:rsid w:val="008342A2"/>
    <w:rsid w:val="00834677"/>
    <w:rsid w:val="008346F3"/>
    <w:rsid w:val="008346FB"/>
    <w:rsid w:val="00834C16"/>
    <w:rsid w:val="0083510E"/>
    <w:rsid w:val="00835342"/>
    <w:rsid w:val="008353A2"/>
    <w:rsid w:val="00835779"/>
    <w:rsid w:val="00835C76"/>
    <w:rsid w:val="00835E4C"/>
    <w:rsid w:val="00837428"/>
    <w:rsid w:val="0083754F"/>
    <w:rsid w:val="00840377"/>
    <w:rsid w:val="00840486"/>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1E5B"/>
    <w:rsid w:val="00854516"/>
    <w:rsid w:val="008546E7"/>
    <w:rsid w:val="00854F2D"/>
    <w:rsid w:val="00855A4B"/>
    <w:rsid w:val="00855CB6"/>
    <w:rsid w:val="00855E55"/>
    <w:rsid w:val="00856EAC"/>
    <w:rsid w:val="00856F22"/>
    <w:rsid w:val="008575DA"/>
    <w:rsid w:val="00857D06"/>
    <w:rsid w:val="00860300"/>
    <w:rsid w:val="00860427"/>
    <w:rsid w:val="0086042F"/>
    <w:rsid w:val="008610FD"/>
    <w:rsid w:val="00861508"/>
    <w:rsid w:val="00861514"/>
    <w:rsid w:val="008615C2"/>
    <w:rsid w:val="00861AB7"/>
    <w:rsid w:val="00861B88"/>
    <w:rsid w:val="0086256E"/>
    <w:rsid w:val="008627FD"/>
    <w:rsid w:val="00863A68"/>
    <w:rsid w:val="0086400F"/>
    <w:rsid w:val="008644C8"/>
    <w:rsid w:val="0086470D"/>
    <w:rsid w:val="00864B3A"/>
    <w:rsid w:val="00865F53"/>
    <w:rsid w:val="0086632E"/>
    <w:rsid w:val="0086675F"/>
    <w:rsid w:val="00866936"/>
    <w:rsid w:val="00866D70"/>
    <w:rsid w:val="0086704F"/>
    <w:rsid w:val="0086718F"/>
    <w:rsid w:val="008673A0"/>
    <w:rsid w:val="008676EC"/>
    <w:rsid w:val="00867AD3"/>
    <w:rsid w:val="00867E16"/>
    <w:rsid w:val="00867F50"/>
    <w:rsid w:val="008709ED"/>
    <w:rsid w:val="008712DA"/>
    <w:rsid w:val="00872402"/>
    <w:rsid w:val="0087250B"/>
    <w:rsid w:val="008725F4"/>
    <w:rsid w:val="00872AE5"/>
    <w:rsid w:val="00873B38"/>
    <w:rsid w:val="00873CBD"/>
    <w:rsid w:val="00873DA4"/>
    <w:rsid w:val="0087429B"/>
    <w:rsid w:val="0087464D"/>
    <w:rsid w:val="00875BA9"/>
    <w:rsid w:val="00875C2E"/>
    <w:rsid w:val="008763F8"/>
    <w:rsid w:val="00876DEE"/>
    <w:rsid w:val="00876DF8"/>
    <w:rsid w:val="00877413"/>
    <w:rsid w:val="008774BF"/>
    <w:rsid w:val="0087792C"/>
    <w:rsid w:val="00877A20"/>
    <w:rsid w:val="00877B82"/>
    <w:rsid w:val="0088007B"/>
    <w:rsid w:val="00880445"/>
    <w:rsid w:val="00880920"/>
    <w:rsid w:val="00880AA8"/>
    <w:rsid w:val="00880F8C"/>
    <w:rsid w:val="00881252"/>
    <w:rsid w:val="008817D4"/>
    <w:rsid w:val="00881874"/>
    <w:rsid w:val="00882308"/>
    <w:rsid w:val="00882D7F"/>
    <w:rsid w:val="00882EDD"/>
    <w:rsid w:val="00883219"/>
    <w:rsid w:val="00883599"/>
    <w:rsid w:val="00883652"/>
    <w:rsid w:val="008836E0"/>
    <w:rsid w:val="008837BB"/>
    <w:rsid w:val="008837D8"/>
    <w:rsid w:val="00883E93"/>
    <w:rsid w:val="0088435C"/>
    <w:rsid w:val="00885B36"/>
    <w:rsid w:val="008875AC"/>
    <w:rsid w:val="008875AD"/>
    <w:rsid w:val="00890540"/>
    <w:rsid w:val="00890871"/>
    <w:rsid w:val="00890F42"/>
    <w:rsid w:val="008919FD"/>
    <w:rsid w:val="00891C4E"/>
    <w:rsid w:val="00891D00"/>
    <w:rsid w:val="00891EBB"/>
    <w:rsid w:val="00892344"/>
    <w:rsid w:val="00892591"/>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45E"/>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F21"/>
    <w:rsid w:val="008A4122"/>
    <w:rsid w:val="008A5AC2"/>
    <w:rsid w:val="008A5E44"/>
    <w:rsid w:val="008A628D"/>
    <w:rsid w:val="008A69D0"/>
    <w:rsid w:val="008A6C9B"/>
    <w:rsid w:val="008A6CF3"/>
    <w:rsid w:val="008A6D1A"/>
    <w:rsid w:val="008A71A3"/>
    <w:rsid w:val="008A73D8"/>
    <w:rsid w:val="008A766A"/>
    <w:rsid w:val="008A7785"/>
    <w:rsid w:val="008A77A9"/>
    <w:rsid w:val="008A781E"/>
    <w:rsid w:val="008B003F"/>
    <w:rsid w:val="008B0C0A"/>
    <w:rsid w:val="008B1D91"/>
    <w:rsid w:val="008B1E3C"/>
    <w:rsid w:val="008B21FE"/>
    <w:rsid w:val="008B26EE"/>
    <w:rsid w:val="008B2B37"/>
    <w:rsid w:val="008B3222"/>
    <w:rsid w:val="008B3943"/>
    <w:rsid w:val="008B3A93"/>
    <w:rsid w:val="008B4B11"/>
    <w:rsid w:val="008B4C33"/>
    <w:rsid w:val="008B506E"/>
    <w:rsid w:val="008B520F"/>
    <w:rsid w:val="008B575A"/>
    <w:rsid w:val="008B5C04"/>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AB8"/>
    <w:rsid w:val="008C36F6"/>
    <w:rsid w:val="008C391E"/>
    <w:rsid w:val="008C3950"/>
    <w:rsid w:val="008C3CF9"/>
    <w:rsid w:val="008C3D64"/>
    <w:rsid w:val="008C3DF3"/>
    <w:rsid w:val="008C44B5"/>
    <w:rsid w:val="008C54C0"/>
    <w:rsid w:val="008C55F0"/>
    <w:rsid w:val="008C57F3"/>
    <w:rsid w:val="008C5B33"/>
    <w:rsid w:val="008C5CE5"/>
    <w:rsid w:val="008C5E1A"/>
    <w:rsid w:val="008C629D"/>
    <w:rsid w:val="008C6441"/>
    <w:rsid w:val="008C6724"/>
    <w:rsid w:val="008C6D20"/>
    <w:rsid w:val="008C70F7"/>
    <w:rsid w:val="008C71E0"/>
    <w:rsid w:val="008C759B"/>
    <w:rsid w:val="008D0493"/>
    <w:rsid w:val="008D062E"/>
    <w:rsid w:val="008D1103"/>
    <w:rsid w:val="008D13E4"/>
    <w:rsid w:val="008D21FB"/>
    <w:rsid w:val="008D308C"/>
    <w:rsid w:val="008D3639"/>
    <w:rsid w:val="008D3984"/>
    <w:rsid w:val="008D3E0B"/>
    <w:rsid w:val="008D3E3A"/>
    <w:rsid w:val="008D3ECE"/>
    <w:rsid w:val="008D3FF4"/>
    <w:rsid w:val="008D419F"/>
    <w:rsid w:val="008D44B4"/>
    <w:rsid w:val="008D4C42"/>
    <w:rsid w:val="008D529E"/>
    <w:rsid w:val="008D54F2"/>
    <w:rsid w:val="008D57B7"/>
    <w:rsid w:val="008D5B67"/>
    <w:rsid w:val="008D5BE5"/>
    <w:rsid w:val="008D6A58"/>
    <w:rsid w:val="008D6EF4"/>
    <w:rsid w:val="008D6F36"/>
    <w:rsid w:val="008D78AD"/>
    <w:rsid w:val="008D7AC5"/>
    <w:rsid w:val="008D7AD6"/>
    <w:rsid w:val="008D7B17"/>
    <w:rsid w:val="008D7EC8"/>
    <w:rsid w:val="008D7F88"/>
    <w:rsid w:val="008E01B4"/>
    <w:rsid w:val="008E0632"/>
    <w:rsid w:val="008E161B"/>
    <w:rsid w:val="008E1E2D"/>
    <w:rsid w:val="008E1FB3"/>
    <w:rsid w:val="008E271A"/>
    <w:rsid w:val="008E295C"/>
    <w:rsid w:val="008E2A82"/>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C4E"/>
    <w:rsid w:val="008E7DBE"/>
    <w:rsid w:val="008E7EE3"/>
    <w:rsid w:val="008E7F5E"/>
    <w:rsid w:val="008E7FD5"/>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FD7"/>
    <w:rsid w:val="008F555F"/>
    <w:rsid w:val="008F593B"/>
    <w:rsid w:val="008F6263"/>
    <w:rsid w:val="008F6CFC"/>
    <w:rsid w:val="008F72DC"/>
    <w:rsid w:val="008F79E3"/>
    <w:rsid w:val="009003D3"/>
    <w:rsid w:val="009006D4"/>
    <w:rsid w:val="009010EC"/>
    <w:rsid w:val="0090134D"/>
    <w:rsid w:val="00901B6E"/>
    <w:rsid w:val="0090256A"/>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726"/>
    <w:rsid w:val="009069C0"/>
    <w:rsid w:val="00906E2C"/>
    <w:rsid w:val="00907028"/>
    <w:rsid w:val="0090759C"/>
    <w:rsid w:val="00907C83"/>
    <w:rsid w:val="0091018B"/>
    <w:rsid w:val="0091074E"/>
    <w:rsid w:val="00910864"/>
    <w:rsid w:val="00910B0B"/>
    <w:rsid w:val="0091127D"/>
    <w:rsid w:val="00911809"/>
    <w:rsid w:val="0091181C"/>
    <w:rsid w:val="00911BB5"/>
    <w:rsid w:val="00912254"/>
    <w:rsid w:val="009136F4"/>
    <w:rsid w:val="00913748"/>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238"/>
    <w:rsid w:val="00923BD3"/>
    <w:rsid w:val="0092440D"/>
    <w:rsid w:val="009248AF"/>
    <w:rsid w:val="0092495F"/>
    <w:rsid w:val="00924C95"/>
    <w:rsid w:val="00924FE8"/>
    <w:rsid w:val="00925316"/>
    <w:rsid w:val="009258E5"/>
    <w:rsid w:val="00926183"/>
    <w:rsid w:val="0092618A"/>
    <w:rsid w:val="009268E9"/>
    <w:rsid w:val="00927002"/>
    <w:rsid w:val="009276C4"/>
    <w:rsid w:val="00927761"/>
    <w:rsid w:val="009278C6"/>
    <w:rsid w:val="00930247"/>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47DA"/>
    <w:rsid w:val="009352E2"/>
    <w:rsid w:val="00935581"/>
    <w:rsid w:val="009358EB"/>
    <w:rsid w:val="00935ADE"/>
    <w:rsid w:val="00935C90"/>
    <w:rsid w:val="0093671A"/>
    <w:rsid w:val="00936A6D"/>
    <w:rsid w:val="00936E5E"/>
    <w:rsid w:val="00936FF6"/>
    <w:rsid w:val="00937D17"/>
    <w:rsid w:val="00937EF0"/>
    <w:rsid w:val="009407B7"/>
    <w:rsid w:val="00940C83"/>
    <w:rsid w:val="00940C96"/>
    <w:rsid w:val="00940D7E"/>
    <w:rsid w:val="00940EF0"/>
    <w:rsid w:val="00941144"/>
    <w:rsid w:val="009416CD"/>
    <w:rsid w:val="00941814"/>
    <w:rsid w:val="00941BCA"/>
    <w:rsid w:val="00941FA1"/>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004"/>
    <w:rsid w:val="0094781A"/>
    <w:rsid w:val="0094797A"/>
    <w:rsid w:val="009507BE"/>
    <w:rsid w:val="009507CC"/>
    <w:rsid w:val="00950A1D"/>
    <w:rsid w:val="00950D3F"/>
    <w:rsid w:val="00951392"/>
    <w:rsid w:val="009514F3"/>
    <w:rsid w:val="0095285B"/>
    <w:rsid w:val="009528E0"/>
    <w:rsid w:val="00952A55"/>
    <w:rsid w:val="0095364F"/>
    <w:rsid w:val="009541F1"/>
    <w:rsid w:val="00954E0D"/>
    <w:rsid w:val="009555BD"/>
    <w:rsid w:val="00956B4A"/>
    <w:rsid w:val="00957409"/>
    <w:rsid w:val="0095780E"/>
    <w:rsid w:val="00957958"/>
    <w:rsid w:val="00957F2E"/>
    <w:rsid w:val="00960F19"/>
    <w:rsid w:val="00960F9F"/>
    <w:rsid w:val="00961101"/>
    <w:rsid w:val="009612B9"/>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283"/>
    <w:rsid w:val="009664C9"/>
    <w:rsid w:val="009668BB"/>
    <w:rsid w:val="00966AD3"/>
    <w:rsid w:val="009678EF"/>
    <w:rsid w:val="00967A1C"/>
    <w:rsid w:val="00967B10"/>
    <w:rsid w:val="009703FE"/>
    <w:rsid w:val="00970A37"/>
    <w:rsid w:val="00970AA6"/>
    <w:rsid w:val="00971B31"/>
    <w:rsid w:val="00972076"/>
    <w:rsid w:val="009728BD"/>
    <w:rsid w:val="0097291A"/>
    <w:rsid w:val="009729B7"/>
    <w:rsid w:val="009729E6"/>
    <w:rsid w:val="00972AE2"/>
    <w:rsid w:val="00972DA7"/>
    <w:rsid w:val="0097390C"/>
    <w:rsid w:val="0097441E"/>
    <w:rsid w:val="00974B20"/>
    <w:rsid w:val="0097582A"/>
    <w:rsid w:val="00975930"/>
    <w:rsid w:val="00975CFE"/>
    <w:rsid w:val="00975D97"/>
    <w:rsid w:val="00975EEB"/>
    <w:rsid w:val="00976B3C"/>
    <w:rsid w:val="00977232"/>
    <w:rsid w:val="009778B1"/>
    <w:rsid w:val="00977F86"/>
    <w:rsid w:val="0098000F"/>
    <w:rsid w:val="00980593"/>
    <w:rsid w:val="009812B2"/>
    <w:rsid w:val="00981C7C"/>
    <w:rsid w:val="00981D39"/>
    <w:rsid w:val="0098221A"/>
    <w:rsid w:val="0098232C"/>
    <w:rsid w:val="00982464"/>
    <w:rsid w:val="00982813"/>
    <w:rsid w:val="00982C2F"/>
    <w:rsid w:val="00982DAC"/>
    <w:rsid w:val="00982E22"/>
    <w:rsid w:val="00982F92"/>
    <w:rsid w:val="009832D4"/>
    <w:rsid w:val="00984234"/>
    <w:rsid w:val="009847BE"/>
    <w:rsid w:val="00984A39"/>
    <w:rsid w:val="00984BF1"/>
    <w:rsid w:val="00985868"/>
    <w:rsid w:val="009860BD"/>
    <w:rsid w:val="00986623"/>
    <w:rsid w:val="009867CE"/>
    <w:rsid w:val="00986ACC"/>
    <w:rsid w:val="00987405"/>
    <w:rsid w:val="009879B1"/>
    <w:rsid w:val="00987A0D"/>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65F"/>
    <w:rsid w:val="00995808"/>
    <w:rsid w:val="00995AF2"/>
    <w:rsid w:val="00995BF2"/>
    <w:rsid w:val="00996075"/>
    <w:rsid w:val="009963AA"/>
    <w:rsid w:val="0099665B"/>
    <w:rsid w:val="00997531"/>
    <w:rsid w:val="00997661"/>
    <w:rsid w:val="00997872"/>
    <w:rsid w:val="00997983"/>
    <w:rsid w:val="00997E77"/>
    <w:rsid w:val="00997FD8"/>
    <w:rsid w:val="009A01CB"/>
    <w:rsid w:val="009A0734"/>
    <w:rsid w:val="009A0BF4"/>
    <w:rsid w:val="009A12FE"/>
    <w:rsid w:val="009A13E3"/>
    <w:rsid w:val="009A15FF"/>
    <w:rsid w:val="009A19EA"/>
    <w:rsid w:val="009A1A2E"/>
    <w:rsid w:val="009A1B38"/>
    <w:rsid w:val="009A32AB"/>
    <w:rsid w:val="009A3CBD"/>
    <w:rsid w:val="009A4B2A"/>
    <w:rsid w:val="009A4EBB"/>
    <w:rsid w:val="009A6BB7"/>
    <w:rsid w:val="009A6C0B"/>
    <w:rsid w:val="009A6CEA"/>
    <w:rsid w:val="009A7370"/>
    <w:rsid w:val="009A7B62"/>
    <w:rsid w:val="009B0C96"/>
    <w:rsid w:val="009B101E"/>
    <w:rsid w:val="009B1781"/>
    <w:rsid w:val="009B189B"/>
    <w:rsid w:val="009B1B3E"/>
    <w:rsid w:val="009B1B68"/>
    <w:rsid w:val="009B2532"/>
    <w:rsid w:val="009B3C36"/>
    <w:rsid w:val="009B3CFB"/>
    <w:rsid w:val="009B3F81"/>
    <w:rsid w:val="009B40A3"/>
    <w:rsid w:val="009B4679"/>
    <w:rsid w:val="009B46C3"/>
    <w:rsid w:val="009B4AC6"/>
    <w:rsid w:val="009B4F23"/>
    <w:rsid w:val="009B501E"/>
    <w:rsid w:val="009B546B"/>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0AAD"/>
    <w:rsid w:val="009C1032"/>
    <w:rsid w:val="009C1041"/>
    <w:rsid w:val="009C129F"/>
    <w:rsid w:val="009C13E4"/>
    <w:rsid w:val="009C15F6"/>
    <w:rsid w:val="009C1651"/>
    <w:rsid w:val="009C1766"/>
    <w:rsid w:val="009C19A4"/>
    <w:rsid w:val="009C1C80"/>
    <w:rsid w:val="009C1D33"/>
    <w:rsid w:val="009C1E0A"/>
    <w:rsid w:val="009C2080"/>
    <w:rsid w:val="009C21CC"/>
    <w:rsid w:val="009C26D3"/>
    <w:rsid w:val="009C299F"/>
    <w:rsid w:val="009C2B36"/>
    <w:rsid w:val="009C3BD9"/>
    <w:rsid w:val="009C41B9"/>
    <w:rsid w:val="009C43E9"/>
    <w:rsid w:val="009C4E9E"/>
    <w:rsid w:val="009C4F2C"/>
    <w:rsid w:val="009C5464"/>
    <w:rsid w:val="009C560C"/>
    <w:rsid w:val="009C5667"/>
    <w:rsid w:val="009C5BC2"/>
    <w:rsid w:val="009C5CC0"/>
    <w:rsid w:val="009C5E9F"/>
    <w:rsid w:val="009C6173"/>
    <w:rsid w:val="009C67EA"/>
    <w:rsid w:val="009C6EDD"/>
    <w:rsid w:val="009C72AE"/>
    <w:rsid w:val="009C7FB7"/>
    <w:rsid w:val="009D03D9"/>
    <w:rsid w:val="009D0574"/>
    <w:rsid w:val="009D0BD0"/>
    <w:rsid w:val="009D11D2"/>
    <w:rsid w:val="009D11E9"/>
    <w:rsid w:val="009D16E7"/>
    <w:rsid w:val="009D1788"/>
    <w:rsid w:val="009D1D0B"/>
    <w:rsid w:val="009D206F"/>
    <w:rsid w:val="009D245B"/>
    <w:rsid w:val="009D2DEE"/>
    <w:rsid w:val="009D2FDB"/>
    <w:rsid w:val="009D332C"/>
    <w:rsid w:val="009D37BA"/>
    <w:rsid w:val="009D37D8"/>
    <w:rsid w:val="009D3C29"/>
    <w:rsid w:val="009D409B"/>
    <w:rsid w:val="009D43DD"/>
    <w:rsid w:val="009D4525"/>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2CC"/>
    <w:rsid w:val="009E7C07"/>
    <w:rsid w:val="009E7DB0"/>
    <w:rsid w:val="009E7DF4"/>
    <w:rsid w:val="009E7F51"/>
    <w:rsid w:val="009F11C8"/>
    <w:rsid w:val="009F19CA"/>
    <w:rsid w:val="009F1CA4"/>
    <w:rsid w:val="009F2E99"/>
    <w:rsid w:val="009F2F2A"/>
    <w:rsid w:val="009F3E5A"/>
    <w:rsid w:val="009F3F98"/>
    <w:rsid w:val="009F412D"/>
    <w:rsid w:val="009F4205"/>
    <w:rsid w:val="009F4442"/>
    <w:rsid w:val="009F5BC8"/>
    <w:rsid w:val="009F6326"/>
    <w:rsid w:val="009F7EA7"/>
    <w:rsid w:val="00A003B3"/>
    <w:rsid w:val="00A004FE"/>
    <w:rsid w:val="00A005AC"/>
    <w:rsid w:val="00A00706"/>
    <w:rsid w:val="00A009B8"/>
    <w:rsid w:val="00A00F29"/>
    <w:rsid w:val="00A01146"/>
    <w:rsid w:val="00A012B0"/>
    <w:rsid w:val="00A0267C"/>
    <w:rsid w:val="00A02849"/>
    <w:rsid w:val="00A039BB"/>
    <w:rsid w:val="00A03B6A"/>
    <w:rsid w:val="00A03B6D"/>
    <w:rsid w:val="00A03DE2"/>
    <w:rsid w:val="00A04FB4"/>
    <w:rsid w:val="00A05975"/>
    <w:rsid w:val="00A05D23"/>
    <w:rsid w:val="00A05E51"/>
    <w:rsid w:val="00A06554"/>
    <w:rsid w:val="00A06C1B"/>
    <w:rsid w:val="00A07037"/>
    <w:rsid w:val="00A07472"/>
    <w:rsid w:val="00A0749D"/>
    <w:rsid w:val="00A075FF"/>
    <w:rsid w:val="00A076BB"/>
    <w:rsid w:val="00A101C5"/>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83C"/>
    <w:rsid w:val="00A15DEC"/>
    <w:rsid w:val="00A15F6B"/>
    <w:rsid w:val="00A1684A"/>
    <w:rsid w:val="00A16E12"/>
    <w:rsid w:val="00A16EB4"/>
    <w:rsid w:val="00A16F5C"/>
    <w:rsid w:val="00A17776"/>
    <w:rsid w:val="00A17D3D"/>
    <w:rsid w:val="00A20576"/>
    <w:rsid w:val="00A20AE8"/>
    <w:rsid w:val="00A20D1D"/>
    <w:rsid w:val="00A2136F"/>
    <w:rsid w:val="00A21A92"/>
    <w:rsid w:val="00A21BFF"/>
    <w:rsid w:val="00A21EA7"/>
    <w:rsid w:val="00A2206B"/>
    <w:rsid w:val="00A224E4"/>
    <w:rsid w:val="00A227FA"/>
    <w:rsid w:val="00A22A5C"/>
    <w:rsid w:val="00A22C01"/>
    <w:rsid w:val="00A233A5"/>
    <w:rsid w:val="00A23621"/>
    <w:rsid w:val="00A2369A"/>
    <w:rsid w:val="00A23ABA"/>
    <w:rsid w:val="00A23F70"/>
    <w:rsid w:val="00A24431"/>
    <w:rsid w:val="00A2506E"/>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7F6"/>
    <w:rsid w:val="00A33858"/>
    <w:rsid w:val="00A33A9F"/>
    <w:rsid w:val="00A34543"/>
    <w:rsid w:val="00A35947"/>
    <w:rsid w:val="00A35A8B"/>
    <w:rsid w:val="00A35BE5"/>
    <w:rsid w:val="00A35D6D"/>
    <w:rsid w:val="00A3618D"/>
    <w:rsid w:val="00A36441"/>
    <w:rsid w:val="00A36915"/>
    <w:rsid w:val="00A37140"/>
    <w:rsid w:val="00A37ADE"/>
    <w:rsid w:val="00A37B77"/>
    <w:rsid w:val="00A400BB"/>
    <w:rsid w:val="00A40148"/>
    <w:rsid w:val="00A40C22"/>
    <w:rsid w:val="00A417A7"/>
    <w:rsid w:val="00A41A6F"/>
    <w:rsid w:val="00A41C4E"/>
    <w:rsid w:val="00A421C1"/>
    <w:rsid w:val="00A426AD"/>
    <w:rsid w:val="00A429E2"/>
    <w:rsid w:val="00A42CF6"/>
    <w:rsid w:val="00A438D5"/>
    <w:rsid w:val="00A43F90"/>
    <w:rsid w:val="00A441D7"/>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4E20"/>
    <w:rsid w:val="00A5566B"/>
    <w:rsid w:val="00A5575F"/>
    <w:rsid w:val="00A5589C"/>
    <w:rsid w:val="00A55904"/>
    <w:rsid w:val="00A55DA1"/>
    <w:rsid w:val="00A56044"/>
    <w:rsid w:val="00A56A7B"/>
    <w:rsid w:val="00A5770B"/>
    <w:rsid w:val="00A60337"/>
    <w:rsid w:val="00A6033C"/>
    <w:rsid w:val="00A6053F"/>
    <w:rsid w:val="00A60619"/>
    <w:rsid w:val="00A60C4A"/>
    <w:rsid w:val="00A60CB5"/>
    <w:rsid w:val="00A60E72"/>
    <w:rsid w:val="00A6111A"/>
    <w:rsid w:val="00A619EC"/>
    <w:rsid w:val="00A62456"/>
    <w:rsid w:val="00A627D0"/>
    <w:rsid w:val="00A62882"/>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9EC"/>
    <w:rsid w:val="00A66DAA"/>
    <w:rsid w:val="00A66EF9"/>
    <w:rsid w:val="00A6700A"/>
    <w:rsid w:val="00A67FE9"/>
    <w:rsid w:val="00A7018E"/>
    <w:rsid w:val="00A70744"/>
    <w:rsid w:val="00A70870"/>
    <w:rsid w:val="00A71670"/>
    <w:rsid w:val="00A716AA"/>
    <w:rsid w:val="00A72865"/>
    <w:rsid w:val="00A73245"/>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4D6A"/>
    <w:rsid w:val="00A850C1"/>
    <w:rsid w:val="00A852D5"/>
    <w:rsid w:val="00A8550E"/>
    <w:rsid w:val="00A85911"/>
    <w:rsid w:val="00A85C0C"/>
    <w:rsid w:val="00A85D2E"/>
    <w:rsid w:val="00A85F0B"/>
    <w:rsid w:val="00A8643A"/>
    <w:rsid w:val="00A86474"/>
    <w:rsid w:val="00A8676F"/>
    <w:rsid w:val="00A86DEC"/>
    <w:rsid w:val="00A86EE6"/>
    <w:rsid w:val="00A87178"/>
    <w:rsid w:val="00A87CC4"/>
    <w:rsid w:val="00A91019"/>
    <w:rsid w:val="00A911A4"/>
    <w:rsid w:val="00A91C82"/>
    <w:rsid w:val="00A91DDF"/>
    <w:rsid w:val="00A9293B"/>
    <w:rsid w:val="00A92E11"/>
    <w:rsid w:val="00A93299"/>
    <w:rsid w:val="00A93515"/>
    <w:rsid w:val="00A93983"/>
    <w:rsid w:val="00A9462A"/>
    <w:rsid w:val="00A94DEB"/>
    <w:rsid w:val="00A9503D"/>
    <w:rsid w:val="00A951DB"/>
    <w:rsid w:val="00A95D30"/>
    <w:rsid w:val="00A96568"/>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669"/>
    <w:rsid w:val="00AA49E7"/>
    <w:rsid w:val="00AA4A09"/>
    <w:rsid w:val="00AA5077"/>
    <w:rsid w:val="00AA5830"/>
    <w:rsid w:val="00AA5B9C"/>
    <w:rsid w:val="00AA5C9D"/>
    <w:rsid w:val="00AA5EE4"/>
    <w:rsid w:val="00AA65D5"/>
    <w:rsid w:val="00AA7D69"/>
    <w:rsid w:val="00AB095A"/>
    <w:rsid w:val="00AB0C3E"/>
    <w:rsid w:val="00AB1B3B"/>
    <w:rsid w:val="00AB1BD5"/>
    <w:rsid w:val="00AB2110"/>
    <w:rsid w:val="00AB253E"/>
    <w:rsid w:val="00AB2F6B"/>
    <w:rsid w:val="00AB2FDC"/>
    <w:rsid w:val="00AB32DC"/>
    <w:rsid w:val="00AB36FB"/>
    <w:rsid w:val="00AB3BA1"/>
    <w:rsid w:val="00AB421A"/>
    <w:rsid w:val="00AB4428"/>
    <w:rsid w:val="00AB49DF"/>
    <w:rsid w:val="00AB50DC"/>
    <w:rsid w:val="00AB51B6"/>
    <w:rsid w:val="00AB5611"/>
    <w:rsid w:val="00AB57E3"/>
    <w:rsid w:val="00AB6361"/>
    <w:rsid w:val="00AB675E"/>
    <w:rsid w:val="00AB6940"/>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5129"/>
    <w:rsid w:val="00AC6017"/>
    <w:rsid w:val="00AC634A"/>
    <w:rsid w:val="00AC6530"/>
    <w:rsid w:val="00AC6B59"/>
    <w:rsid w:val="00AC6EE2"/>
    <w:rsid w:val="00AC7386"/>
    <w:rsid w:val="00AC7414"/>
    <w:rsid w:val="00AC78B4"/>
    <w:rsid w:val="00AD0165"/>
    <w:rsid w:val="00AD1076"/>
    <w:rsid w:val="00AD10F1"/>
    <w:rsid w:val="00AD1B1E"/>
    <w:rsid w:val="00AD1E1C"/>
    <w:rsid w:val="00AD2BFB"/>
    <w:rsid w:val="00AD2D94"/>
    <w:rsid w:val="00AD2ECB"/>
    <w:rsid w:val="00AD3659"/>
    <w:rsid w:val="00AD3759"/>
    <w:rsid w:val="00AD3938"/>
    <w:rsid w:val="00AD3A4E"/>
    <w:rsid w:val="00AD3F0E"/>
    <w:rsid w:val="00AD3FE6"/>
    <w:rsid w:val="00AD4359"/>
    <w:rsid w:val="00AD45F7"/>
    <w:rsid w:val="00AD4636"/>
    <w:rsid w:val="00AD4653"/>
    <w:rsid w:val="00AD49C7"/>
    <w:rsid w:val="00AD4EDD"/>
    <w:rsid w:val="00AD54F7"/>
    <w:rsid w:val="00AD69D2"/>
    <w:rsid w:val="00AD7A74"/>
    <w:rsid w:val="00AE04C1"/>
    <w:rsid w:val="00AE09A1"/>
    <w:rsid w:val="00AE0D74"/>
    <w:rsid w:val="00AE12C2"/>
    <w:rsid w:val="00AE225D"/>
    <w:rsid w:val="00AE2294"/>
    <w:rsid w:val="00AE2588"/>
    <w:rsid w:val="00AE266E"/>
    <w:rsid w:val="00AE2D14"/>
    <w:rsid w:val="00AE31A8"/>
    <w:rsid w:val="00AE3303"/>
    <w:rsid w:val="00AE33FF"/>
    <w:rsid w:val="00AE3494"/>
    <w:rsid w:val="00AE360E"/>
    <w:rsid w:val="00AE379B"/>
    <w:rsid w:val="00AE3B3F"/>
    <w:rsid w:val="00AE3CAB"/>
    <w:rsid w:val="00AE4097"/>
    <w:rsid w:val="00AE4695"/>
    <w:rsid w:val="00AE48B1"/>
    <w:rsid w:val="00AE4B41"/>
    <w:rsid w:val="00AE521F"/>
    <w:rsid w:val="00AE5571"/>
    <w:rsid w:val="00AE5689"/>
    <w:rsid w:val="00AE66EC"/>
    <w:rsid w:val="00AE69E1"/>
    <w:rsid w:val="00AE6D71"/>
    <w:rsid w:val="00AE6D96"/>
    <w:rsid w:val="00AE7B54"/>
    <w:rsid w:val="00AE7E38"/>
    <w:rsid w:val="00AF0379"/>
    <w:rsid w:val="00AF04B3"/>
    <w:rsid w:val="00AF071B"/>
    <w:rsid w:val="00AF09B2"/>
    <w:rsid w:val="00AF0FB2"/>
    <w:rsid w:val="00AF147E"/>
    <w:rsid w:val="00AF2393"/>
    <w:rsid w:val="00AF2459"/>
    <w:rsid w:val="00AF2552"/>
    <w:rsid w:val="00AF2645"/>
    <w:rsid w:val="00AF2A06"/>
    <w:rsid w:val="00AF2A7B"/>
    <w:rsid w:val="00AF2A81"/>
    <w:rsid w:val="00AF4534"/>
    <w:rsid w:val="00AF4D0D"/>
    <w:rsid w:val="00AF54EC"/>
    <w:rsid w:val="00AF5536"/>
    <w:rsid w:val="00AF555F"/>
    <w:rsid w:val="00AF5FA3"/>
    <w:rsid w:val="00AF633B"/>
    <w:rsid w:val="00AF69C6"/>
    <w:rsid w:val="00AF6EBF"/>
    <w:rsid w:val="00AF781E"/>
    <w:rsid w:val="00AF79E5"/>
    <w:rsid w:val="00B0018E"/>
    <w:rsid w:val="00B00400"/>
    <w:rsid w:val="00B007D4"/>
    <w:rsid w:val="00B00CBD"/>
    <w:rsid w:val="00B00F2A"/>
    <w:rsid w:val="00B01099"/>
    <w:rsid w:val="00B010FC"/>
    <w:rsid w:val="00B014E3"/>
    <w:rsid w:val="00B01DA3"/>
    <w:rsid w:val="00B0205B"/>
    <w:rsid w:val="00B02355"/>
    <w:rsid w:val="00B028FA"/>
    <w:rsid w:val="00B03015"/>
    <w:rsid w:val="00B032BD"/>
    <w:rsid w:val="00B03E83"/>
    <w:rsid w:val="00B0481F"/>
    <w:rsid w:val="00B04F20"/>
    <w:rsid w:val="00B0540B"/>
    <w:rsid w:val="00B054E0"/>
    <w:rsid w:val="00B05CAA"/>
    <w:rsid w:val="00B05DC9"/>
    <w:rsid w:val="00B06631"/>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4E9E"/>
    <w:rsid w:val="00B15524"/>
    <w:rsid w:val="00B15928"/>
    <w:rsid w:val="00B159DF"/>
    <w:rsid w:val="00B15EFE"/>
    <w:rsid w:val="00B16284"/>
    <w:rsid w:val="00B1630F"/>
    <w:rsid w:val="00B1635E"/>
    <w:rsid w:val="00B16538"/>
    <w:rsid w:val="00B167B8"/>
    <w:rsid w:val="00B16DE8"/>
    <w:rsid w:val="00B1718C"/>
    <w:rsid w:val="00B171AC"/>
    <w:rsid w:val="00B172EC"/>
    <w:rsid w:val="00B17AB8"/>
    <w:rsid w:val="00B201FE"/>
    <w:rsid w:val="00B2073B"/>
    <w:rsid w:val="00B207A8"/>
    <w:rsid w:val="00B215BF"/>
    <w:rsid w:val="00B21B48"/>
    <w:rsid w:val="00B22245"/>
    <w:rsid w:val="00B22279"/>
    <w:rsid w:val="00B2262A"/>
    <w:rsid w:val="00B2269F"/>
    <w:rsid w:val="00B22743"/>
    <w:rsid w:val="00B235F1"/>
    <w:rsid w:val="00B23AD5"/>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A44"/>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63F5"/>
    <w:rsid w:val="00B36508"/>
    <w:rsid w:val="00B36892"/>
    <w:rsid w:val="00B36898"/>
    <w:rsid w:val="00B37294"/>
    <w:rsid w:val="00B3745C"/>
    <w:rsid w:val="00B3774E"/>
    <w:rsid w:val="00B4016D"/>
    <w:rsid w:val="00B404D5"/>
    <w:rsid w:val="00B40E67"/>
    <w:rsid w:val="00B424B1"/>
    <w:rsid w:val="00B42B4D"/>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2210"/>
    <w:rsid w:val="00B52265"/>
    <w:rsid w:val="00B524EF"/>
    <w:rsid w:val="00B52714"/>
    <w:rsid w:val="00B52A26"/>
    <w:rsid w:val="00B53008"/>
    <w:rsid w:val="00B538DB"/>
    <w:rsid w:val="00B53ABC"/>
    <w:rsid w:val="00B53BFF"/>
    <w:rsid w:val="00B53D81"/>
    <w:rsid w:val="00B53E4D"/>
    <w:rsid w:val="00B544F5"/>
    <w:rsid w:val="00B54716"/>
    <w:rsid w:val="00B55051"/>
    <w:rsid w:val="00B558C4"/>
    <w:rsid w:val="00B55C1D"/>
    <w:rsid w:val="00B56398"/>
    <w:rsid w:val="00B57027"/>
    <w:rsid w:val="00B5764B"/>
    <w:rsid w:val="00B57B7F"/>
    <w:rsid w:val="00B6194E"/>
    <w:rsid w:val="00B61D32"/>
    <w:rsid w:val="00B61E10"/>
    <w:rsid w:val="00B61EB0"/>
    <w:rsid w:val="00B6236D"/>
    <w:rsid w:val="00B62625"/>
    <w:rsid w:val="00B629BE"/>
    <w:rsid w:val="00B630D8"/>
    <w:rsid w:val="00B63415"/>
    <w:rsid w:val="00B64291"/>
    <w:rsid w:val="00B643AD"/>
    <w:rsid w:val="00B6468E"/>
    <w:rsid w:val="00B646E7"/>
    <w:rsid w:val="00B64D8E"/>
    <w:rsid w:val="00B66D5E"/>
    <w:rsid w:val="00B67867"/>
    <w:rsid w:val="00B70403"/>
    <w:rsid w:val="00B7049C"/>
    <w:rsid w:val="00B72386"/>
    <w:rsid w:val="00B72D9D"/>
    <w:rsid w:val="00B732DF"/>
    <w:rsid w:val="00B739E3"/>
    <w:rsid w:val="00B73A8E"/>
    <w:rsid w:val="00B7405D"/>
    <w:rsid w:val="00B74571"/>
    <w:rsid w:val="00B74E0B"/>
    <w:rsid w:val="00B74F03"/>
    <w:rsid w:val="00B74FA6"/>
    <w:rsid w:val="00B7509F"/>
    <w:rsid w:val="00B7519B"/>
    <w:rsid w:val="00B754A7"/>
    <w:rsid w:val="00B773E5"/>
    <w:rsid w:val="00B77683"/>
    <w:rsid w:val="00B77C60"/>
    <w:rsid w:val="00B8044A"/>
    <w:rsid w:val="00B8054B"/>
    <w:rsid w:val="00B80CDD"/>
    <w:rsid w:val="00B8100E"/>
    <w:rsid w:val="00B81702"/>
    <w:rsid w:val="00B818B8"/>
    <w:rsid w:val="00B81BB5"/>
    <w:rsid w:val="00B81DA1"/>
    <w:rsid w:val="00B825F6"/>
    <w:rsid w:val="00B82DB4"/>
    <w:rsid w:val="00B8319A"/>
    <w:rsid w:val="00B83336"/>
    <w:rsid w:val="00B8389B"/>
    <w:rsid w:val="00B83923"/>
    <w:rsid w:val="00B83A74"/>
    <w:rsid w:val="00B85483"/>
    <w:rsid w:val="00B85604"/>
    <w:rsid w:val="00B85821"/>
    <w:rsid w:val="00B85AD9"/>
    <w:rsid w:val="00B85C6F"/>
    <w:rsid w:val="00B85D73"/>
    <w:rsid w:val="00B8628E"/>
    <w:rsid w:val="00B87412"/>
    <w:rsid w:val="00B87F0A"/>
    <w:rsid w:val="00B913B0"/>
    <w:rsid w:val="00B91E0A"/>
    <w:rsid w:val="00B91F52"/>
    <w:rsid w:val="00B9240D"/>
    <w:rsid w:val="00B924B1"/>
    <w:rsid w:val="00B92B5E"/>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609"/>
    <w:rsid w:val="00BA09F7"/>
    <w:rsid w:val="00BA0FFF"/>
    <w:rsid w:val="00BA1134"/>
    <w:rsid w:val="00BA2D8F"/>
    <w:rsid w:val="00BA3372"/>
    <w:rsid w:val="00BA34C4"/>
    <w:rsid w:val="00BA3896"/>
    <w:rsid w:val="00BA427C"/>
    <w:rsid w:val="00BA447B"/>
    <w:rsid w:val="00BA456A"/>
    <w:rsid w:val="00BA5525"/>
    <w:rsid w:val="00BA5DE1"/>
    <w:rsid w:val="00BA6DD6"/>
    <w:rsid w:val="00BA6F87"/>
    <w:rsid w:val="00BA72A7"/>
    <w:rsid w:val="00BA7F1F"/>
    <w:rsid w:val="00BB0984"/>
    <w:rsid w:val="00BB113B"/>
    <w:rsid w:val="00BB17F0"/>
    <w:rsid w:val="00BB18E0"/>
    <w:rsid w:val="00BB1902"/>
    <w:rsid w:val="00BB1AB3"/>
    <w:rsid w:val="00BB1C61"/>
    <w:rsid w:val="00BB2207"/>
    <w:rsid w:val="00BB25DC"/>
    <w:rsid w:val="00BB2767"/>
    <w:rsid w:val="00BB294B"/>
    <w:rsid w:val="00BB2DF4"/>
    <w:rsid w:val="00BB31CE"/>
    <w:rsid w:val="00BB3E68"/>
    <w:rsid w:val="00BB435D"/>
    <w:rsid w:val="00BB466F"/>
    <w:rsid w:val="00BB4C04"/>
    <w:rsid w:val="00BB51E5"/>
    <w:rsid w:val="00BB6106"/>
    <w:rsid w:val="00BB6933"/>
    <w:rsid w:val="00BB6F57"/>
    <w:rsid w:val="00BB7689"/>
    <w:rsid w:val="00BC0C27"/>
    <w:rsid w:val="00BC0CD5"/>
    <w:rsid w:val="00BC1005"/>
    <w:rsid w:val="00BC115C"/>
    <w:rsid w:val="00BC1239"/>
    <w:rsid w:val="00BC1894"/>
    <w:rsid w:val="00BC1951"/>
    <w:rsid w:val="00BC1B66"/>
    <w:rsid w:val="00BC1D51"/>
    <w:rsid w:val="00BC25E3"/>
    <w:rsid w:val="00BC2887"/>
    <w:rsid w:val="00BC2B0E"/>
    <w:rsid w:val="00BC2C11"/>
    <w:rsid w:val="00BC2CC8"/>
    <w:rsid w:val="00BC309D"/>
    <w:rsid w:val="00BC34E2"/>
    <w:rsid w:val="00BC3F39"/>
    <w:rsid w:val="00BC41DD"/>
    <w:rsid w:val="00BC4380"/>
    <w:rsid w:val="00BC4605"/>
    <w:rsid w:val="00BC4C4E"/>
    <w:rsid w:val="00BC6243"/>
    <w:rsid w:val="00BC659A"/>
    <w:rsid w:val="00BC6A69"/>
    <w:rsid w:val="00BC6B28"/>
    <w:rsid w:val="00BC6DAC"/>
    <w:rsid w:val="00BC6FD6"/>
    <w:rsid w:val="00BC72C6"/>
    <w:rsid w:val="00BC7F84"/>
    <w:rsid w:val="00BD02E6"/>
    <w:rsid w:val="00BD0840"/>
    <w:rsid w:val="00BD0971"/>
    <w:rsid w:val="00BD137E"/>
    <w:rsid w:val="00BD1B82"/>
    <w:rsid w:val="00BD1E2B"/>
    <w:rsid w:val="00BD2415"/>
    <w:rsid w:val="00BD25A5"/>
    <w:rsid w:val="00BD2614"/>
    <w:rsid w:val="00BD2AFF"/>
    <w:rsid w:val="00BD2CF9"/>
    <w:rsid w:val="00BD2D4C"/>
    <w:rsid w:val="00BD2F6F"/>
    <w:rsid w:val="00BD31B0"/>
    <w:rsid w:val="00BD32CA"/>
    <w:rsid w:val="00BD3361"/>
    <w:rsid w:val="00BD34C2"/>
    <w:rsid w:val="00BD3B2D"/>
    <w:rsid w:val="00BD3BD3"/>
    <w:rsid w:val="00BD4271"/>
    <w:rsid w:val="00BD432A"/>
    <w:rsid w:val="00BD476A"/>
    <w:rsid w:val="00BD5AA2"/>
    <w:rsid w:val="00BD5DF3"/>
    <w:rsid w:val="00BD699A"/>
    <w:rsid w:val="00BD6E62"/>
    <w:rsid w:val="00BD7265"/>
    <w:rsid w:val="00BD74DC"/>
    <w:rsid w:val="00BD7CFC"/>
    <w:rsid w:val="00BD7EFF"/>
    <w:rsid w:val="00BE0086"/>
    <w:rsid w:val="00BE0AF8"/>
    <w:rsid w:val="00BE13F8"/>
    <w:rsid w:val="00BE1750"/>
    <w:rsid w:val="00BE1A01"/>
    <w:rsid w:val="00BE1C57"/>
    <w:rsid w:val="00BE1CC2"/>
    <w:rsid w:val="00BE1D6C"/>
    <w:rsid w:val="00BE206F"/>
    <w:rsid w:val="00BE26DD"/>
    <w:rsid w:val="00BE293C"/>
    <w:rsid w:val="00BE2BAF"/>
    <w:rsid w:val="00BE30AE"/>
    <w:rsid w:val="00BE3413"/>
    <w:rsid w:val="00BE3813"/>
    <w:rsid w:val="00BE3AE3"/>
    <w:rsid w:val="00BE3BD8"/>
    <w:rsid w:val="00BE40B7"/>
    <w:rsid w:val="00BE44C2"/>
    <w:rsid w:val="00BE44CB"/>
    <w:rsid w:val="00BE4611"/>
    <w:rsid w:val="00BE4C1B"/>
    <w:rsid w:val="00BE6012"/>
    <w:rsid w:val="00BE7514"/>
    <w:rsid w:val="00BE7AB3"/>
    <w:rsid w:val="00BE7B7A"/>
    <w:rsid w:val="00BF04EF"/>
    <w:rsid w:val="00BF06EE"/>
    <w:rsid w:val="00BF0DB4"/>
    <w:rsid w:val="00BF178A"/>
    <w:rsid w:val="00BF1816"/>
    <w:rsid w:val="00BF18B8"/>
    <w:rsid w:val="00BF2803"/>
    <w:rsid w:val="00BF2B3C"/>
    <w:rsid w:val="00BF3E64"/>
    <w:rsid w:val="00BF4013"/>
    <w:rsid w:val="00BF4250"/>
    <w:rsid w:val="00BF46A6"/>
    <w:rsid w:val="00BF46FE"/>
    <w:rsid w:val="00BF47B3"/>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075"/>
    <w:rsid w:val="00C0288C"/>
    <w:rsid w:val="00C02DD1"/>
    <w:rsid w:val="00C030DA"/>
    <w:rsid w:val="00C0311E"/>
    <w:rsid w:val="00C03194"/>
    <w:rsid w:val="00C035D0"/>
    <w:rsid w:val="00C03DC1"/>
    <w:rsid w:val="00C04567"/>
    <w:rsid w:val="00C048C1"/>
    <w:rsid w:val="00C04F0A"/>
    <w:rsid w:val="00C05431"/>
    <w:rsid w:val="00C0584A"/>
    <w:rsid w:val="00C05876"/>
    <w:rsid w:val="00C05A19"/>
    <w:rsid w:val="00C05FC2"/>
    <w:rsid w:val="00C05FD4"/>
    <w:rsid w:val="00C0641E"/>
    <w:rsid w:val="00C06762"/>
    <w:rsid w:val="00C0716F"/>
    <w:rsid w:val="00C072F9"/>
    <w:rsid w:val="00C07863"/>
    <w:rsid w:val="00C07D0E"/>
    <w:rsid w:val="00C07E1C"/>
    <w:rsid w:val="00C07F2D"/>
    <w:rsid w:val="00C100F6"/>
    <w:rsid w:val="00C10B5B"/>
    <w:rsid w:val="00C10DB0"/>
    <w:rsid w:val="00C10DD0"/>
    <w:rsid w:val="00C1124C"/>
    <w:rsid w:val="00C11896"/>
    <w:rsid w:val="00C11D54"/>
    <w:rsid w:val="00C12184"/>
    <w:rsid w:val="00C122BA"/>
    <w:rsid w:val="00C12638"/>
    <w:rsid w:val="00C127C7"/>
    <w:rsid w:val="00C12A6B"/>
    <w:rsid w:val="00C13089"/>
    <w:rsid w:val="00C134C9"/>
    <w:rsid w:val="00C13939"/>
    <w:rsid w:val="00C144D0"/>
    <w:rsid w:val="00C15573"/>
    <w:rsid w:val="00C15814"/>
    <w:rsid w:val="00C15866"/>
    <w:rsid w:val="00C16E75"/>
    <w:rsid w:val="00C170DC"/>
    <w:rsid w:val="00C171C2"/>
    <w:rsid w:val="00C178F9"/>
    <w:rsid w:val="00C20AB2"/>
    <w:rsid w:val="00C20D57"/>
    <w:rsid w:val="00C218A0"/>
    <w:rsid w:val="00C21FCE"/>
    <w:rsid w:val="00C22070"/>
    <w:rsid w:val="00C22543"/>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0B04"/>
    <w:rsid w:val="00C3119C"/>
    <w:rsid w:val="00C31878"/>
    <w:rsid w:val="00C3188A"/>
    <w:rsid w:val="00C31B20"/>
    <w:rsid w:val="00C31EB7"/>
    <w:rsid w:val="00C324CD"/>
    <w:rsid w:val="00C328F9"/>
    <w:rsid w:val="00C32ECF"/>
    <w:rsid w:val="00C33895"/>
    <w:rsid w:val="00C339B0"/>
    <w:rsid w:val="00C33AFE"/>
    <w:rsid w:val="00C33D8D"/>
    <w:rsid w:val="00C33DDD"/>
    <w:rsid w:val="00C350B0"/>
    <w:rsid w:val="00C3628A"/>
    <w:rsid w:val="00C365ED"/>
    <w:rsid w:val="00C36613"/>
    <w:rsid w:val="00C3726F"/>
    <w:rsid w:val="00C37529"/>
    <w:rsid w:val="00C3762A"/>
    <w:rsid w:val="00C37AFD"/>
    <w:rsid w:val="00C401CD"/>
    <w:rsid w:val="00C405F3"/>
    <w:rsid w:val="00C408D8"/>
    <w:rsid w:val="00C40A13"/>
    <w:rsid w:val="00C41220"/>
    <w:rsid w:val="00C41816"/>
    <w:rsid w:val="00C41A36"/>
    <w:rsid w:val="00C41B05"/>
    <w:rsid w:val="00C4206E"/>
    <w:rsid w:val="00C425DF"/>
    <w:rsid w:val="00C44FFA"/>
    <w:rsid w:val="00C45CC6"/>
    <w:rsid w:val="00C465D9"/>
    <w:rsid w:val="00C467A3"/>
    <w:rsid w:val="00C46CF1"/>
    <w:rsid w:val="00C46CFB"/>
    <w:rsid w:val="00C46EC8"/>
    <w:rsid w:val="00C47204"/>
    <w:rsid w:val="00C474CD"/>
    <w:rsid w:val="00C478E8"/>
    <w:rsid w:val="00C521BE"/>
    <w:rsid w:val="00C52947"/>
    <w:rsid w:val="00C52A64"/>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C4F"/>
    <w:rsid w:val="00C57167"/>
    <w:rsid w:val="00C571F2"/>
    <w:rsid w:val="00C57481"/>
    <w:rsid w:val="00C5793E"/>
    <w:rsid w:val="00C5797A"/>
    <w:rsid w:val="00C57A5C"/>
    <w:rsid w:val="00C57BE7"/>
    <w:rsid w:val="00C622BD"/>
    <w:rsid w:val="00C628B4"/>
    <w:rsid w:val="00C62D1A"/>
    <w:rsid w:val="00C63710"/>
    <w:rsid w:val="00C6384D"/>
    <w:rsid w:val="00C63E4A"/>
    <w:rsid w:val="00C640A2"/>
    <w:rsid w:val="00C64317"/>
    <w:rsid w:val="00C6452E"/>
    <w:rsid w:val="00C6466B"/>
    <w:rsid w:val="00C64DC8"/>
    <w:rsid w:val="00C65252"/>
    <w:rsid w:val="00C652B2"/>
    <w:rsid w:val="00C65427"/>
    <w:rsid w:val="00C65D73"/>
    <w:rsid w:val="00C66D1C"/>
    <w:rsid w:val="00C67231"/>
    <w:rsid w:val="00C679DD"/>
    <w:rsid w:val="00C708A9"/>
    <w:rsid w:val="00C70AE2"/>
    <w:rsid w:val="00C70D15"/>
    <w:rsid w:val="00C70E4C"/>
    <w:rsid w:val="00C717D4"/>
    <w:rsid w:val="00C7187B"/>
    <w:rsid w:val="00C72989"/>
    <w:rsid w:val="00C729E6"/>
    <w:rsid w:val="00C73CD3"/>
    <w:rsid w:val="00C73E13"/>
    <w:rsid w:val="00C74968"/>
    <w:rsid w:val="00C7572D"/>
    <w:rsid w:val="00C75E0A"/>
    <w:rsid w:val="00C75F64"/>
    <w:rsid w:val="00C760BD"/>
    <w:rsid w:val="00C76EF0"/>
    <w:rsid w:val="00C7763E"/>
    <w:rsid w:val="00C77B86"/>
    <w:rsid w:val="00C8011F"/>
    <w:rsid w:val="00C80152"/>
    <w:rsid w:val="00C8037A"/>
    <w:rsid w:val="00C8076B"/>
    <w:rsid w:val="00C8087C"/>
    <w:rsid w:val="00C81125"/>
    <w:rsid w:val="00C81496"/>
    <w:rsid w:val="00C8190A"/>
    <w:rsid w:val="00C81C1F"/>
    <w:rsid w:val="00C82C9D"/>
    <w:rsid w:val="00C82CB5"/>
    <w:rsid w:val="00C82DEC"/>
    <w:rsid w:val="00C835CB"/>
    <w:rsid w:val="00C83600"/>
    <w:rsid w:val="00C8464B"/>
    <w:rsid w:val="00C84E57"/>
    <w:rsid w:val="00C851AF"/>
    <w:rsid w:val="00C85515"/>
    <w:rsid w:val="00C857D5"/>
    <w:rsid w:val="00C85D8F"/>
    <w:rsid w:val="00C86124"/>
    <w:rsid w:val="00C8717B"/>
    <w:rsid w:val="00C87FE0"/>
    <w:rsid w:val="00C901AD"/>
    <w:rsid w:val="00C908F4"/>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C2D"/>
    <w:rsid w:val="00C95D7F"/>
    <w:rsid w:val="00C95D92"/>
    <w:rsid w:val="00C968DC"/>
    <w:rsid w:val="00C96978"/>
    <w:rsid w:val="00C972D5"/>
    <w:rsid w:val="00C972E2"/>
    <w:rsid w:val="00C9739B"/>
    <w:rsid w:val="00C9773B"/>
    <w:rsid w:val="00C97820"/>
    <w:rsid w:val="00C979D4"/>
    <w:rsid w:val="00C97A81"/>
    <w:rsid w:val="00CA0520"/>
    <w:rsid w:val="00CA0979"/>
    <w:rsid w:val="00CA0DC0"/>
    <w:rsid w:val="00CA12F6"/>
    <w:rsid w:val="00CA1347"/>
    <w:rsid w:val="00CA1727"/>
    <w:rsid w:val="00CA2776"/>
    <w:rsid w:val="00CA292B"/>
    <w:rsid w:val="00CA2B2C"/>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A79AD"/>
    <w:rsid w:val="00CB0467"/>
    <w:rsid w:val="00CB0483"/>
    <w:rsid w:val="00CB067A"/>
    <w:rsid w:val="00CB0AE2"/>
    <w:rsid w:val="00CB12B3"/>
    <w:rsid w:val="00CB209C"/>
    <w:rsid w:val="00CB2144"/>
    <w:rsid w:val="00CB2191"/>
    <w:rsid w:val="00CB25C1"/>
    <w:rsid w:val="00CB29AA"/>
    <w:rsid w:val="00CB2A73"/>
    <w:rsid w:val="00CB2B57"/>
    <w:rsid w:val="00CB2D07"/>
    <w:rsid w:val="00CB2D15"/>
    <w:rsid w:val="00CB363B"/>
    <w:rsid w:val="00CB3681"/>
    <w:rsid w:val="00CB4200"/>
    <w:rsid w:val="00CB428C"/>
    <w:rsid w:val="00CB4481"/>
    <w:rsid w:val="00CB51B3"/>
    <w:rsid w:val="00CB5572"/>
    <w:rsid w:val="00CB563C"/>
    <w:rsid w:val="00CB58F0"/>
    <w:rsid w:val="00CB5D05"/>
    <w:rsid w:val="00CB6526"/>
    <w:rsid w:val="00CB6899"/>
    <w:rsid w:val="00CB6B3A"/>
    <w:rsid w:val="00CB6FBB"/>
    <w:rsid w:val="00CB7134"/>
    <w:rsid w:val="00CB7BEC"/>
    <w:rsid w:val="00CB7E88"/>
    <w:rsid w:val="00CB7F86"/>
    <w:rsid w:val="00CC1702"/>
    <w:rsid w:val="00CC1AC0"/>
    <w:rsid w:val="00CC1DA2"/>
    <w:rsid w:val="00CC1FCF"/>
    <w:rsid w:val="00CC1FF8"/>
    <w:rsid w:val="00CC23BC"/>
    <w:rsid w:val="00CC2EDB"/>
    <w:rsid w:val="00CC331B"/>
    <w:rsid w:val="00CC34C5"/>
    <w:rsid w:val="00CC360F"/>
    <w:rsid w:val="00CC39F1"/>
    <w:rsid w:val="00CC3FF0"/>
    <w:rsid w:val="00CC4092"/>
    <w:rsid w:val="00CC45E4"/>
    <w:rsid w:val="00CC4759"/>
    <w:rsid w:val="00CC484B"/>
    <w:rsid w:val="00CC524E"/>
    <w:rsid w:val="00CC5346"/>
    <w:rsid w:val="00CC5381"/>
    <w:rsid w:val="00CC65AB"/>
    <w:rsid w:val="00CC66D5"/>
    <w:rsid w:val="00CC68FF"/>
    <w:rsid w:val="00CC69A9"/>
    <w:rsid w:val="00CC7320"/>
    <w:rsid w:val="00CC7C13"/>
    <w:rsid w:val="00CC7CC3"/>
    <w:rsid w:val="00CC7CFA"/>
    <w:rsid w:val="00CC7F31"/>
    <w:rsid w:val="00CD0053"/>
    <w:rsid w:val="00CD0664"/>
    <w:rsid w:val="00CD09E6"/>
    <w:rsid w:val="00CD0A92"/>
    <w:rsid w:val="00CD1384"/>
    <w:rsid w:val="00CD1A98"/>
    <w:rsid w:val="00CD1ABC"/>
    <w:rsid w:val="00CD237F"/>
    <w:rsid w:val="00CD2DB6"/>
    <w:rsid w:val="00CD2DEC"/>
    <w:rsid w:val="00CD312A"/>
    <w:rsid w:val="00CD4959"/>
    <w:rsid w:val="00CD4A35"/>
    <w:rsid w:val="00CD4E4D"/>
    <w:rsid w:val="00CD53FE"/>
    <w:rsid w:val="00CD549A"/>
    <w:rsid w:val="00CD55ED"/>
    <w:rsid w:val="00CD59AD"/>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C5C"/>
    <w:rsid w:val="00CE4F20"/>
    <w:rsid w:val="00CE5436"/>
    <w:rsid w:val="00CE54F5"/>
    <w:rsid w:val="00CE59B6"/>
    <w:rsid w:val="00CE59C8"/>
    <w:rsid w:val="00CE5BBF"/>
    <w:rsid w:val="00CE5C64"/>
    <w:rsid w:val="00CE5DD2"/>
    <w:rsid w:val="00CE5E39"/>
    <w:rsid w:val="00CE6669"/>
    <w:rsid w:val="00CE6C2E"/>
    <w:rsid w:val="00CE6E37"/>
    <w:rsid w:val="00CE7917"/>
    <w:rsid w:val="00CE7D40"/>
    <w:rsid w:val="00CF02AD"/>
    <w:rsid w:val="00CF04CB"/>
    <w:rsid w:val="00CF0B18"/>
    <w:rsid w:val="00CF1F41"/>
    <w:rsid w:val="00CF23E3"/>
    <w:rsid w:val="00CF3898"/>
    <w:rsid w:val="00CF4560"/>
    <w:rsid w:val="00CF484F"/>
    <w:rsid w:val="00CF4ECA"/>
    <w:rsid w:val="00CF4FAD"/>
    <w:rsid w:val="00CF53AF"/>
    <w:rsid w:val="00CF5881"/>
    <w:rsid w:val="00CF58A0"/>
    <w:rsid w:val="00CF5950"/>
    <w:rsid w:val="00CF5D91"/>
    <w:rsid w:val="00CF7925"/>
    <w:rsid w:val="00CF7937"/>
    <w:rsid w:val="00CF7F39"/>
    <w:rsid w:val="00D0006D"/>
    <w:rsid w:val="00D00B43"/>
    <w:rsid w:val="00D00B4F"/>
    <w:rsid w:val="00D00C98"/>
    <w:rsid w:val="00D01B24"/>
    <w:rsid w:val="00D02823"/>
    <w:rsid w:val="00D02871"/>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913"/>
    <w:rsid w:val="00D14F25"/>
    <w:rsid w:val="00D15819"/>
    <w:rsid w:val="00D15BFE"/>
    <w:rsid w:val="00D166B1"/>
    <w:rsid w:val="00D167EE"/>
    <w:rsid w:val="00D169E8"/>
    <w:rsid w:val="00D1710F"/>
    <w:rsid w:val="00D17899"/>
    <w:rsid w:val="00D17CE5"/>
    <w:rsid w:val="00D17E37"/>
    <w:rsid w:val="00D203BC"/>
    <w:rsid w:val="00D205BC"/>
    <w:rsid w:val="00D20BB9"/>
    <w:rsid w:val="00D210C0"/>
    <w:rsid w:val="00D22666"/>
    <w:rsid w:val="00D2280F"/>
    <w:rsid w:val="00D233C0"/>
    <w:rsid w:val="00D2356C"/>
    <w:rsid w:val="00D2386D"/>
    <w:rsid w:val="00D24CD2"/>
    <w:rsid w:val="00D251EB"/>
    <w:rsid w:val="00D25A86"/>
    <w:rsid w:val="00D25F0A"/>
    <w:rsid w:val="00D26568"/>
    <w:rsid w:val="00D267DC"/>
    <w:rsid w:val="00D26960"/>
    <w:rsid w:val="00D27143"/>
    <w:rsid w:val="00D27428"/>
    <w:rsid w:val="00D27F27"/>
    <w:rsid w:val="00D3005C"/>
    <w:rsid w:val="00D30282"/>
    <w:rsid w:val="00D3045B"/>
    <w:rsid w:val="00D30965"/>
    <w:rsid w:val="00D30B4C"/>
    <w:rsid w:val="00D31273"/>
    <w:rsid w:val="00D315FB"/>
    <w:rsid w:val="00D31640"/>
    <w:rsid w:val="00D3220B"/>
    <w:rsid w:val="00D3253A"/>
    <w:rsid w:val="00D328A9"/>
    <w:rsid w:val="00D32F09"/>
    <w:rsid w:val="00D32FC5"/>
    <w:rsid w:val="00D330F8"/>
    <w:rsid w:val="00D33559"/>
    <w:rsid w:val="00D33C1A"/>
    <w:rsid w:val="00D33EA8"/>
    <w:rsid w:val="00D34419"/>
    <w:rsid w:val="00D34F2F"/>
    <w:rsid w:val="00D3559B"/>
    <w:rsid w:val="00D35694"/>
    <w:rsid w:val="00D36E08"/>
    <w:rsid w:val="00D36EEC"/>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D16"/>
    <w:rsid w:val="00D53106"/>
    <w:rsid w:val="00D53BA5"/>
    <w:rsid w:val="00D5454C"/>
    <w:rsid w:val="00D5476B"/>
    <w:rsid w:val="00D54EBC"/>
    <w:rsid w:val="00D54EEA"/>
    <w:rsid w:val="00D54EF4"/>
    <w:rsid w:val="00D55218"/>
    <w:rsid w:val="00D5521B"/>
    <w:rsid w:val="00D5522B"/>
    <w:rsid w:val="00D5529D"/>
    <w:rsid w:val="00D55793"/>
    <w:rsid w:val="00D55BD6"/>
    <w:rsid w:val="00D56012"/>
    <w:rsid w:val="00D56D73"/>
    <w:rsid w:val="00D57807"/>
    <w:rsid w:val="00D578BF"/>
    <w:rsid w:val="00D579C6"/>
    <w:rsid w:val="00D579D9"/>
    <w:rsid w:val="00D57D46"/>
    <w:rsid w:val="00D57F85"/>
    <w:rsid w:val="00D60351"/>
    <w:rsid w:val="00D605D5"/>
    <w:rsid w:val="00D60734"/>
    <w:rsid w:val="00D60BD3"/>
    <w:rsid w:val="00D60E7D"/>
    <w:rsid w:val="00D610DA"/>
    <w:rsid w:val="00D614CB"/>
    <w:rsid w:val="00D61B20"/>
    <w:rsid w:val="00D62892"/>
    <w:rsid w:val="00D62931"/>
    <w:rsid w:val="00D62FFA"/>
    <w:rsid w:val="00D64C50"/>
    <w:rsid w:val="00D658C1"/>
    <w:rsid w:val="00D65BF4"/>
    <w:rsid w:val="00D65EB6"/>
    <w:rsid w:val="00D663F1"/>
    <w:rsid w:val="00D665F1"/>
    <w:rsid w:val="00D6690A"/>
    <w:rsid w:val="00D66B74"/>
    <w:rsid w:val="00D66CEE"/>
    <w:rsid w:val="00D67060"/>
    <w:rsid w:val="00D678EA"/>
    <w:rsid w:val="00D71180"/>
    <w:rsid w:val="00D72743"/>
    <w:rsid w:val="00D72851"/>
    <w:rsid w:val="00D72956"/>
    <w:rsid w:val="00D72D53"/>
    <w:rsid w:val="00D730A3"/>
    <w:rsid w:val="00D73662"/>
    <w:rsid w:val="00D73D10"/>
    <w:rsid w:val="00D741F5"/>
    <w:rsid w:val="00D744B0"/>
    <w:rsid w:val="00D74EB4"/>
    <w:rsid w:val="00D7526B"/>
    <w:rsid w:val="00D75897"/>
    <w:rsid w:val="00D75AC5"/>
    <w:rsid w:val="00D75CF1"/>
    <w:rsid w:val="00D76046"/>
    <w:rsid w:val="00D76415"/>
    <w:rsid w:val="00D768E0"/>
    <w:rsid w:val="00D76E4D"/>
    <w:rsid w:val="00D77088"/>
    <w:rsid w:val="00D770E7"/>
    <w:rsid w:val="00D77524"/>
    <w:rsid w:val="00D77D75"/>
    <w:rsid w:val="00D8012B"/>
    <w:rsid w:val="00D80894"/>
    <w:rsid w:val="00D80B26"/>
    <w:rsid w:val="00D80FD2"/>
    <w:rsid w:val="00D81052"/>
    <w:rsid w:val="00D815E9"/>
    <w:rsid w:val="00D81CE7"/>
    <w:rsid w:val="00D81D80"/>
    <w:rsid w:val="00D826C6"/>
    <w:rsid w:val="00D83D3F"/>
    <w:rsid w:val="00D83D8B"/>
    <w:rsid w:val="00D8443B"/>
    <w:rsid w:val="00D8491F"/>
    <w:rsid w:val="00D84A39"/>
    <w:rsid w:val="00D84BE4"/>
    <w:rsid w:val="00D84CD0"/>
    <w:rsid w:val="00D8514A"/>
    <w:rsid w:val="00D856DE"/>
    <w:rsid w:val="00D85A69"/>
    <w:rsid w:val="00D85B6B"/>
    <w:rsid w:val="00D85F07"/>
    <w:rsid w:val="00D8602A"/>
    <w:rsid w:val="00D864C4"/>
    <w:rsid w:val="00D864E7"/>
    <w:rsid w:val="00D866C7"/>
    <w:rsid w:val="00D86ADB"/>
    <w:rsid w:val="00D86ADD"/>
    <w:rsid w:val="00D87048"/>
    <w:rsid w:val="00D87D7F"/>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C87"/>
    <w:rsid w:val="00D95E32"/>
    <w:rsid w:val="00D95E73"/>
    <w:rsid w:val="00D9614F"/>
    <w:rsid w:val="00D962A7"/>
    <w:rsid w:val="00D9647D"/>
    <w:rsid w:val="00D96FD2"/>
    <w:rsid w:val="00D9712F"/>
    <w:rsid w:val="00D9744D"/>
    <w:rsid w:val="00D9749E"/>
    <w:rsid w:val="00D97974"/>
    <w:rsid w:val="00DA0400"/>
    <w:rsid w:val="00DA05C0"/>
    <w:rsid w:val="00DA0AE2"/>
    <w:rsid w:val="00DA0E9F"/>
    <w:rsid w:val="00DA165D"/>
    <w:rsid w:val="00DA1BAA"/>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51ED"/>
    <w:rsid w:val="00DA5AA9"/>
    <w:rsid w:val="00DA5C34"/>
    <w:rsid w:val="00DA6159"/>
    <w:rsid w:val="00DA6511"/>
    <w:rsid w:val="00DA6B9E"/>
    <w:rsid w:val="00DA7267"/>
    <w:rsid w:val="00DA7522"/>
    <w:rsid w:val="00DA783C"/>
    <w:rsid w:val="00DA7A63"/>
    <w:rsid w:val="00DA7BE1"/>
    <w:rsid w:val="00DA7E87"/>
    <w:rsid w:val="00DA7EF3"/>
    <w:rsid w:val="00DB0EFB"/>
    <w:rsid w:val="00DB1616"/>
    <w:rsid w:val="00DB1680"/>
    <w:rsid w:val="00DB1B0F"/>
    <w:rsid w:val="00DB1D7E"/>
    <w:rsid w:val="00DB2150"/>
    <w:rsid w:val="00DB24CA"/>
    <w:rsid w:val="00DB2694"/>
    <w:rsid w:val="00DB2929"/>
    <w:rsid w:val="00DB355E"/>
    <w:rsid w:val="00DB3659"/>
    <w:rsid w:val="00DB3CC3"/>
    <w:rsid w:val="00DB3F96"/>
    <w:rsid w:val="00DB4987"/>
    <w:rsid w:val="00DB49BC"/>
    <w:rsid w:val="00DB4BD8"/>
    <w:rsid w:val="00DB4FAD"/>
    <w:rsid w:val="00DB53A3"/>
    <w:rsid w:val="00DB57E2"/>
    <w:rsid w:val="00DB5A73"/>
    <w:rsid w:val="00DB725B"/>
    <w:rsid w:val="00DB7653"/>
    <w:rsid w:val="00DB7B20"/>
    <w:rsid w:val="00DC0C0C"/>
    <w:rsid w:val="00DC0C18"/>
    <w:rsid w:val="00DC0C5F"/>
    <w:rsid w:val="00DC0EFC"/>
    <w:rsid w:val="00DC1AD9"/>
    <w:rsid w:val="00DC24F0"/>
    <w:rsid w:val="00DC2888"/>
    <w:rsid w:val="00DC2981"/>
    <w:rsid w:val="00DC3F79"/>
    <w:rsid w:val="00DC4111"/>
    <w:rsid w:val="00DC4259"/>
    <w:rsid w:val="00DC44D0"/>
    <w:rsid w:val="00DC4982"/>
    <w:rsid w:val="00DC4BAC"/>
    <w:rsid w:val="00DC5BFA"/>
    <w:rsid w:val="00DC5C3F"/>
    <w:rsid w:val="00DC67B5"/>
    <w:rsid w:val="00DC6C03"/>
    <w:rsid w:val="00DC72D0"/>
    <w:rsid w:val="00DC74AC"/>
    <w:rsid w:val="00DC767C"/>
    <w:rsid w:val="00DC7B97"/>
    <w:rsid w:val="00DD0B82"/>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BE5"/>
    <w:rsid w:val="00DE6FF6"/>
    <w:rsid w:val="00DE708B"/>
    <w:rsid w:val="00DE7CA5"/>
    <w:rsid w:val="00DE7D67"/>
    <w:rsid w:val="00DE7EAB"/>
    <w:rsid w:val="00DF03E6"/>
    <w:rsid w:val="00DF0596"/>
    <w:rsid w:val="00DF0832"/>
    <w:rsid w:val="00DF0B78"/>
    <w:rsid w:val="00DF108B"/>
    <w:rsid w:val="00DF15B4"/>
    <w:rsid w:val="00DF1EE1"/>
    <w:rsid w:val="00DF1F94"/>
    <w:rsid w:val="00DF22E1"/>
    <w:rsid w:val="00DF2AC9"/>
    <w:rsid w:val="00DF2AEF"/>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6C6"/>
    <w:rsid w:val="00DF593F"/>
    <w:rsid w:val="00DF5B2B"/>
    <w:rsid w:val="00DF6266"/>
    <w:rsid w:val="00DF6519"/>
    <w:rsid w:val="00DF709F"/>
    <w:rsid w:val="00DF76C3"/>
    <w:rsid w:val="00DF79DA"/>
    <w:rsid w:val="00E0000E"/>
    <w:rsid w:val="00E00014"/>
    <w:rsid w:val="00E001FF"/>
    <w:rsid w:val="00E00AF3"/>
    <w:rsid w:val="00E010A4"/>
    <w:rsid w:val="00E01203"/>
    <w:rsid w:val="00E0185D"/>
    <w:rsid w:val="00E01C0B"/>
    <w:rsid w:val="00E01C28"/>
    <w:rsid w:val="00E01EB9"/>
    <w:rsid w:val="00E02BF5"/>
    <w:rsid w:val="00E03038"/>
    <w:rsid w:val="00E0305B"/>
    <w:rsid w:val="00E03E90"/>
    <w:rsid w:val="00E04C1C"/>
    <w:rsid w:val="00E0589C"/>
    <w:rsid w:val="00E05A4C"/>
    <w:rsid w:val="00E07201"/>
    <w:rsid w:val="00E072A3"/>
    <w:rsid w:val="00E073AD"/>
    <w:rsid w:val="00E0748A"/>
    <w:rsid w:val="00E1011B"/>
    <w:rsid w:val="00E10453"/>
    <w:rsid w:val="00E10864"/>
    <w:rsid w:val="00E112F3"/>
    <w:rsid w:val="00E11541"/>
    <w:rsid w:val="00E115FC"/>
    <w:rsid w:val="00E11636"/>
    <w:rsid w:val="00E11700"/>
    <w:rsid w:val="00E11763"/>
    <w:rsid w:val="00E11C2B"/>
    <w:rsid w:val="00E11DF3"/>
    <w:rsid w:val="00E11E44"/>
    <w:rsid w:val="00E11EC1"/>
    <w:rsid w:val="00E1247A"/>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083"/>
    <w:rsid w:val="00E2331D"/>
    <w:rsid w:val="00E236A2"/>
    <w:rsid w:val="00E2377A"/>
    <w:rsid w:val="00E238AA"/>
    <w:rsid w:val="00E24065"/>
    <w:rsid w:val="00E240DB"/>
    <w:rsid w:val="00E2446C"/>
    <w:rsid w:val="00E24A08"/>
    <w:rsid w:val="00E24A5A"/>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A9"/>
    <w:rsid w:val="00E32DC7"/>
    <w:rsid w:val="00E33250"/>
    <w:rsid w:val="00E332C7"/>
    <w:rsid w:val="00E335BE"/>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5FB"/>
    <w:rsid w:val="00E44D04"/>
    <w:rsid w:val="00E451D9"/>
    <w:rsid w:val="00E458E4"/>
    <w:rsid w:val="00E460CE"/>
    <w:rsid w:val="00E463CD"/>
    <w:rsid w:val="00E46538"/>
    <w:rsid w:val="00E46C27"/>
    <w:rsid w:val="00E46D78"/>
    <w:rsid w:val="00E46ECF"/>
    <w:rsid w:val="00E47108"/>
    <w:rsid w:val="00E50474"/>
    <w:rsid w:val="00E507A0"/>
    <w:rsid w:val="00E50A47"/>
    <w:rsid w:val="00E51366"/>
    <w:rsid w:val="00E516E8"/>
    <w:rsid w:val="00E51B6E"/>
    <w:rsid w:val="00E51D73"/>
    <w:rsid w:val="00E526E8"/>
    <w:rsid w:val="00E528E0"/>
    <w:rsid w:val="00E52E14"/>
    <w:rsid w:val="00E52F50"/>
    <w:rsid w:val="00E53011"/>
    <w:rsid w:val="00E53771"/>
    <w:rsid w:val="00E542DA"/>
    <w:rsid w:val="00E54AB1"/>
    <w:rsid w:val="00E54CAA"/>
    <w:rsid w:val="00E54FFA"/>
    <w:rsid w:val="00E55440"/>
    <w:rsid w:val="00E55499"/>
    <w:rsid w:val="00E555C3"/>
    <w:rsid w:val="00E559B6"/>
    <w:rsid w:val="00E55B93"/>
    <w:rsid w:val="00E5629D"/>
    <w:rsid w:val="00E56414"/>
    <w:rsid w:val="00E5645D"/>
    <w:rsid w:val="00E56E85"/>
    <w:rsid w:val="00E57D11"/>
    <w:rsid w:val="00E57D1B"/>
    <w:rsid w:val="00E60188"/>
    <w:rsid w:val="00E60512"/>
    <w:rsid w:val="00E60920"/>
    <w:rsid w:val="00E60AB2"/>
    <w:rsid w:val="00E60CFF"/>
    <w:rsid w:val="00E61003"/>
    <w:rsid w:val="00E61186"/>
    <w:rsid w:val="00E612E9"/>
    <w:rsid w:val="00E6180C"/>
    <w:rsid w:val="00E61B7E"/>
    <w:rsid w:val="00E61D82"/>
    <w:rsid w:val="00E61E6D"/>
    <w:rsid w:val="00E63C2D"/>
    <w:rsid w:val="00E646C1"/>
    <w:rsid w:val="00E64A2D"/>
    <w:rsid w:val="00E64B01"/>
    <w:rsid w:val="00E65AAD"/>
    <w:rsid w:val="00E66275"/>
    <w:rsid w:val="00E66362"/>
    <w:rsid w:val="00E663B5"/>
    <w:rsid w:val="00E663FE"/>
    <w:rsid w:val="00E665ED"/>
    <w:rsid w:val="00E667CC"/>
    <w:rsid w:val="00E66A3D"/>
    <w:rsid w:val="00E66B61"/>
    <w:rsid w:val="00E66D22"/>
    <w:rsid w:val="00E66DBF"/>
    <w:rsid w:val="00E66FB2"/>
    <w:rsid w:val="00E670DB"/>
    <w:rsid w:val="00E6710B"/>
    <w:rsid w:val="00E678A3"/>
    <w:rsid w:val="00E67AA9"/>
    <w:rsid w:val="00E67FC7"/>
    <w:rsid w:val="00E708EC"/>
    <w:rsid w:val="00E71212"/>
    <w:rsid w:val="00E7144A"/>
    <w:rsid w:val="00E7179B"/>
    <w:rsid w:val="00E71AA6"/>
    <w:rsid w:val="00E71EB6"/>
    <w:rsid w:val="00E7218E"/>
    <w:rsid w:val="00E7229B"/>
    <w:rsid w:val="00E728A4"/>
    <w:rsid w:val="00E728DC"/>
    <w:rsid w:val="00E728EC"/>
    <w:rsid w:val="00E72F26"/>
    <w:rsid w:val="00E735F4"/>
    <w:rsid w:val="00E73BF7"/>
    <w:rsid w:val="00E73E73"/>
    <w:rsid w:val="00E7479E"/>
    <w:rsid w:val="00E74937"/>
    <w:rsid w:val="00E756C4"/>
    <w:rsid w:val="00E75797"/>
    <w:rsid w:val="00E75ADF"/>
    <w:rsid w:val="00E7618F"/>
    <w:rsid w:val="00E764D1"/>
    <w:rsid w:val="00E76697"/>
    <w:rsid w:val="00E769FF"/>
    <w:rsid w:val="00E76A5D"/>
    <w:rsid w:val="00E77221"/>
    <w:rsid w:val="00E77250"/>
    <w:rsid w:val="00E7749E"/>
    <w:rsid w:val="00E774BD"/>
    <w:rsid w:val="00E77672"/>
    <w:rsid w:val="00E77ECA"/>
    <w:rsid w:val="00E77EE2"/>
    <w:rsid w:val="00E80A81"/>
    <w:rsid w:val="00E81385"/>
    <w:rsid w:val="00E81F37"/>
    <w:rsid w:val="00E8219B"/>
    <w:rsid w:val="00E821E1"/>
    <w:rsid w:val="00E8222D"/>
    <w:rsid w:val="00E82381"/>
    <w:rsid w:val="00E826CF"/>
    <w:rsid w:val="00E82979"/>
    <w:rsid w:val="00E82E2A"/>
    <w:rsid w:val="00E83014"/>
    <w:rsid w:val="00E83400"/>
    <w:rsid w:val="00E835FE"/>
    <w:rsid w:val="00E83630"/>
    <w:rsid w:val="00E83B13"/>
    <w:rsid w:val="00E8430F"/>
    <w:rsid w:val="00E844CC"/>
    <w:rsid w:val="00E846C3"/>
    <w:rsid w:val="00E84A7B"/>
    <w:rsid w:val="00E84FCF"/>
    <w:rsid w:val="00E8574F"/>
    <w:rsid w:val="00E862B2"/>
    <w:rsid w:val="00E86541"/>
    <w:rsid w:val="00E8698D"/>
    <w:rsid w:val="00E86AAD"/>
    <w:rsid w:val="00E86D26"/>
    <w:rsid w:val="00E87778"/>
    <w:rsid w:val="00E87A0B"/>
    <w:rsid w:val="00E90BEA"/>
    <w:rsid w:val="00E911A7"/>
    <w:rsid w:val="00E914BF"/>
    <w:rsid w:val="00E915E9"/>
    <w:rsid w:val="00E9178A"/>
    <w:rsid w:val="00E9184E"/>
    <w:rsid w:val="00E921E9"/>
    <w:rsid w:val="00E92524"/>
    <w:rsid w:val="00E9278B"/>
    <w:rsid w:val="00E937E7"/>
    <w:rsid w:val="00E93963"/>
    <w:rsid w:val="00E93988"/>
    <w:rsid w:val="00E941B5"/>
    <w:rsid w:val="00E941EE"/>
    <w:rsid w:val="00E9497E"/>
    <w:rsid w:val="00E94AEC"/>
    <w:rsid w:val="00E95004"/>
    <w:rsid w:val="00E95696"/>
    <w:rsid w:val="00E95B87"/>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807"/>
    <w:rsid w:val="00EA3B6F"/>
    <w:rsid w:val="00EA4619"/>
    <w:rsid w:val="00EA46FA"/>
    <w:rsid w:val="00EA4EC2"/>
    <w:rsid w:val="00EA553E"/>
    <w:rsid w:val="00EA591A"/>
    <w:rsid w:val="00EA6846"/>
    <w:rsid w:val="00EA6A40"/>
    <w:rsid w:val="00EA6A66"/>
    <w:rsid w:val="00EA6CF8"/>
    <w:rsid w:val="00EA6D31"/>
    <w:rsid w:val="00EA78CE"/>
    <w:rsid w:val="00EA7A65"/>
    <w:rsid w:val="00EB0596"/>
    <w:rsid w:val="00EB0832"/>
    <w:rsid w:val="00EB0F8C"/>
    <w:rsid w:val="00EB16C5"/>
    <w:rsid w:val="00EB2177"/>
    <w:rsid w:val="00EB2469"/>
    <w:rsid w:val="00EB2E00"/>
    <w:rsid w:val="00EB30D0"/>
    <w:rsid w:val="00EB3A66"/>
    <w:rsid w:val="00EB3C18"/>
    <w:rsid w:val="00EB40C3"/>
    <w:rsid w:val="00EB4B4C"/>
    <w:rsid w:val="00EB5460"/>
    <w:rsid w:val="00EB54F9"/>
    <w:rsid w:val="00EB5882"/>
    <w:rsid w:val="00EB6FCF"/>
    <w:rsid w:val="00EB706A"/>
    <w:rsid w:val="00EB7711"/>
    <w:rsid w:val="00EB7C87"/>
    <w:rsid w:val="00EB7F6B"/>
    <w:rsid w:val="00EC0688"/>
    <w:rsid w:val="00EC0804"/>
    <w:rsid w:val="00EC0ADA"/>
    <w:rsid w:val="00EC0D35"/>
    <w:rsid w:val="00EC0D66"/>
    <w:rsid w:val="00EC1303"/>
    <w:rsid w:val="00EC1664"/>
    <w:rsid w:val="00EC22FB"/>
    <w:rsid w:val="00EC2F71"/>
    <w:rsid w:val="00EC32C8"/>
    <w:rsid w:val="00EC36F7"/>
    <w:rsid w:val="00EC45F0"/>
    <w:rsid w:val="00EC4DBF"/>
    <w:rsid w:val="00EC5639"/>
    <w:rsid w:val="00EC60C8"/>
    <w:rsid w:val="00EC611E"/>
    <w:rsid w:val="00EC654D"/>
    <w:rsid w:val="00EC69BE"/>
    <w:rsid w:val="00EC766F"/>
    <w:rsid w:val="00EC7883"/>
    <w:rsid w:val="00EC7EB7"/>
    <w:rsid w:val="00ED0024"/>
    <w:rsid w:val="00ED0537"/>
    <w:rsid w:val="00ED05CB"/>
    <w:rsid w:val="00ED0B19"/>
    <w:rsid w:val="00ED1543"/>
    <w:rsid w:val="00ED2285"/>
    <w:rsid w:val="00ED276F"/>
    <w:rsid w:val="00ED27A9"/>
    <w:rsid w:val="00ED28C2"/>
    <w:rsid w:val="00ED2BD0"/>
    <w:rsid w:val="00ED3127"/>
    <w:rsid w:val="00ED3337"/>
    <w:rsid w:val="00ED3915"/>
    <w:rsid w:val="00ED3B1A"/>
    <w:rsid w:val="00ED3B60"/>
    <w:rsid w:val="00ED4439"/>
    <w:rsid w:val="00ED4E0C"/>
    <w:rsid w:val="00ED4F4A"/>
    <w:rsid w:val="00ED52DC"/>
    <w:rsid w:val="00ED5B44"/>
    <w:rsid w:val="00ED5BFF"/>
    <w:rsid w:val="00ED5EE4"/>
    <w:rsid w:val="00ED60F8"/>
    <w:rsid w:val="00ED6325"/>
    <w:rsid w:val="00ED7607"/>
    <w:rsid w:val="00ED7847"/>
    <w:rsid w:val="00ED7A7C"/>
    <w:rsid w:val="00ED7B92"/>
    <w:rsid w:val="00ED7EA6"/>
    <w:rsid w:val="00EE0060"/>
    <w:rsid w:val="00EE0DA8"/>
    <w:rsid w:val="00EE0E80"/>
    <w:rsid w:val="00EE10FF"/>
    <w:rsid w:val="00EE16D9"/>
    <w:rsid w:val="00EE1A1C"/>
    <w:rsid w:val="00EE21F6"/>
    <w:rsid w:val="00EE2338"/>
    <w:rsid w:val="00EE27EE"/>
    <w:rsid w:val="00EE2A4A"/>
    <w:rsid w:val="00EE335C"/>
    <w:rsid w:val="00EE39C1"/>
    <w:rsid w:val="00EE406F"/>
    <w:rsid w:val="00EE4644"/>
    <w:rsid w:val="00EE50D0"/>
    <w:rsid w:val="00EE55DB"/>
    <w:rsid w:val="00EE6384"/>
    <w:rsid w:val="00EE6C12"/>
    <w:rsid w:val="00EE73C9"/>
    <w:rsid w:val="00EE744E"/>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2025"/>
    <w:rsid w:val="00EF2237"/>
    <w:rsid w:val="00EF22FC"/>
    <w:rsid w:val="00EF24A8"/>
    <w:rsid w:val="00EF2B10"/>
    <w:rsid w:val="00EF2EBF"/>
    <w:rsid w:val="00EF2FB0"/>
    <w:rsid w:val="00EF4CB0"/>
    <w:rsid w:val="00EF4CF8"/>
    <w:rsid w:val="00EF52E1"/>
    <w:rsid w:val="00EF541B"/>
    <w:rsid w:val="00EF5893"/>
    <w:rsid w:val="00EF6B07"/>
    <w:rsid w:val="00EF7021"/>
    <w:rsid w:val="00EF7485"/>
    <w:rsid w:val="00EF75F1"/>
    <w:rsid w:val="00EF7A97"/>
    <w:rsid w:val="00F000B8"/>
    <w:rsid w:val="00F0124E"/>
    <w:rsid w:val="00F02099"/>
    <w:rsid w:val="00F03015"/>
    <w:rsid w:val="00F03A3B"/>
    <w:rsid w:val="00F0492F"/>
    <w:rsid w:val="00F050E8"/>
    <w:rsid w:val="00F05845"/>
    <w:rsid w:val="00F058DF"/>
    <w:rsid w:val="00F0640A"/>
    <w:rsid w:val="00F06477"/>
    <w:rsid w:val="00F06802"/>
    <w:rsid w:val="00F068A6"/>
    <w:rsid w:val="00F06CB2"/>
    <w:rsid w:val="00F06E87"/>
    <w:rsid w:val="00F06EED"/>
    <w:rsid w:val="00F076DB"/>
    <w:rsid w:val="00F078B3"/>
    <w:rsid w:val="00F07906"/>
    <w:rsid w:val="00F07A15"/>
    <w:rsid w:val="00F07A21"/>
    <w:rsid w:val="00F1005C"/>
    <w:rsid w:val="00F100C6"/>
    <w:rsid w:val="00F103F9"/>
    <w:rsid w:val="00F105CD"/>
    <w:rsid w:val="00F1160C"/>
    <w:rsid w:val="00F11976"/>
    <w:rsid w:val="00F119CB"/>
    <w:rsid w:val="00F120F1"/>
    <w:rsid w:val="00F12188"/>
    <w:rsid w:val="00F125CC"/>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28D"/>
    <w:rsid w:val="00F218E0"/>
    <w:rsid w:val="00F229C1"/>
    <w:rsid w:val="00F22A1F"/>
    <w:rsid w:val="00F22B92"/>
    <w:rsid w:val="00F232D5"/>
    <w:rsid w:val="00F23B61"/>
    <w:rsid w:val="00F23DD6"/>
    <w:rsid w:val="00F23F21"/>
    <w:rsid w:val="00F2466F"/>
    <w:rsid w:val="00F2491E"/>
    <w:rsid w:val="00F24E46"/>
    <w:rsid w:val="00F24E67"/>
    <w:rsid w:val="00F24F18"/>
    <w:rsid w:val="00F24FA2"/>
    <w:rsid w:val="00F25C36"/>
    <w:rsid w:val="00F26589"/>
    <w:rsid w:val="00F26674"/>
    <w:rsid w:val="00F26694"/>
    <w:rsid w:val="00F2730A"/>
    <w:rsid w:val="00F27634"/>
    <w:rsid w:val="00F27952"/>
    <w:rsid w:val="00F27AD8"/>
    <w:rsid w:val="00F30042"/>
    <w:rsid w:val="00F3040C"/>
    <w:rsid w:val="00F31244"/>
    <w:rsid w:val="00F31263"/>
    <w:rsid w:val="00F314F7"/>
    <w:rsid w:val="00F31A83"/>
    <w:rsid w:val="00F31C46"/>
    <w:rsid w:val="00F320EA"/>
    <w:rsid w:val="00F32245"/>
    <w:rsid w:val="00F3298D"/>
    <w:rsid w:val="00F32E73"/>
    <w:rsid w:val="00F32E79"/>
    <w:rsid w:val="00F32FD4"/>
    <w:rsid w:val="00F333C2"/>
    <w:rsid w:val="00F342E6"/>
    <w:rsid w:val="00F3482E"/>
    <w:rsid w:val="00F348CE"/>
    <w:rsid w:val="00F354E1"/>
    <w:rsid w:val="00F360E7"/>
    <w:rsid w:val="00F3642B"/>
    <w:rsid w:val="00F36462"/>
    <w:rsid w:val="00F365AB"/>
    <w:rsid w:val="00F37315"/>
    <w:rsid w:val="00F37CAA"/>
    <w:rsid w:val="00F37E83"/>
    <w:rsid w:val="00F4071E"/>
    <w:rsid w:val="00F41280"/>
    <w:rsid w:val="00F422F1"/>
    <w:rsid w:val="00F424C0"/>
    <w:rsid w:val="00F4286C"/>
    <w:rsid w:val="00F42BA6"/>
    <w:rsid w:val="00F42FCC"/>
    <w:rsid w:val="00F430AF"/>
    <w:rsid w:val="00F43111"/>
    <w:rsid w:val="00F431DB"/>
    <w:rsid w:val="00F43302"/>
    <w:rsid w:val="00F43DE0"/>
    <w:rsid w:val="00F45365"/>
    <w:rsid w:val="00F455C3"/>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2E3A"/>
    <w:rsid w:val="00F53889"/>
    <w:rsid w:val="00F53FF1"/>
    <w:rsid w:val="00F5401B"/>
    <w:rsid w:val="00F54E41"/>
    <w:rsid w:val="00F551F8"/>
    <w:rsid w:val="00F55445"/>
    <w:rsid w:val="00F556B4"/>
    <w:rsid w:val="00F560A4"/>
    <w:rsid w:val="00F560AE"/>
    <w:rsid w:val="00F562BD"/>
    <w:rsid w:val="00F562D1"/>
    <w:rsid w:val="00F569AE"/>
    <w:rsid w:val="00F56B3E"/>
    <w:rsid w:val="00F56C5B"/>
    <w:rsid w:val="00F56C87"/>
    <w:rsid w:val="00F56D38"/>
    <w:rsid w:val="00F57373"/>
    <w:rsid w:val="00F575EF"/>
    <w:rsid w:val="00F5774B"/>
    <w:rsid w:val="00F60269"/>
    <w:rsid w:val="00F603F1"/>
    <w:rsid w:val="00F609B6"/>
    <w:rsid w:val="00F61132"/>
    <w:rsid w:val="00F61176"/>
    <w:rsid w:val="00F61672"/>
    <w:rsid w:val="00F61C21"/>
    <w:rsid w:val="00F61CCC"/>
    <w:rsid w:val="00F623A7"/>
    <w:rsid w:val="00F624D4"/>
    <w:rsid w:val="00F62E35"/>
    <w:rsid w:val="00F6324C"/>
    <w:rsid w:val="00F63812"/>
    <w:rsid w:val="00F6387C"/>
    <w:rsid w:val="00F638ED"/>
    <w:rsid w:val="00F64082"/>
    <w:rsid w:val="00F64CD8"/>
    <w:rsid w:val="00F64E6C"/>
    <w:rsid w:val="00F656A7"/>
    <w:rsid w:val="00F65A1F"/>
    <w:rsid w:val="00F65E4D"/>
    <w:rsid w:val="00F65EBF"/>
    <w:rsid w:val="00F70230"/>
    <w:rsid w:val="00F7059E"/>
    <w:rsid w:val="00F70C27"/>
    <w:rsid w:val="00F70FED"/>
    <w:rsid w:val="00F71010"/>
    <w:rsid w:val="00F7131D"/>
    <w:rsid w:val="00F713C7"/>
    <w:rsid w:val="00F71856"/>
    <w:rsid w:val="00F71B2B"/>
    <w:rsid w:val="00F71F74"/>
    <w:rsid w:val="00F7252F"/>
    <w:rsid w:val="00F7298C"/>
    <w:rsid w:val="00F729DA"/>
    <w:rsid w:val="00F72D51"/>
    <w:rsid w:val="00F7362F"/>
    <w:rsid w:val="00F73667"/>
    <w:rsid w:val="00F749C9"/>
    <w:rsid w:val="00F75528"/>
    <w:rsid w:val="00F756D3"/>
    <w:rsid w:val="00F7615D"/>
    <w:rsid w:val="00F76C92"/>
    <w:rsid w:val="00F77347"/>
    <w:rsid w:val="00F77399"/>
    <w:rsid w:val="00F7777E"/>
    <w:rsid w:val="00F77921"/>
    <w:rsid w:val="00F80B8B"/>
    <w:rsid w:val="00F8166C"/>
    <w:rsid w:val="00F81F1E"/>
    <w:rsid w:val="00F8213B"/>
    <w:rsid w:val="00F82B7E"/>
    <w:rsid w:val="00F82DEB"/>
    <w:rsid w:val="00F82E98"/>
    <w:rsid w:val="00F82EBF"/>
    <w:rsid w:val="00F835F6"/>
    <w:rsid w:val="00F83DFD"/>
    <w:rsid w:val="00F845D4"/>
    <w:rsid w:val="00F84AE7"/>
    <w:rsid w:val="00F84F7A"/>
    <w:rsid w:val="00F850E5"/>
    <w:rsid w:val="00F852E5"/>
    <w:rsid w:val="00F85A3A"/>
    <w:rsid w:val="00F85BB2"/>
    <w:rsid w:val="00F85BE8"/>
    <w:rsid w:val="00F862A6"/>
    <w:rsid w:val="00F864BC"/>
    <w:rsid w:val="00F866E5"/>
    <w:rsid w:val="00F86871"/>
    <w:rsid w:val="00F86D35"/>
    <w:rsid w:val="00F86FE2"/>
    <w:rsid w:val="00F872D3"/>
    <w:rsid w:val="00F87395"/>
    <w:rsid w:val="00F8753D"/>
    <w:rsid w:val="00F87CC7"/>
    <w:rsid w:val="00F90561"/>
    <w:rsid w:val="00F905A8"/>
    <w:rsid w:val="00F9071D"/>
    <w:rsid w:val="00F917EB"/>
    <w:rsid w:val="00F9184B"/>
    <w:rsid w:val="00F92027"/>
    <w:rsid w:val="00F92552"/>
    <w:rsid w:val="00F93267"/>
    <w:rsid w:val="00F9330A"/>
    <w:rsid w:val="00F9347A"/>
    <w:rsid w:val="00F9387C"/>
    <w:rsid w:val="00F93969"/>
    <w:rsid w:val="00F93ECC"/>
    <w:rsid w:val="00F942FA"/>
    <w:rsid w:val="00F943A0"/>
    <w:rsid w:val="00F94755"/>
    <w:rsid w:val="00F9505B"/>
    <w:rsid w:val="00F954C5"/>
    <w:rsid w:val="00F9562A"/>
    <w:rsid w:val="00F9570D"/>
    <w:rsid w:val="00F95A87"/>
    <w:rsid w:val="00F95B68"/>
    <w:rsid w:val="00F969F4"/>
    <w:rsid w:val="00F96B8C"/>
    <w:rsid w:val="00F96F57"/>
    <w:rsid w:val="00F97433"/>
    <w:rsid w:val="00F97E95"/>
    <w:rsid w:val="00FA054D"/>
    <w:rsid w:val="00FA0587"/>
    <w:rsid w:val="00FA0BF0"/>
    <w:rsid w:val="00FA0C5E"/>
    <w:rsid w:val="00FA1600"/>
    <w:rsid w:val="00FA16A0"/>
    <w:rsid w:val="00FA1C37"/>
    <w:rsid w:val="00FA1F83"/>
    <w:rsid w:val="00FA2108"/>
    <w:rsid w:val="00FA24BD"/>
    <w:rsid w:val="00FA2BC6"/>
    <w:rsid w:val="00FA33A8"/>
    <w:rsid w:val="00FA350E"/>
    <w:rsid w:val="00FA3BFD"/>
    <w:rsid w:val="00FA3E5A"/>
    <w:rsid w:val="00FA3FE2"/>
    <w:rsid w:val="00FA44E6"/>
    <w:rsid w:val="00FA4C0C"/>
    <w:rsid w:val="00FA4C93"/>
    <w:rsid w:val="00FA4CB7"/>
    <w:rsid w:val="00FA4EB0"/>
    <w:rsid w:val="00FA5094"/>
    <w:rsid w:val="00FA544A"/>
    <w:rsid w:val="00FA555F"/>
    <w:rsid w:val="00FA6AD5"/>
    <w:rsid w:val="00FA6BB7"/>
    <w:rsid w:val="00FA6F1F"/>
    <w:rsid w:val="00FA7923"/>
    <w:rsid w:val="00FB0995"/>
    <w:rsid w:val="00FB0C98"/>
    <w:rsid w:val="00FB0DCD"/>
    <w:rsid w:val="00FB1404"/>
    <w:rsid w:val="00FB19FC"/>
    <w:rsid w:val="00FB2929"/>
    <w:rsid w:val="00FB2EE6"/>
    <w:rsid w:val="00FB31CC"/>
    <w:rsid w:val="00FB37FE"/>
    <w:rsid w:val="00FB3DE7"/>
    <w:rsid w:val="00FB442F"/>
    <w:rsid w:val="00FB44C2"/>
    <w:rsid w:val="00FB51BF"/>
    <w:rsid w:val="00FB54D1"/>
    <w:rsid w:val="00FB5682"/>
    <w:rsid w:val="00FB5D11"/>
    <w:rsid w:val="00FB5FE1"/>
    <w:rsid w:val="00FB6AFD"/>
    <w:rsid w:val="00FB6C35"/>
    <w:rsid w:val="00FB6F1E"/>
    <w:rsid w:val="00FB73C8"/>
    <w:rsid w:val="00FB7CB7"/>
    <w:rsid w:val="00FC02E2"/>
    <w:rsid w:val="00FC059F"/>
    <w:rsid w:val="00FC0661"/>
    <w:rsid w:val="00FC085D"/>
    <w:rsid w:val="00FC0EF2"/>
    <w:rsid w:val="00FC1AAE"/>
    <w:rsid w:val="00FC1EBD"/>
    <w:rsid w:val="00FC1F27"/>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12AC"/>
    <w:rsid w:val="00FD1DA1"/>
    <w:rsid w:val="00FD20E9"/>
    <w:rsid w:val="00FD30C8"/>
    <w:rsid w:val="00FD37D4"/>
    <w:rsid w:val="00FD37FE"/>
    <w:rsid w:val="00FD3FA2"/>
    <w:rsid w:val="00FD4629"/>
    <w:rsid w:val="00FD4632"/>
    <w:rsid w:val="00FD542F"/>
    <w:rsid w:val="00FD554D"/>
    <w:rsid w:val="00FD57B0"/>
    <w:rsid w:val="00FD58C7"/>
    <w:rsid w:val="00FD5A55"/>
    <w:rsid w:val="00FD5B17"/>
    <w:rsid w:val="00FD641E"/>
    <w:rsid w:val="00FD6479"/>
    <w:rsid w:val="00FD6748"/>
    <w:rsid w:val="00FD68BF"/>
    <w:rsid w:val="00FD6ACF"/>
    <w:rsid w:val="00FD6AE5"/>
    <w:rsid w:val="00FD6B45"/>
    <w:rsid w:val="00FD71F8"/>
    <w:rsid w:val="00FD7E9D"/>
    <w:rsid w:val="00FE02C6"/>
    <w:rsid w:val="00FE0415"/>
    <w:rsid w:val="00FE0654"/>
    <w:rsid w:val="00FE1502"/>
    <w:rsid w:val="00FE1674"/>
    <w:rsid w:val="00FE179B"/>
    <w:rsid w:val="00FE1CCA"/>
    <w:rsid w:val="00FE1CCB"/>
    <w:rsid w:val="00FE2E23"/>
    <w:rsid w:val="00FE36D4"/>
    <w:rsid w:val="00FE36EB"/>
    <w:rsid w:val="00FE3843"/>
    <w:rsid w:val="00FE385C"/>
    <w:rsid w:val="00FE4087"/>
    <w:rsid w:val="00FE421B"/>
    <w:rsid w:val="00FE4A11"/>
    <w:rsid w:val="00FE5E7C"/>
    <w:rsid w:val="00FE64B6"/>
    <w:rsid w:val="00FE6D4D"/>
    <w:rsid w:val="00FE7331"/>
    <w:rsid w:val="00FE761C"/>
    <w:rsid w:val="00FE7B57"/>
    <w:rsid w:val="00FE7F30"/>
    <w:rsid w:val="00FF03A4"/>
    <w:rsid w:val="00FF07D5"/>
    <w:rsid w:val="00FF08A1"/>
    <w:rsid w:val="00FF150E"/>
    <w:rsid w:val="00FF15C7"/>
    <w:rsid w:val="00FF1623"/>
    <w:rsid w:val="00FF1769"/>
    <w:rsid w:val="00FF1AE8"/>
    <w:rsid w:val="00FF1F73"/>
    <w:rsid w:val="00FF1FF0"/>
    <w:rsid w:val="00FF2568"/>
    <w:rsid w:val="00FF2A48"/>
    <w:rsid w:val="00FF2F5A"/>
    <w:rsid w:val="00FF371C"/>
    <w:rsid w:val="00FF3965"/>
    <w:rsid w:val="00FF3AF3"/>
    <w:rsid w:val="00FF4185"/>
    <w:rsid w:val="00FF4311"/>
    <w:rsid w:val="00FF46A4"/>
    <w:rsid w:val="00FF47F0"/>
    <w:rsid w:val="00FF483C"/>
    <w:rsid w:val="00FF4DA2"/>
    <w:rsid w:val="00FF4F2E"/>
    <w:rsid w:val="00FF52FA"/>
    <w:rsid w:val="00FF535A"/>
    <w:rsid w:val="00FF55D1"/>
    <w:rsid w:val="00FF607E"/>
    <w:rsid w:val="00FF6192"/>
    <w:rsid w:val="00FF63C7"/>
    <w:rsid w:val="00FF68F1"/>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A3F6456-082A-4546-B76F-FC8EFA06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57479792">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4992588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19935701">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2884583">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6939227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A956B-73C6-4274-8103-0AFE021CE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2</Pages>
  <Words>892</Words>
  <Characters>4911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dc:description/>
  <cp:lastModifiedBy>EBlancoG</cp:lastModifiedBy>
  <cp:revision>307</cp:revision>
  <cp:lastPrinted>2017-03-23T00:31:00Z</cp:lastPrinted>
  <dcterms:created xsi:type="dcterms:W3CDTF">2018-11-28T03:24:00Z</dcterms:created>
  <dcterms:modified xsi:type="dcterms:W3CDTF">2019-05-30T15:48:00Z</dcterms:modified>
</cp:coreProperties>
</file>