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B9" w:rsidRPr="000537B9" w:rsidRDefault="000537B9" w:rsidP="009C1E0A">
      <w:pPr>
        <w:jc w:val="center"/>
        <w:rPr>
          <w:rFonts w:ascii="Arial" w:hAnsi="Arial" w:cs="Arial"/>
          <w:b/>
          <w:sz w:val="28"/>
          <w:szCs w:val="28"/>
          <w:lang w:eastAsia="es-MX"/>
        </w:rPr>
      </w:pPr>
      <w:r w:rsidRPr="000537B9">
        <w:rPr>
          <w:rFonts w:ascii="Arial" w:hAnsi="Arial" w:cs="Arial"/>
          <w:b/>
          <w:sz w:val="28"/>
          <w:szCs w:val="28"/>
          <w:lang w:eastAsia="es-MX"/>
        </w:rPr>
        <w:t xml:space="preserve">Derecho a la intimidad, se conserva </w:t>
      </w:r>
    </w:p>
    <w:p w:rsidR="00A72865" w:rsidRPr="000537B9" w:rsidRDefault="000537B9" w:rsidP="009C1E0A">
      <w:pPr>
        <w:jc w:val="center"/>
        <w:rPr>
          <w:rFonts w:ascii="Arial" w:hAnsi="Arial" w:cs="Arial"/>
          <w:b/>
          <w:sz w:val="28"/>
          <w:szCs w:val="28"/>
          <w:lang w:eastAsia="es-MX"/>
        </w:rPr>
      </w:pPr>
      <w:r w:rsidRPr="000537B9">
        <w:rPr>
          <w:rFonts w:ascii="Arial" w:hAnsi="Arial" w:cs="Arial"/>
          <w:b/>
          <w:sz w:val="28"/>
          <w:szCs w:val="28"/>
          <w:lang w:eastAsia="es-MX"/>
        </w:rPr>
        <w:t>aún después de la muerte:</w:t>
      </w:r>
      <w:r w:rsidR="00A72865" w:rsidRPr="000537B9">
        <w:rPr>
          <w:rFonts w:ascii="Arial" w:hAnsi="Arial" w:cs="Arial"/>
          <w:b/>
          <w:sz w:val="28"/>
          <w:szCs w:val="28"/>
          <w:lang w:eastAsia="es-MX"/>
        </w:rPr>
        <w:t xml:space="preserve"> IVAI</w:t>
      </w:r>
    </w:p>
    <w:p w:rsidR="00A72865" w:rsidRPr="000537B9" w:rsidRDefault="00A72865" w:rsidP="009C1E0A">
      <w:pPr>
        <w:jc w:val="center"/>
        <w:rPr>
          <w:rFonts w:ascii="Arial" w:hAnsi="Arial" w:cs="Arial"/>
          <w:b/>
          <w:sz w:val="28"/>
          <w:szCs w:val="28"/>
          <w:lang w:eastAsia="es-MX"/>
        </w:rPr>
      </w:pPr>
    </w:p>
    <w:p w:rsidR="00A72865" w:rsidRPr="000537B9" w:rsidRDefault="000537B9" w:rsidP="000537B9">
      <w:pPr>
        <w:pStyle w:val="Prrafodelista"/>
        <w:numPr>
          <w:ilvl w:val="0"/>
          <w:numId w:val="32"/>
        </w:numPr>
        <w:ind w:left="284" w:hanging="218"/>
        <w:rPr>
          <w:rFonts w:ascii="Arial" w:hAnsi="Arial" w:cs="Arial"/>
          <w:sz w:val="22"/>
          <w:lang w:eastAsia="es-MX"/>
        </w:rPr>
      </w:pPr>
      <w:r w:rsidRPr="000537B9">
        <w:rPr>
          <w:rFonts w:ascii="Arial" w:hAnsi="Arial" w:cs="Arial"/>
          <w:sz w:val="22"/>
          <w:lang w:eastAsia="es-MX"/>
        </w:rPr>
        <w:t xml:space="preserve">El Instituto realizó </w:t>
      </w:r>
      <w:r w:rsidR="009248AF">
        <w:rPr>
          <w:rFonts w:ascii="Arial" w:hAnsi="Arial" w:cs="Arial"/>
          <w:sz w:val="22"/>
          <w:lang w:eastAsia="es-MX"/>
        </w:rPr>
        <w:t xml:space="preserve">un estudio jurídico </w:t>
      </w:r>
      <w:r w:rsidRPr="000537B9">
        <w:rPr>
          <w:rFonts w:ascii="Arial" w:hAnsi="Arial" w:cs="Arial"/>
          <w:sz w:val="22"/>
          <w:lang w:eastAsia="es-MX"/>
        </w:rPr>
        <w:t>ante solicitud</w:t>
      </w:r>
      <w:r w:rsidR="00C0641E">
        <w:rPr>
          <w:rFonts w:ascii="Arial" w:hAnsi="Arial" w:cs="Arial"/>
          <w:sz w:val="22"/>
          <w:lang w:eastAsia="es-MX"/>
        </w:rPr>
        <w:t>es</w:t>
      </w:r>
      <w:r w:rsidRPr="000537B9">
        <w:rPr>
          <w:rFonts w:ascii="Arial" w:hAnsi="Arial" w:cs="Arial"/>
          <w:sz w:val="22"/>
          <w:lang w:eastAsia="es-MX"/>
        </w:rPr>
        <w:t xml:space="preserve"> para conocer información personal de policías fallecidos</w:t>
      </w:r>
      <w:r w:rsidR="00935581">
        <w:rPr>
          <w:rFonts w:ascii="Arial" w:hAnsi="Arial" w:cs="Arial"/>
          <w:sz w:val="22"/>
          <w:lang w:eastAsia="es-MX"/>
        </w:rPr>
        <w:t xml:space="preserve"> de Naolinco</w:t>
      </w:r>
      <w:r w:rsidR="00EB30D0">
        <w:rPr>
          <w:rFonts w:ascii="Arial" w:hAnsi="Arial" w:cs="Arial"/>
          <w:sz w:val="22"/>
          <w:lang w:eastAsia="es-MX"/>
        </w:rPr>
        <w:t xml:space="preserve"> y de Tuxtilla</w:t>
      </w:r>
    </w:p>
    <w:p w:rsidR="00A72865" w:rsidRDefault="00A72865" w:rsidP="00FF2A48">
      <w:pPr>
        <w:rPr>
          <w:rFonts w:ascii="Arial" w:hAnsi="Arial" w:cs="Arial"/>
          <w:lang w:eastAsia="es-MX"/>
        </w:rPr>
      </w:pPr>
    </w:p>
    <w:p w:rsidR="001C167A" w:rsidRDefault="00CA6FA5" w:rsidP="00E8574F">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E8574F">
        <w:rPr>
          <w:rFonts w:ascii="Arial" w:hAnsi="Arial" w:cs="Arial"/>
          <w:lang w:eastAsia="es-MX"/>
        </w:rPr>
        <w:t>8</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E8574F">
        <w:rPr>
          <w:rFonts w:ascii="Arial" w:hAnsi="Arial" w:cs="Arial"/>
          <w:lang w:eastAsia="es-MX"/>
        </w:rPr>
        <w:t xml:space="preserve">mayo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0537B9">
        <w:rPr>
          <w:rFonts w:ascii="Arial" w:hAnsi="Arial" w:cs="Arial"/>
          <w:lang w:eastAsia="es-MX"/>
        </w:rPr>
        <w:t>L</w:t>
      </w:r>
      <w:r w:rsidR="000537B9" w:rsidRPr="000537B9">
        <w:rPr>
          <w:rFonts w:ascii="Arial" w:hAnsi="Arial" w:cs="Arial"/>
          <w:lang w:eastAsia="es-MX"/>
        </w:rPr>
        <w:t xml:space="preserve">as personas conservan </w:t>
      </w:r>
      <w:r w:rsidR="001C167A">
        <w:rPr>
          <w:rFonts w:ascii="Arial" w:hAnsi="Arial" w:cs="Arial"/>
          <w:lang w:eastAsia="es-MX"/>
        </w:rPr>
        <w:t xml:space="preserve">algunos </w:t>
      </w:r>
      <w:r w:rsidR="000537B9" w:rsidRPr="000537B9">
        <w:rPr>
          <w:rFonts w:ascii="Arial" w:hAnsi="Arial" w:cs="Arial"/>
          <w:lang w:eastAsia="es-MX"/>
        </w:rPr>
        <w:t xml:space="preserve">derechos después de su muerte, </w:t>
      </w:r>
      <w:r w:rsidR="001C167A">
        <w:rPr>
          <w:rFonts w:ascii="Arial" w:hAnsi="Arial" w:cs="Arial"/>
          <w:lang w:eastAsia="es-MX"/>
        </w:rPr>
        <w:t xml:space="preserve">en ocasiones existe la necesidad </w:t>
      </w:r>
      <w:r w:rsidR="001C167A" w:rsidRPr="000537B9">
        <w:rPr>
          <w:rFonts w:ascii="Arial" w:hAnsi="Arial" w:cs="Arial"/>
          <w:lang w:eastAsia="es-MX"/>
        </w:rPr>
        <w:t xml:space="preserve">de extender </w:t>
      </w:r>
      <w:r w:rsidR="001C167A">
        <w:rPr>
          <w:rFonts w:ascii="Arial" w:hAnsi="Arial" w:cs="Arial"/>
          <w:lang w:eastAsia="es-MX"/>
        </w:rPr>
        <w:t xml:space="preserve">su </w:t>
      </w:r>
      <w:r w:rsidR="001C167A" w:rsidRPr="000537B9">
        <w:rPr>
          <w:rFonts w:ascii="Arial" w:hAnsi="Arial" w:cs="Arial"/>
          <w:lang w:eastAsia="es-MX"/>
        </w:rPr>
        <w:t>protección más allá del fallecimiento</w:t>
      </w:r>
      <w:r w:rsidR="001C167A">
        <w:rPr>
          <w:rFonts w:ascii="Arial" w:hAnsi="Arial" w:cs="Arial"/>
          <w:lang w:eastAsia="es-MX"/>
        </w:rPr>
        <w:t>, tal es el caso de los</w:t>
      </w:r>
      <w:r w:rsidR="001C167A" w:rsidRPr="000537B9">
        <w:rPr>
          <w:rFonts w:ascii="Arial" w:hAnsi="Arial" w:cs="Arial"/>
          <w:lang w:eastAsia="es-MX"/>
        </w:rPr>
        <w:t xml:space="preserve"> </w:t>
      </w:r>
      <w:r w:rsidR="00935581">
        <w:rPr>
          <w:rFonts w:ascii="Arial" w:hAnsi="Arial" w:cs="Arial"/>
          <w:lang w:eastAsia="es-MX"/>
        </w:rPr>
        <w:t>que corresponden</w:t>
      </w:r>
      <w:r w:rsidR="001C167A" w:rsidRPr="000537B9">
        <w:rPr>
          <w:rFonts w:ascii="Arial" w:hAnsi="Arial" w:cs="Arial"/>
          <w:lang w:eastAsia="es-MX"/>
        </w:rPr>
        <w:t xml:space="preserve"> </w:t>
      </w:r>
      <w:r w:rsidR="001C167A">
        <w:rPr>
          <w:rFonts w:ascii="Arial" w:hAnsi="Arial" w:cs="Arial"/>
          <w:lang w:eastAsia="es-MX"/>
        </w:rPr>
        <w:t xml:space="preserve">al </w:t>
      </w:r>
      <w:r w:rsidR="001C167A" w:rsidRPr="000537B9">
        <w:rPr>
          <w:rFonts w:ascii="Arial" w:hAnsi="Arial" w:cs="Arial"/>
          <w:lang w:eastAsia="es-MX"/>
        </w:rPr>
        <w:t xml:space="preserve">honor, </w:t>
      </w:r>
      <w:r w:rsidR="001C167A">
        <w:rPr>
          <w:rFonts w:ascii="Arial" w:hAnsi="Arial" w:cs="Arial"/>
          <w:lang w:eastAsia="es-MX"/>
        </w:rPr>
        <w:t xml:space="preserve">la </w:t>
      </w:r>
      <w:r w:rsidR="001C167A" w:rsidRPr="000537B9">
        <w:rPr>
          <w:rFonts w:ascii="Arial" w:hAnsi="Arial" w:cs="Arial"/>
          <w:lang w:eastAsia="es-MX"/>
        </w:rPr>
        <w:t xml:space="preserve">intimidad </w:t>
      </w:r>
      <w:r w:rsidR="001C167A">
        <w:rPr>
          <w:rFonts w:ascii="Arial" w:hAnsi="Arial" w:cs="Arial"/>
          <w:lang w:eastAsia="es-MX"/>
        </w:rPr>
        <w:t xml:space="preserve">y la </w:t>
      </w:r>
      <w:r w:rsidR="001C167A" w:rsidRPr="000537B9">
        <w:rPr>
          <w:rFonts w:ascii="Arial" w:hAnsi="Arial" w:cs="Arial"/>
          <w:lang w:eastAsia="es-MX"/>
        </w:rPr>
        <w:t>imagen</w:t>
      </w:r>
      <w:r w:rsidR="001C167A">
        <w:rPr>
          <w:rFonts w:ascii="Arial" w:hAnsi="Arial" w:cs="Arial"/>
          <w:lang w:eastAsia="es-MX"/>
        </w:rPr>
        <w:t>,</w:t>
      </w:r>
      <w:r w:rsidR="00627055">
        <w:rPr>
          <w:rFonts w:ascii="Arial" w:hAnsi="Arial" w:cs="Arial"/>
          <w:lang w:eastAsia="es-MX"/>
        </w:rPr>
        <w:t xml:space="preserve"> así lo resaltó e</w:t>
      </w:r>
      <w:bookmarkStart w:id="0" w:name="_GoBack"/>
      <w:bookmarkEnd w:id="0"/>
      <w:r w:rsidR="00627055">
        <w:rPr>
          <w:rFonts w:ascii="Arial" w:hAnsi="Arial" w:cs="Arial"/>
          <w:lang w:eastAsia="es-MX"/>
        </w:rPr>
        <w:t>l Instituto Veracruzano de Acceso a la Información y Protección de Datos Personales (IVAI)</w:t>
      </w:r>
      <w:r w:rsidR="001C167A">
        <w:rPr>
          <w:rFonts w:ascii="Arial" w:hAnsi="Arial" w:cs="Arial"/>
          <w:lang w:eastAsia="es-MX"/>
        </w:rPr>
        <w:t xml:space="preserve"> </w:t>
      </w:r>
      <w:r w:rsidR="00627055">
        <w:rPr>
          <w:rFonts w:ascii="Arial" w:hAnsi="Arial" w:cs="Arial"/>
          <w:lang w:eastAsia="es-MX"/>
        </w:rPr>
        <w:t xml:space="preserve">al resolver la problemática jurídica que se presentó </w:t>
      </w:r>
      <w:r w:rsidR="00EB30D0">
        <w:rPr>
          <w:rFonts w:ascii="Arial" w:hAnsi="Arial" w:cs="Arial"/>
          <w:lang w:eastAsia="es-MX"/>
        </w:rPr>
        <w:t>en los</w:t>
      </w:r>
      <w:r w:rsidR="00A441D7">
        <w:rPr>
          <w:rFonts w:ascii="Arial" w:hAnsi="Arial" w:cs="Arial"/>
          <w:lang w:eastAsia="es-MX"/>
        </w:rPr>
        <w:t xml:space="preserve"> expediente</w:t>
      </w:r>
      <w:r w:rsidR="00EB30D0">
        <w:rPr>
          <w:rFonts w:ascii="Arial" w:hAnsi="Arial" w:cs="Arial"/>
          <w:lang w:eastAsia="es-MX"/>
        </w:rPr>
        <w:t>s</w:t>
      </w:r>
      <w:r w:rsidR="00A441D7">
        <w:rPr>
          <w:rFonts w:ascii="Arial" w:hAnsi="Arial" w:cs="Arial"/>
          <w:lang w:eastAsia="es-MX"/>
        </w:rPr>
        <w:t xml:space="preserve"> </w:t>
      </w:r>
      <w:r w:rsidR="00A441D7" w:rsidRPr="00A441D7">
        <w:rPr>
          <w:rFonts w:ascii="Arial" w:hAnsi="Arial" w:cs="Arial"/>
          <w:lang w:eastAsia="es-MX"/>
        </w:rPr>
        <w:t>IVAI-REV/2063/2018/I</w:t>
      </w:r>
      <w:r w:rsidR="00E463CD">
        <w:rPr>
          <w:rFonts w:ascii="Arial" w:hAnsi="Arial" w:cs="Arial"/>
          <w:lang w:eastAsia="es-MX"/>
        </w:rPr>
        <w:t xml:space="preserve"> y </w:t>
      </w:r>
      <w:r w:rsidR="00E463CD" w:rsidRPr="00E463CD">
        <w:rPr>
          <w:rFonts w:ascii="Arial" w:hAnsi="Arial" w:cs="Arial"/>
          <w:lang w:eastAsia="es-MX"/>
        </w:rPr>
        <w:t>IVAI-REV/2066/2018/I</w:t>
      </w:r>
      <w:r w:rsidR="00E463CD">
        <w:rPr>
          <w:rFonts w:ascii="Arial" w:hAnsi="Arial" w:cs="Arial"/>
          <w:lang w:eastAsia="es-MX"/>
        </w:rPr>
        <w:t>,</w:t>
      </w:r>
      <w:r w:rsidR="00A441D7">
        <w:rPr>
          <w:rFonts w:ascii="Arial" w:hAnsi="Arial" w:cs="Arial"/>
          <w:lang w:eastAsia="es-MX"/>
        </w:rPr>
        <w:t xml:space="preserve"> cuyo antecedente </w:t>
      </w:r>
      <w:r w:rsidR="00E463CD">
        <w:rPr>
          <w:rFonts w:ascii="Arial" w:hAnsi="Arial" w:cs="Arial"/>
          <w:lang w:eastAsia="es-MX"/>
        </w:rPr>
        <w:t xml:space="preserve">son </w:t>
      </w:r>
      <w:r w:rsidR="00627055">
        <w:rPr>
          <w:rFonts w:ascii="Arial" w:hAnsi="Arial" w:cs="Arial"/>
          <w:lang w:eastAsia="es-MX"/>
        </w:rPr>
        <w:t>solicitud</w:t>
      </w:r>
      <w:r w:rsidR="00E463CD">
        <w:rPr>
          <w:rFonts w:ascii="Arial" w:hAnsi="Arial" w:cs="Arial"/>
          <w:lang w:eastAsia="es-MX"/>
        </w:rPr>
        <w:t>es</w:t>
      </w:r>
      <w:r w:rsidR="00627055">
        <w:rPr>
          <w:rFonts w:ascii="Arial" w:hAnsi="Arial" w:cs="Arial"/>
          <w:lang w:eastAsia="es-MX"/>
        </w:rPr>
        <w:t xml:space="preserve"> de información </w:t>
      </w:r>
      <w:r w:rsidR="00A41A6F">
        <w:rPr>
          <w:rFonts w:ascii="Arial" w:hAnsi="Arial" w:cs="Arial"/>
          <w:lang w:eastAsia="es-MX"/>
        </w:rPr>
        <w:t>en la</w:t>
      </w:r>
      <w:r w:rsidR="00E463CD">
        <w:rPr>
          <w:rFonts w:ascii="Arial" w:hAnsi="Arial" w:cs="Arial"/>
          <w:lang w:eastAsia="es-MX"/>
        </w:rPr>
        <w:t>s</w:t>
      </w:r>
      <w:r w:rsidR="00A41A6F">
        <w:rPr>
          <w:rFonts w:ascii="Arial" w:hAnsi="Arial" w:cs="Arial"/>
          <w:lang w:eastAsia="es-MX"/>
        </w:rPr>
        <w:t xml:space="preserve"> que se </w:t>
      </w:r>
      <w:r w:rsidR="00935581">
        <w:rPr>
          <w:rFonts w:ascii="Arial" w:hAnsi="Arial" w:cs="Arial"/>
          <w:lang w:eastAsia="es-MX"/>
        </w:rPr>
        <w:t>peticionó</w:t>
      </w:r>
      <w:r w:rsidR="00A41A6F">
        <w:rPr>
          <w:rFonts w:ascii="Arial" w:hAnsi="Arial" w:cs="Arial"/>
          <w:lang w:eastAsia="es-MX"/>
        </w:rPr>
        <w:t xml:space="preserve"> </w:t>
      </w:r>
      <w:r w:rsidR="00935581">
        <w:rPr>
          <w:rFonts w:ascii="Arial" w:hAnsi="Arial" w:cs="Arial"/>
          <w:lang w:eastAsia="es-MX"/>
        </w:rPr>
        <w:t xml:space="preserve">al Ayuntamiento de Naolinco </w:t>
      </w:r>
      <w:r w:rsidR="00E463CD">
        <w:rPr>
          <w:rFonts w:ascii="Arial" w:hAnsi="Arial" w:cs="Arial"/>
          <w:lang w:eastAsia="es-MX"/>
        </w:rPr>
        <w:t xml:space="preserve">y de Tuxtilla, respectivamente, </w:t>
      </w:r>
      <w:r w:rsidR="00A41A6F">
        <w:rPr>
          <w:rFonts w:ascii="Arial" w:hAnsi="Arial" w:cs="Arial"/>
          <w:lang w:eastAsia="es-MX"/>
        </w:rPr>
        <w:t xml:space="preserve">información </w:t>
      </w:r>
      <w:r w:rsidR="00935581">
        <w:rPr>
          <w:rFonts w:ascii="Arial" w:hAnsi="Arial" w:cs="Arial"/>
          <w:lang w:eastAsia="es-MX"/>
        </w:rPr>
        <w:t xml:space="preserve">personal </w:t>
      </w:r>
      <w:r w:rsidR="00A41A6F">
        <w:rPr>
          <w:rFonts w:ascii="Arial" w:hAnsi="Arial" w:cs="Arial"/>
          <w:lang w:eastAsia="es-MX"/>
        </w:rPr>
        <w:t xml:space="preserve">sobre policías fallecidos. </w:t>
      </w:r>
    </w:p>
    <w:p w:rsidR="001C167A" w:rsidRDefault="001C167A" w:rsidP="00E8574F">
      <w:pPr>
        <w:rPr>
          <w:rFonts w:ascii="Arial" w:hAnsi="Arial" w:cs="Arial"/>
          <w:lang w:eastAsia="es-MX"/>
        </w:rPr>
      </w:pPr>
    </w:p>
    <w:p w:rsidR="000537B9" w:rsidRDefault="00EF22FC" w:rsidP="00E8574F">
      <w:pPr>
        <w:rPr>
          <w:rFonts w:ascii="Arial" w:hAnsi="Arial" w:cs="Arial"/>
          <w:lang w:eastAsia="es-MX"/>
        </w:rPr>
      </w:pPr>
      <w:r>
        <w:rPr>
          <w:rFonts w:ascii="Arial" w:hAnsi="Arial" w:cs="Arial"/>
          <w:lang w:eastAsia="es-MX"/>
        </w:rPr>
        <w:t xml:space="preserve">A estos ayuntamientos les requirieron </w:t>
      </w:r>
      <w:r w:rsidR="000537B9" w:rsidRPr="000537B9">
        <w:rPr>
          <w:rFonts w:ascii="Arial" w:hAnsi="Arial" w:cs="Arial"/>
          <w:lang w:eastAsia="es-MX"/>
        </w:rPr>
        <w:t xml:space="preserve">en formato abierto, en archivo de </w:t>
      </w:r>
      <w:r w:rsidR="000537B9" w:rsidRPr="00A41A6F">
        <w:rPr>
          <w:rFonts w:ascii="Arial" w:hAnsi="Arial" w:cs="Arial"/>
          <w:i/>
          <w:lang w:eastAsia="es-MX"/>
        </w:rPr>
        <w:t>Excel</w:t>
      </w:r>
      <w:r w:rsidR="000537B9" w:rsidRPr="000537B9">
        <w:rPr>
          <w:rFonts w:ascii="Arial" w:hAnsi="Arial" w:cs="Arial"/>
          <w:lang w:eastAsia="es-MX"/>
        </w:rPr>
        <w:t xml:space="preserve">, el número total de policías municipales que han fallecido </w:t>
      </w:r>
      <w:r w:rsidR="00A41A6F">
        <w:rPr>
          <w:rFonts w:ascii="Arial" w:hAnsi="Arial" w:cs="Arial"/>
          <w:lang w:eastAsia="es-MX"/>
        </w:rPr>
        <w:t xml:space="preserve">de 2012 a </w:t>
      </w:r>
      <w:r w:rsidR="000537B9" w:rsidRPr="000537B9">
        <w:rPr>
          <w:rFonts w:ascii="Arial" w:hAnsi="Arial" w:cs="Arial"/>
          <w:lang w:eastAsia="es-MX"/>
        </w:rPr>
        <w:t>2017</w:t>
      </w:r>
      <w:r w:rsidR="00A41A6F">
        <w:rPr>
          <w:rFonts w:ascii="Arial" w:hAnsi="Arial" w:cs="Arial"/>
          <w:lang w:eastAsia="es-MX"/>
        </w:rPr>
        <w:t>;</w:t>
      </w:r>
      <w:r w:rsidR="000537B9" w:rsidRPr="000537B9">
        <w:rPr>
          <w:rFonts w:ascii="Arial" w:hAnsi="Arial" w:cs="Arial"/>
          <w:lang w:eastAsia="es-MX"/>
        </w:rPr>
        <w:t xml:space="preserve"> </w:t>
      </w:r>
      <w:r w:rsidR="00A41A6F">
        <w:rPr>
          <w:rFonts w:ascii="Arial" w:hAnsi="Arial" w:cs="Arial"/>
          <w:lang w:eastAsia="es-MX"/>
        </w:rPr>
        <w:t>g</w:t>
      </w:r>
      <w:r w:rsidR="000537B9" w:rsidRPr="000537B9">
        <w:rPr>
          <w:rFonts w:ascii="Arial" w:hAnsi="Arial" w:cs="Arial"/>
          <w:lang w:eastAsia="es-MX"/>
        </w:rPr>
        <w:t>rado del policía</w:t>
      </w:r>
      <w:r w:rsidR="00A41A6F">
        <w:rPr>
          <w:rFonts w:ascii="Arial" w:hAnsi="Arial" w:cs="Arial"/>
          <w:lang w:eastAsia="es-MX"/>
        </w:rPr>
        <w:t>;</w:t>
      </w:r>
      <w:r w:rsidR="000537B9" w:rsidRPr="000537B9">
        <w:rPr>
          <w:rFonts w:ascii="Arial" w:hAnsi="Arial" w:cs="Arial"/>
          <w:lang w:eastAsia="es-MX"/>
        </w:rPr>
        <w:t xml:space="preserve"> </w:t>
      </w:r>
      <w:r w:rsidR="00A41A6F">
        <w:rPr>
          <w:rFonts w:ascii="Arial" w:hAnsi="Arial" w:cs="Arial"/>
          <w:lang w:eastAsia="es-MX"/>
        </w:rPr>
        <w:t>f</w:t>
      </w:r>
      <w:r w:rsidR="000537B9" w:rsidRPr="000537B9">
        <w:rPr>
          <w:rFonts w:ascii="Arial" w:hAnsi="Arial" w:cs="Arial"/>
          <w:lang w:eastAsia="es-MX"/>
        </w:rPr>
        <w:t>echa</w:t>
      </w:r>
      <w:r w:rsidR="00A41A6F">
        <w:rPr>
          <w:rFonts w:ascii="Arial" w:hAnsi="Arial" w:cs="Arial"/>
          <w:lang w:eastAsia="es-MX"/>
        </w:rPr>
        <w:t>, m</w:t>
      </w:r>
      <w:r w:rsidR="000537B9" w:rsidRPr="000537B9">
        <w:rPr>
          <w:rFonts w:ascii="Arial" w:hAnsi="Arial" w:cs="Arial"/>
          <w:lang w:eastAsia="es-MX"/>
        </w:rPr>
        <w:t>unicipio y</w:t>
      </w:r>
      <w:r w:rsidR="00A41A6F">
        <w:rPr>
          <w:rFonts w:ascii="Arial" w:hAnsi="Arial" w:cs="Arial"/>
          <w:lang w:eastAsia="es-MX"/>
        </w:rPr>
        <w:t xml:space="preserve"> c</w:t>
      </w:r>
      <w:r w:rsidR="000537B9" w:rsidRPr="000537B9">
        <w:rPr>
          <w:rFonts w:ascii="Arial" w:hAnsi="Arial" w:cs="Arial"/>
          <w:lang w:eastAsia="es-MX"/>
        </w:rPr>
        <w:t>ausa de</w:t>
      </w:r>
      <w:r w:rsidR="00A41A6F">
        <w:rPr>
          <w:rFonts w:ascii="Arial" w:hAnsi="Arial" w:cs="Arial"/>
          <w:lang w:eastAsia="es-MX"/>
        </w:rPr>
        <w:t>l</w:t>
      </w:r>
      <w:r w:rsidR="000537B9" w:rsidRPr="000537B9">
        <w:rPr>
          <w:rFonts w:ascii="Arial" w:hAnsi="Arial" w:cs="Arial"/>
          <w:lang w:eastAsia="es-MX"/>
        </w:rPr>
        <w:t xml:space="preserve"> fallecimiento.</w:t>
      </w:r>
      <w:r w:rsidR="00097741">
        <w:rPr>
          <w:rFonts w:ascii="Arial" w:hAnsi="Arial" w:cs="Arial"/>
          <w:lang w:eastAsia="es-MX"/>
        </w:rPr>
        <w:t xml:space="preserve"> Si bien </w:t>
      </w:r>
      <w:r w:rsidR="00207C08">
        <w:rPr>
          <w:rFonts w:ascii="Arial" w:hAnsi="Arial" w:cs="Arial"/>
          <w:lang w:eastAsia="es-MX"/>
        </w:rPr>
        <w:t xml:space="preserve">señalaron que daban </w:t>
      </w:r>
      <w:r>
        <w:rPr>
          <w:rFonts w:ascii="Arial" w:hAnsi="Arial" w:cs="Arial"/>
          <w:lang w:eastAsia="es-MX"/>
        </w:rPr>
        <w:t>respuesta, no adjuntaron</w:t>
      </w:r>
      <w:r w:rsidR="00097741">
        <w:rPr>
          <w:rFonts w:ascii="Arial" w:hAnsi="Arial" w:cs="Arial"/>
          <w:lang w:eastAsia="es-MX"/>
        </w:rPr>
        <w:t xml:space="preserve"> archivo </w:t>
      </w:r>
      <w:r w:rsidR="00935581">
        <w:rPr>
          <w:rFonts w:ascii="Arial" w:hAnsi="Arial" w:cs="Arial"/>
          <w:lang w:eastAsia="es-MX"/>
        </w:rPr>
        <w:t xml:space="preserve">alguno </w:t>
      </w:r>
      <w:r w:rsidR="00097741">
        <w:rPr>
          <w:rFonts w:ascii="Arial" w:hAnsi="Arial" w:cs="Arial"/>
          <w:lang w:eastAsia="es-MX"/>
        </w:rPr>
        <w:t>ni compareci</w:t>
      </w:r>
      <w:r>
        <w:rPr>
          <w:rFonts w:ascii="Arial" w:hAnsi="Arial" w:cs="Arial"/>
          <w:lang w:eastAsia="es-MX"/>
        </w:rPr>
        <w:t>eron</w:t>
      </w:r>
      <w:r w:rsidR="00097741">
        <w:rPr>
          <w:rFonts w:ascii="Arial" w:hAnsi="Arial" w:cs="Arial"/>
          <w:lang w:eastAsia="es-MX"/>
        </w:rPr>
        <w:t xml:space="preserve"> ante el Instituto después de presentado el recurso de revisión.</w:t>
      </w:r>
    </w:p>
    <w:p w:rsidR="00097741" w:rsidRDefault="00097741" w:rsidP="00E8574F">
      <w:pPr>
        <w:rPr>
          <w:rFonts w:ascii="Arial" w:hAnsi="Arial" w:cs="Arial"/>
          <w:lang w:eastAsia="es-MX"/>
        </w:rPr>
      </w:pPr>
    </w:p>
    <w:p w:rsidR="003604BD" w:rsidRDefault="003604BD" w:rsidP="00E8574F">
      <w:pPr>
        <w:rPr>
          <w:rFonts w:ascii="Arial" w:hAnsi="Arial" w:cs="Arial"/>
          <w:lang w:eastAsia="es-MX"/>
        </w:rPr>
      </w:pPr>
      <w:r>
        <w:rPr>
          <w:rFonts w:ascii="Arial" w:hAnsi="Arial" w:cs="Arial"/>
          <w:lang w:eastAsia="es-MX"/>
        </w:rPr>
        <w:t xml:space="preserve">Dado que </w:t>
      </w:r>
      <w:r w:rsidR="00935581">
        <w:rPr>
          <w:rFonts w:ascii="Arial" w:hAnsi="Arial" w:cs="Arial"/>
          <w:lang w:eastAsia="es-MX"/>
        </w:rPr>
        <w:t xml:space="preserve">lo solicitado </w:t>
      </w:r>
      <w:r w:rsidRPr="003604BD">
        <w:rPr>
          <w:rFonts w:ascii="Arial" w:hAnsi="Arial" w:cs="Arial"/>
          <w:lang w:eastAsia="es-MX"/>
        </w:rPr>
        <w:t xml:space="preserve">se vincula </w:t>
      </w:r>
      <w:r w:rsidR="00935581">
        <w:rPr>
          <w:rFonts w:ascii="Arial" w:hAnsi="Arial" w:cs="Arial"/>
          <w:lang w:eastAsia="es-MX"/>
        </w:rPr>
        <w:t>con e</w:t>
      </w:r>
      <w:r w:rsidRPr="003604BD">
        <w:rPr>
          <w:rFonts w:ascii="Arial" w:hAnsi="Arial" w:cs="Arial"/>
          <w:lang w:eastAsia="es-MX"/>
        </w:rPr>
        <w:t xml:space="preserve">l derecho a la intimidad de </w:t>
      </w:r>
      <w:r w:rsidR="00935581">
        <w:rPr>
          <w:rFonts w:ascii="Arial" w:hAnsi="Arial" w:cs="Arial"/>
          <w:lang w:eastAsia="es-MX"/>
        </w:rPr>
        <w:t>los fallecidos</w:t>
      </w:r>
      <w:r w:rsidRPr="003604BD">
        <w:rPr>
          <w:rFonts w:ascii="Arial" w:hAnsi="Arial" w:cs="Arial"/>
          <w:lang w:eastAsia="es-MX"/>
        </w:rPr>
        <w:t>,</w:t>
      </w:r>
      <w:r>
        <w:rPr>
          <w:rFonts w:ascii="Arial" w:hAnsi="Arial" w:cs="Arial"/>
          <w:lang w:eastAsia="es-MX"/>
        </w:rPr>
        <w:t xml:space="preserve"> p</w:t>
      </w:r>
      <w:r w:rsidR="00A441D7">
        <w:rPr>
          <w:rFonts w:ascii="Arial" w:hAnsi="Arial" w:cs="Arial"/>
          <w:lang w:eastAsia="es-MX"/>
        </w:rPr>
        <w:t xml:space="preserve">ara determinar si debía </w:t>
      </w:r>
      <w:r w:rsidR="00A441D7" w:rsidRPr="00A441D7">
        <w:rPr>
          <w:rFonts w:ascii="Arial" w:hAnsi="Arial" w:cs="Arial"/>
          <w:lang w:eastAsia="es-MX"/>
        </w:rPr>
        <w:t>entrega</w:t>
      </w:r>
      <w:r w:rsidR="00A441D7">
        <w:rPr>
          <w:rFonts w:ascii="Arial" w:hAnsi="Arial" w:cs="Arial"/>
          <w:lang w:eastAsia="es-MX"/>
        </w:rPr>
        <w:t>rse</w:t>
      </w:r>
      <w:r w:rsidR="00F076DB">
        <w:rPr>
          <w:rFonts w:ascii="Arial" w:hAnsi="Arial" w:cs="Arial"/>
          <w:lang w:eastAsia="es-MX"/>
        </w:rPr>
        <w:t>,</w:t>
      </w:r>
      <w:r w:rsidR="00A441D7">
        <w:rPr>
          <w:rFonts w:ascii="Arial" w:hAnsi="Arial" w:cs="Arial"/>
          <w:lang w:eastAsia="es-MX"/>
        </w:rPr>
        <w:t xml:space="preserve"> los comisionados Yolli García Alvarez, José Rubén Mendoza Hernández y Arturo Mariscal Rodríguez consideraron necesario analizar </w:t>
      </w:r>
      <w:r w:rsidR="00A441D7" w:rsidRPr="00A441D7">
        <w:rPr>
          <w:rFonts w:ascii="Arial" w:hAnsi="Arial" w:cs="Arial"/>
          <w:lang w:eastAsia="es-MX"/>
        </w:rPr>
        <w:t xml:space="preserve">la figura jurídica de </w:t>
      </w:r>
      <w:r w:rsidR="00935581">
        <w:rPr>
          <w:rFonts w:ascii="Arial" w:hAnsi="Arial" w:cs="Arial"/>
          <w:lang w:eastAsia="es-MX"/>
        </w:rPr>
        <w:t>‘</w:t>
      </w:r>
      <w:r w:rsidR="00A441D7" w:rsidRPr="00A441D7">
        <w:rPr>
          <w:rFonts w:ascii="Arial" w:hAnsi="Arial" w:cs="Arial"/>
          <w:lang w:eastAsia="es-MX"/>
        </w:rPr>
        <w:t>persona</w:t>
      </w:r>
      <w:r w:rsidR="00935581">
        <w:rPr>
          <w:rFonts w:ascii="Arial" w:hAnsi="Arial" w:cs="Arial"/>
          <w:lang w:eastAsia="es-MX"/>
        </w:rPr>
        <w:t>’</w:t>
      </w:r>
      <w:r w:rsidR="00A441D7" w:rsidRPr="00A441D7">
        <w:rPr>
          <w:rFonts w:ascii="Arial" w:hAnsi="Arial" w:cs="Arial"/>
          <w:lang w:eastAsia="es-MX"/>
        </w:rPr>
        <w:t>, puntualizar el momento en que nacen sus derechos, cuáles son sus atributos y qué consecuencias jurídicas surgen a su muerte.</w:t>
      </w:r>
      <w:r w:rsidR="00A441D7">
        <w:rPr>
          <w:rFonts w:ascii="Arial" w:hAnsi="Arial" w:cs="Arial"/>
          <w:lang w:eastAsia="es-MX"/>
        </w:rPr>
        <w:t xml:space="preserve"> </w:t>
      </w:r>
    </w:p>
    <w:p w:rsidR="002439AC" w:rsidRDefault="002439AC" w:rsidP="00E8574F">
      <w:pPr>
        <w:rPr>
          <w:rFonts w:ascii="Arial" w:hAnsi="Arial" w:cs="Arial"/>
          <w:lang w:eastAsia="es-MX"/>
        </w:rPr>
      </w:pPr>
    </w:p>
    <w:p w:rsidR="003604BD" w:rsidRDefault="002439AC" w:rsidP="00E8574F">
      <w:pPr>
        <w:rPr>
          <w:rFonts w:ascii="Arial" w:hAnsi="Arial" w:cs="Arial"/>
          <w:lang w:eastAsia="es-MX"/>
        </w:rPr>
      </w:pPr>
      <w:r>
        <w:rPr>
          <w:rFonts w:ascii="Arial" w:hAnsi="Arial" w:cs="Arial"/>
          <w:lang w:eastAsia="es-MX"/>
        </w:rPr>
        <w:t xml:space="preserve">Igualmente, se realizó un </w:t>
      </w:r>
      <w:r w:rsidRPr="002439AC">
        <w:rPr>
          <w:rFonts w:ascii="Arial" w:hAnsi="Arial" w:cs="Arial"/>
          <w:lang w:eastAsia="es-MX"/>
        </w:rPr>
        <w:t>estudio de qui</w:t>
      </w:r>
      <w:r>
        <w:rPr>
          <w:rFonts w:ascii="Arial" w:hAnsi="Arial" w:cs="Arial"/>
          <w:lang w:eastAsia="es-MX"/>
        </w:rPr>
        <w:t>é</w:t>
      </w:r>
      <w:r w:rsidRPr="002439AC">
        <w:rPr>
          <w:rFonts w:ascii="Arial" w:hAnsi="Arial" w:cs="Arial"/>
          <w:lang w:eastAsia="es-MX"/>
        </w:rPr>
        <w:t xml:space="preserve">nes pueden tener acceso a los derechos </w:t>
      </w:r>
      <w:r w:rsidRPr="002439AC">
        <w:rPr>
          <w:rFonts w:ascii="Arial" w:hAnsi="Arial" w:cs="Arial"/>
          <w:i/>
          <w:lang w:eastAsia="es-MX"/>
        </w:rPr>
        <w:t>post mortem</w:t>
      </w:r>
      <w:r>
        <w:rPr>
          <w:rFonts w:ascii="Arial" w:hAnsi="Arial" w:cs="Arial"/>
          <w:i/>
          <w:lang w:eastAsia="es-MX"/>
        </w:rPr>
        <w:t xml:space="preserve"> </w:t>
      </w:r>
      <w:r>
        <w:rPr>
          <w:rFonts w:ascii="Arial" w:hAnsi="Arial" w:cs="Arial"/>
          <w:lang w:eastAsia="es-MX"/>
        </w:rPr>
        <w:t>(d</w:t>
      </w:r>
      <w:r w:rsidRPr="002439AC">
        <w:rPr>
          <w:rFonts w:ascii="Arial" w:hAnsi="Arial" w:cs="Arial"/>
          <w:lang w:eastAsia="es-MX"/>
        </w:rPr>
        <w:t>espués de la muerte</w:t>
      </w:r>
      <w:r>
        <w:rPr>
          <w:rFonts w:ascii="Arial" w:hAnsi="Arial" w:cs="Arial"/>
          <w:lang w:eastAsia="es-MX"/>
        </w:rPr>
        <w:t>)</w:t>
      </w:r>
      <w:r w:rsidRPr="002439AC">
        <w:rPr>
          <w:rFonts w:ascii="Arial" w:hAnsi="Arial" w:cs="Arial"/>
          <w:lang w:eastAsia="es-MX"/>
        </w:rPr>
        <w:t xml:space="preserve">, </w:t>
      </w:r>
      <w:r w:rsidR="00A911A4">
        <w:rPr>
          <w:rFonts w:ascii="Arial" w:hAnsi="Arial" w:cs="Arial"/>
          <w:lang w:eastAsia="es-MX"/>
        </w:rPr>
        <w:t xml:space="preserve">pues </w:t>
      </w:r>
      <w:r w:rsidR="00A911A4" w:rsidRPr="00A911A4">
        <w:rPr>
          <w:rFonts w:ascii="Arial" w:hAnsi="Arial" w:cs="Arial"/>
          <w:lang w:eastAsia="es-MX"/>
        </w:rPr>
        <w:t xml:space="preserve">tratándose de datos personales </w:t>
      </w:r>
      <w:r w:rsidR="00935581">
        <w:rPr>
          <w:rFonts w:ascii="Arial" w:hAnsi="Arial" w:cs="Arial"/>
          <w:lang w:eastAsia="es-MX"/>
        </w:rPr>
        <w:t>de difuntos</w:t>
      </w:r>
      <w:r w:rsidR="00A911A4" w:rsidRPr="00A911A4">
        <w:rPr>
          <w:rFonts w:ascii="Arial" w:hAnsi="Arial" w:cs="Arial"/>
          <w:lang w:eastAsia="es-MX"/>
        </w:rPr>
        <w:t xml:space="preserve">, </w:t>
      </w:r>
      <w:r w:rsidR="00935581">
        <w:rPr>
          <w:rFonts w:ascii="Arial" w:hAnsi="Arial" w:cs="Arial"/>
          <w:lang w:eastAsia="es-MX"/>
        </w:rPr>
        <w:t xml:space="preserve">el que </w:t>
      </w:r>
      <w:r w:rsidR="00A911A4" w:rsidRPr="00A911A4">
        <w:rPr>
          <w:rFonts w:ascii="Arial" w:hAnsi="Arial" w:cs="Arial"/>
          <w:lang w:eastAsia="es-MX"/>
        </w:rPr>
        <w:t>solicite datos respecto de ell</w:t>
      </w:r>
      <w:r w:rsidR="00935581">
        <w:rPr>
          <w:rFonts w:ascii="Arial" w:hAnsi="Arial" w:cs="Arial"/>
          <w:lang w:eastAsia="es-MX"/>
        </w:rPr>
        <w:t>o</w:t>
      </w:r>
      <w:r w:rsidR="00A911A4" w:rsidRPr="00A911A4">
        <w:rPr>
          <w:rFonts w:ascii="Arial" w:hAnsi="Arial" w:cs="Arial"/>
          <w:lang w:eastAsia="es-MX"/>
        </w:rPr>
        <w:t>s debe acreditar tener un interés jurídico o legítimo.</w:t>
      </w:r>
      <w:r w:rsidR="00A911A4">
        <w:rPr>
          <w:rFonts w:ascii="Arial" w:hAnsi="Arial" w:cs="Arial"/>
          <w:lang w:eastAsia="es-MX"/>
        </w:rPr>
        <w:t xml:space="preserve"> Asimismo, </w:t>
      </w:r>
      <w:r w:rsidR="00935581">
        <w:rPr>
          <w:rFonts w:ascii="Arial" w:hAnsi="Arial" w:cs="Arial"/>
          <w:lang w:eastAsia="es-MX"/>
        </w:rPr>
        <w:t xml:space="preserve">el IVAI llevó a cabo </w:t>
      </w:r>
      <w:r w:rsidR="00A911A4">
        <w:rPr>
          <w:rFonts w:ascii="Arial" w:hAnsi="Arial" w:cs="Arial"/>
          <w:lang w:eastAsia="es-MX"/>
        </w:rPr>
        <w:t xml:space="preserve">una ponderación de derechos, ya que </w:t>
      </w:r>
      <w:r w:rsidR="009C1651" w:rsidRPr="009C1651">
        <w:rPr>
          <w:rFonts w:ascii="Arial" w:hAnsi="Arial" w:cs="Arial"/>
          <w:lang w:eastAsia="es-MX"/>
        </w:rPr>
        <w:t>la protección de datos personales debe equilibrarse cuando coincida con otros derechos fundamentales como el de acceso a la información.</w:t>
      </w:r>
    </w:p>
    <w:p w:rsidR="002439AC" w:rsidRDefault="002439AC" w:rsidP="00E8574F">
      <w:pPr>
        <w:rPr>
          <w:rFonts w:ascii="Arial" w:hAnsi="Arial" w:cs="Arial"/>
          <w:lang w:eastAsia="es-MX"/>
        </w:rPr>
      </w:pPr>
    </w:p>
    <w:p w:rsidR="00A441D7" w:rsidRDefault="00A441D7" w:rsidP="00E8574F">
      <w:pPr>
        <w:rPr>
          <w:rFonts w:ascii="Arial" w:hAnsi="Arial" w:cs="Arial"/>
          <w:lang w:eastAsia="es-MX"/>
        </w:rPr>
      </w:pPr>
      <w:r>
        <w:rPr>
          <w:rFonts w:ascii="Arial" w:hAnsi="Arial" w:cs="Arial"/>
          <w:lang w:eastAsia="es-MX"/>
        </w:rPr>
        <w:t xml:space="preserve">Por tanto, </w:t>
      </w:r>
      <w:r w:rsidR="002275A5">
        <w:rPr>
          <w:rFonts w:ascii="Arial" w:hAnsi="Arial" w:cs="Arial"/>
          <w:lang w:eastAsia="es-MX"/>
        </w:rPr>
        <w:t xml:space="preserve">se estudiaron desde conceptos en la </w:t>
      </w:r>
      <w:r w:rsidR="002275A5" w:rsidRPr="002275A5">
        <w:rPr>
          <w:rFonts w:ascii="Arial" w:hAnsi="Arial" w:cs="Arial"/>
          <w:lang w:eastAsia="es-MX"/>
        </w:rPr>
        <w:t>Real Academia Española</w:t>
      </w:r>
      <w:r w:rsidR="00AA5B9C">
        <w:rPr>
          <w:rFonts w:ascii="Arial" w:hAnsi="Arial" w:cs="Arial"/>
          <w:lang w:eastAsia="es-MX"/>
        </w:rPr>
        <w:t xml:space="preserve">, </w:t>
      </w:r>
      <w:r w:rsidR="00B53ABC">
        <w:rPr>
          <w:rFonts w:ascii="Arial" w:hAnsi="Arial" w:cs="Arial"/>
          <w:lang w:eastAsia="es-MX"/>
        </w:rPr>
        <w:t xml:space="preserve">en </w:t>
      </w:r>
      <w:r w:rsidR="002275A5">
        <w:rPr>
          <w:rFonts w:ascii="Arial" w:hAnsi="Arial" w:cs="Arial"/>
          <w:lang w:eastAsia="es-MX"/>
        </w:rPr>
        <w:t xml:space="preserve">el </w:t>
      </w:r>
      <w:r w:rsidR="002275A5" w:rsidRPr="002275A5">
        <w:rPr>
          <w:rFonts w:ascii="Arial" w:hAnsi="Arial" w:cs="Arial"/>
          <w:lang w:eastAsia="es-MX"/>
        </w:rPr>
        <w:t>Diccionario Jurídico Mexicano</w:t>
      </w:r>
      <w:r w:rsidR="00AA5B9C">
        <w:rPr>
          <w:rFonts w:ascii="Arial" w:hAnsi="Arial" w:cs="Arial"/>
          <w:lang w:eastAsia="es-MX"/>
        </w:rPr>
        <w:t xml:space="preserve"> y de especialistas en la materia</w:t>
      </w:r>
      <w:r w:rsidR="0062059F">
        <w:rPr>
          <w:rFonts w:ascii="Arial" w:hAnsi="Arial" w:cs="Arial"/>
          <w:lang w:eastAsia="es-MX"/>
        </w:rPr>
        <w:t>;</w:t>
      </w:r>
      <w:r w:rsidR="00B7519B">
        <w:rPr>
          <w:rFonts w:ascii="Arial" w:hAnsi="Arial" w:cs="Arial"/>
          <w:lang w:eastAsia="es-MX"/>
        </w:rPr>
        <w:t xml:space="preserve"> normatividad plasmada en la Constitución, el Código Civil f</w:t>
      </w:r>
      <w:r w:rsidR="00B7519B" w:rsidRPr="00B7519B">
        <w:rPr>
          <w:rFonts w:ascii="Arial" w:hAnsi="Arial" w:cs="Arial"/>
          <w:lang w:eastAsia="es-MX"/>
        </w:rPr>
        <w:t>ederal</w:t>
      </w:r>
      <w:r w:rsidR="001F1033">
        <w:rPr>
          <w:rFonts w:ascii="Arial" w:hAnsi="Arial" w:cs="Arial"/>
          <w:lang w:eastAsia="es-MX"/>
        </w:rPr>
        <w:t xml:space="preserve"> y de Veracruz</w:t>
      </w:r>
      <w:r w:rsidR="005B6F55">
        <w:rPr>
          <w:rFonts w:ascii="Arial" w:hAnsi="Arial" w:cs="Arial"/>
          <w:lang w:eastAsia="es-MX"/>
        </w:rPr>
        <w:t>, las leyes de transparencia y de protección de datos personales genera</w:t>
      </w:r>
      <w:r w:rsidR="0062059F">
        <w:rPr>
          <w:rFonts w:ascii="Arial" w:hAnsi="Arial" w:cs="Arial"/>
          <w:lang w:eastAsia="es-MX"/>
        </w:rPr>
        <w:t>les y locales; criterios de</w:t>
      </w:r>
      <w:r w:rsidR="00B53ABC">
        <w:rPr>
          <w:rFonts w:ascii="Arial" w:hAnsi="Arial" w:cs="Arial"/>
          <w:lang w:eastAsia="es-MX"/>
        </w:rPr>
        <w:t>l</w:t>
      </w:r>
      <w:r w:rsidR="0062059F">
        <w:rPr>
          <w:rFonts w:ascii="Arial" w:hAnsi="Arial" w:cs="Arial"/>
          <w:lang w:eastAsia="es-MX"/>
        </w:rPr>
        <w:t xml:space="preserve"> órgano garante nacional;</w:t>
      </w:r>
      <w:r w:rsidR="00445B93">
        <w:rPr>
          <w:rFonts w:ascii="Arial" w:hAnsi="Arial" w:cs="Arial"/>
          <w:lang w:eastAsia="es-MX"/>
        </w:rPr>
        <w:t xml:space="preserve"> </w:t>
      </w:r>
      <w:r w:rsidR="0062059F">
        <w:rPr>
          <w:rFonts w:ascii="Arial" w:hAnsi="Arial" w:cs="Arial"/>
          <w:lang w:eastAsia="es-MX"/>
        </w:rPr>
        <w:t xml:space="preserve">señalamientos </w:t>
      </w:r>
      <w:r w:rsidR="00B53ABC">
        <w:rPr>
          <w:rFonts w:ascii="Arial" w:hAnsi="Arial" w:cs="Arial"/>
          <w:lang w:eastAsia="es-MX"/>
        </w:rPr>
        <w:t xml:space="preserve">establecidos en </w:t>
      </w:r>
      <w:r w:rsidR="00445B93">
        <w:rPr>
          <w:rFonts w:ascii="Arial" w:hAnsi="Arial" w:cs="Arial"/>
          <w:lang w:eastAsia="es-MX"/>
        </w:rPr>
        <w:t xml:space="preserve">la </w:t>
      </w:r>
      <w:r w:rsidR="00445B93" w:rsidRPr="00B7519B">
        <w:rPr>
          <w:rFonts w:ascii="Arial" w:hAnsi="Arial" w:cs="Arial"/>
          <w:lang w:eastAsia="es-MX"/>
        </w:rPr>
        <w:t>Convención Americana de Derechos Humanos</w:t>
      </w:r>
      <w:r w:rsidR="00445B93">
        <w:rPr>
          <w:rFonts w:ascii="Arial" w:hAnsi="Arial" w:cs="Arial"/>
          <w:lang w:eastAsia="es-MX"/>
        </w:rPr>
        <w:t xml:space="preserve"> y </w:t>
      </w:r>
      <w:r w:rsidR="0062059F">
        <w:rPr>
          <w:rFonts w:ascii="Arial" w:hAnsi="Arial" w:cs="Arial"/>
          <w:lang w:eastAsia="es-MX"/>
        </w:rPr>
        <w:t xml:space="preserve">el </w:t>
      </w:r>
      <w:r w:rsidR="00445B93" w:rsidRPr="00445B93">
        <w:rPr>
          <w:rFonts w:ascii="Arial" w:hAnsi="Arial" w:cs="Arial"/>
          <w:lang w:eastAsia="es-MX"/>
        </w:rPr>
        <w:t>Convenio 108 del Consejo de Europa</w:t>
      </w:r>
      <w:r w:rsidR="00445B93">
        <w:rPr>
          <w:rFonts w:ascii="Arial" w:hAnsi="Arial" w:cs="Arial"/>
          <w:lang w:eastAsia="es-MX"/>
        </w:rPr>
        <w:t>, entre otros documentos.</w:t>
      </w:r>
    </w:p>
    <w:p w:rsidR="002275A5" w:rsidRDefault="002275A5" w:rsidP="00E8574F">
      <w:pPr>
        <w:rPr>
          <w:rFonts w:ascii="Arial" w:hAnsi="Arial" w:cs="Arial"/>
          <w:lang w:eastAsia="es-MX"/>
        </w:rPr>
      </w:pPr>
    </w:p>
    <w:p w:rsidR="00FE6D4D" w:rsidRDefault="001E45D4" w:rsidP="0028021E">
      <w:pPr>
        <w:rPr>
          <w:rFonts w:ascii="Arial" w:hAnsi="Arial" w:cs="Arial"/>
          <w:lang w:eastAsia="es-MX"/>
        </w:rPr>
      </w:pPr>
      <w:r>
        <w:rPr>
          <w:rFonts w:ascii="Arial" w:hAnsi="Arial" w:cs="Arial"/>
          <w:lang w:eastAsia="es-MX"/>
        </w:rPr>
        <w:t xml:space="preserve">Así, </w:t>
      </w:r>
      <w:r w:rsidR="006071A4">
        <w:rPr>
          <w:rFonts w:ascii="Arial" w:hAnsi="Arial" w:cs="Arial"/>
          <w:lang w:eastAsia="es-MX"/>
        </w:rPr>
        <w:t xml:space="preserve">el Instituto </w:t>
      </w:r>
      <w:r w:rsidR="00575268">
        <w:rPr>
          <w:rFonts w:ascii="Arial" w:hAnsi="Arial" w:cs="Arial"/>
          <w:lang w:eastAsia="es-MX"/>
        </w:rPr>
        <w:t>estableció</w:t>
      </w:r>
      <w:r>
        <w:rPr>
          <w:rFonts w:ascii="Arial" w:hAnsi="Arial" w:cs="Arial"/>
          <w:lang w:eastAsia="es-MX"/>
        </w:rPr>
        <w:t xml:space="preserve"> que </w:t>
      </w:r>
      <w:r w:rsidR="00023A06" w:rsidRPr="00023A06">
        <w:rPr>
          <w:rFonts w:ascii="Arial" w:hAnsi="Arial" w:cs="Arial"/>
          <w:lang w:eastAsia="es-MX"/>
        </w:rPr>
        <w:t xml:space="preserve">conocer la información </w:t>
      </w:r>
      <w:r w:rsidR="00023A06">
        <w:rPr>
          <w:rFonts w:ascii="Arial" w:hAnsi="Arial" w:cs="Arial"/>
          <w:lang w:eastAsia="es-MX"/>
        </w:rPr>
        <w:t xml:space="preserve">permitiría advertir </w:t>
      </w:r>
      <w:r w:rsidR="00023A06" w:rsidRPr="00023A06">
        <w:rPr>
          <w:rFonts w:ascii="Arial" w:hAnsi="Arial" w:cs="Arial"/>
          <w:lang w:eastAsia="es-MX"/>
        </w:rPr>
        <w:t>el cumplimiento del deber l</w:t>
      </w:r>
      <w:r w:rsidR="00023A06">
        <w:rPr>
          <w:rFonts w:ascii="Arial" w:hAnsi="Arial" w:cs="Arial"/>
          <w:lang w:eastAsia="es-MX"/>
        </w:rPr>
        <w:t xml:space="preserve">egal por parte de los policías, </w:t>
      </w:r>
      <w:r w:rsidR="00023A06" w:rsidRPr="00023A06">
        <w:rPr>
          <w:rFonts w:ascii="Arial" w:hAnsi="Arial" w:cs="Arial"/>
          <w:lang w:eastAsia="es-MX"/>
        </w:rPr>
        <w:t xml:space="preserve">en concordancia con el deber de los sujetos obligados por la Ley del Sistema Estatal de Seguridad </w:t>
      </w:r>
      <w:r w:rsidR="00023A06" w:rsidRPr="00023A06">
        <w:rPr>
          <w:rFonts w:ascii="Arial" w:hAnsi="Arial" w:cs="Arial"/>
          <w:lang w:eastAsia="es-MX"/>
        </w:rPr>
        <w:lastRenderedPageBreak/>
        <w:t xml:space="preserve">Pública de Veracruz de documentar su participación y/o intervención cuando </w:t>
      </w:r>
      <w:r w:rsidR="00023A06">
        <w:rPr>
          <w:rFonts w:ascii="Arial" w:hAnsi="Arial" w:cs="Arial"/>
          <w:lang w:eastAsia="es-MX"/>
        </w:rPr>
        <w:t xml:space="preserve">se </w:t>
      </w:r>
      <w:r w:rsidR="00023A06" w:rsidRPr="00023A06">
        <w:rPr>
          <w:rFonts w:ascii="Arial" w:hAnsi="Arial" w:cs="Arial"/>
          <w:lang w:eastAsia="es-MX"/>
        </w:rPr>
        <w:t>haga uso de la fuerza y result</w:t>
      </w:r>
      <w:r w:rsidR="0028021E">
        <w:rPr>
          <w:rFonts w:ascii="Arial" w:hAnsi="Arial" w:cs="Arial"/>
          <w:lang w:eastAsia="es-MX"/>
        </w:rPr>
        <w:t>en personas muertas o heridas</w:t>
      </w:r>
      <w:r w:rsidR="00FE6D4D">
        <w:rPr>
          <w:rFonts w:ascii="Arial" w:hAnsi="Arial" w:cs="Arial"/>
          <w:lang w:eastAsia="es-MX"/>
        </w:rPr>
        <w:t>.</w:t>
      </w:r>
    </w:p>
    <w:p w:rsidR="005F0F00" w:rsidRDefault="005F0F00" w:rsidP="0028021E">
      <w:pPr>
        <w:rPr>
          <w:rFonts w:ascii="Arial" w:hAnsi="Arial" w:cs="Arial"/>
          <w:lang w:eastAsia="es-MX"/>
        </w:rPr>
      </w:pPr>
    </w:p>
    <w:p w:rsidR="00935581" w:rsidRDefault="005F0F00" w:rsidP="00397B37">
      <w:pPr>
        <w:rPr>
          <w:rFonts w:ascii="Arial" w:hAnsi="Arial" w:cs="Arial"/>
          <w:lang w:eastAsia="es-MX"/>
        </w:rPr>
      </w:pPr>
      <w:r>
        <w:rPr>
          <w:rFonts w:ascii="Arial" w:hAnsi="Arial" w:cs="Arial"/>
          <w:lang w:eastAsia="es-MX"/>
        </w:rPr>
        <w:t xml:space="preserve">Por tanto, </w:t>
      </w:r>
      <w:r w:rsidRPr="00195DCD">
        <w:rPr>
          <w:rFonts w:ascii="Arial" w:hAnsi="Arial" w:cs="Arial"/>
          <w:lang w:eastAsia="es-MX"/>
        </w:rPr>
        <w:t>los</w:t>
      </w:r>
      <w:r w:rsidR="00DF0832" w:rsidRPr="00195DCD">
        <w:rPr>
          <w:rFonts w:ascii="Arial" w:hAnsi="Arial" w:cs="Arial"/>
          <w:lang w:eastAsia="es-MX"/>
        </w:rPr>
        <w:t xml:space="preserve"> a</w:t>
      </w:r>
      <w:r w:rsidR="005B6A02" w:rsidRPr="00195DCD">
        <w:rPr>
          <w:rFonts w:ascii="Arial" w:hAnsi="Arial" w:cs="Arial"/>
          <w:lang w:eastAsia="es-MX"/>
        </w:rPr>
        <w:t>yuntamiento</w:t>
      </w:r>
      <w:r w:rsidR="00DF0832" w:rsidRPr="00195DCD">
        <w:rPr>
          <w:rFonts w:ascii="Arial" w:hAnsi="Arial" w:cs="Arial"/>
          <w:lang w:eastAsia="es-MX"/>
        </w:rPr>
        <w:t>s</w:t>
      </w:r>
      <w:r w:rsidR="005B6A02" w:rsidRPr="00195DCD">
        <w:rPr>
          <w:rFonts w:ascii="Arial" w:hAnsi="Arial" w:cs="Arial"/>
          <w:lang w:eastAsia="es-MX"/>
        </w:rPr>
        <w:t xml:space="preserve"> deberá</w:t>
      </w:r>
      <w:r w:rsidR="00CE7D40" w:rsidRPr="00195DCD">
        <w:rPr>
          <w:rFonts w:ascii="Arial" w:hAnsi="Arial" w:cs="Arial"/>
          <w:lang w:eastAsia="es-MX"/>
        </w:rPr>
        <w:t>n</w:t>
      </w:r>
      <w:r w:rsidR="005B6A02">
        <w:rPr>
          <w:rFonts w:ascii="Arial" w:hAnsi="Arial" w:cs="Arial"/>
          <w:lang w:eastAsia="es-MX"/>
        </w:rPr>
        <w:t xml:space="preserve"> r</w:t>
      </w:r>
      <w:r w:rsidR="005B6A02" w:rsidRPr="00685938">
        <w:rPr>
          <w:rFonts w:ascii="Arial" w:hAnsi="Arial" w:cs="Arial"/>
          <w:lang w:eastAsia="es-MX"/>
        </w:rPr>
        <w:t xml:space="preserve">ecabar la información en todas las áreas que cuenten con atribuciones para pronunciarse </w:t>
      </w:r>
      <w:r w:rsidR="005B6A02">
        <w:rPr>
          <w:rFonts w:ascii="Arial" w:hAnsi="Arial" w:cs="Arial"/>
          <w:lang w:eastAsia="es-MX"/>
        </w:rPr>
        <w:t xml:space="preserve">al respecto, pero </w:t>
      </w:r>
      <w:r w:rsidR="00EA78CE">
        <w:rPr>
          <w:rFonts w:ascii="Arial" w:hAnsi="Arial" w:cs="Arial"/>
          <w:lang w:eastAsia="es-MX"/>
        </w:rPr>
        <w:t xml:space="preserve">solo se </w:t>
      </w:r>
      <w:r w:rsidR="005B6A02">
        <w:rPr>
          <w:rFonts w:ascii="Arial" w:hAnsi="Arial" w:cs="Arial"/>
          <w:lang w:eastAsia="es-MX"/>
        </w:rPr>
        <w:t xml:space="preserve">podrá </w:t>
      </w:r>
      <w:r w:rsidR="00EA78CE">
        <w:rPr>
          <w:rFonts w:ascii="Arial" w:hAnsi="Arial" w:cs="Arial"/>
          <w:lang w:eastAsia="es-MX"/>
        </w:rPr>
        <w:t xml:space="preserve">entregar </w:t>
      </w:r>
      <w:r w:rsidR="005B6A02">
        <w:rPr>
          <w:rFonts w:ascii="Arial" w:hAnsi="Arial" w:cs="Arial"/>
          <w:lang w:eastAsia="es-MX"/>
        </w:rPr>
        <w:t xml:space="preserve">la que corresponda a </w:t>
      </w:r>
      <w:r w:rsidR="00F076DB">
        <w:rPr>
          <w:rFonts w:ascii="Arial" w:hAnsi="Arial" w:cs="Arial"/>
          <w:lang w:eastAsia="es-MX"/>
        </w:rPr>
        <w:t xml:space="preserve">casos de </w:t>
      </w:r>
      <w:r w:rsidR="00F076DB" w:rsidRPr="00F076DB">
        <w:rPr>
          <w:rFonts w:ascii="Arial" w:hAnsi="Arial" w:cs="Arial"/>
          <w:lang w:eastAsia="es-MX"/>
        </w:rPr>
        <w:t>policías fallecidos en el</w:t>
      </w:r>
      <w:r w:rsidR="004C7773">
        <w:rPr>
          <w:rFonts w:ascii="Arial" w:hAnsi="Arial" w:cs="Arial"/>
          <w:lang w:eastAsia="es-MX"/>
        </w:rPr>
        <w:t xml:space="preserve"> cumplimiento de un deber legal</w:t>
      </w:r>
      <w:r w:rsidR="00397B37">
        <w:rPr>
          <w:rFonts w:ascii="Arial" w:hAnsi="Arial" w:cs="Arial"/>
          <w:lang w:eastAsia="es-MX"/>
        </w:rPr>
        <w:t>.</w:t>
      </w:r>
      <w:r w:rsidR="00F076DB">
        <w:rPr>
          <w:rFonts w:ascii="Arial" w:hAnsi="Arial" w:cs="Arial"/>
          <w:lang w:eastAsia="es-MX"/>
        </w:rPr>
        <w:t xml:space="preserve"> </w:t>
      </w:r>
      <w:r w:rsidR="00397B37">
        <w:rPr>
          <w:rFonts w:ascii="Arial" w:hAnsi="Arial" w:cs="Arial"/>
          <w:lang w:eastAsia="es-MX"/>
        </w:rPr>
        <w:t>Los sucesos</w:t>
      </w:r>
      <w:r w:rsidR="00F076DB">
        <w:rPr>
          <w:rFonts w:ascii="Arial" w:hAnsi="Arial" w:cs="Arial"/>
          <w:lang w:eastAsia="es-MX"/>
        </w:rPr>
        <w:t xml:space="preserve"> que sean distintos a estos, </w:t>
      </w:r>
      <w:r w:rsidR="00195DCD">
        <w:rPr>
          <w:rFonts w:ascii="Arial" w:hAnsi="Arial" w:cs="Arial"/>
          <w:lang w:eastAsia="es-MX"/>
        </w:rPr>
        <w:t>los a</w:t>
      </w:r>
      <w:r w:rsidR="00397B37">
        <w:rPr>
          <w:rFonts w:ascii="Arial" w:hAnsi="Arial" w:cs="Arial"/>
          <w:lang w:eastAsia="es-MX"/>
        </w:rPr>
        <w:t>yuntamiento</w:t>
      </w:r>
      <w:r w:rsidR="00195DCD">
        <w:rPr>
          <w:rFonts w:ascii="Arial" w:hAnsi="Arial" w:cs="Arial"/>
          <w:lang w:eastAsia="es-MX"/>
        </w:rPr>
        <w:t>s</w:t>
      </w:r>
      <w:r w:rsidR="00397B37">
        <w:rPr>
          <w:rFonts w:ascii="Arial" w:hAnsi="Arial" w:cs="Arial"/>
          <w:lang w:eastAsia="es-MX"/>
        </w:rPr>
        <w:t xml:space="preserve"> los </w:t>
      </w:r>
      <w:r w:rsidR="00F076DB" w:rsidRPr="00EA78CE">
        <w:rPr>
          <w:rFonts w:ascii="Arial" w:hAnsi="Arial" w:cs="Arial"/>
          <w:lang w:eastAsia="es-MX"/>
        </w:rPr>
        <w:t>deberá</w:t>
      </w:r>
      <w:r w:rsidR="00195DCD">
        <w:rPr>
          <w:rFonts w:ascii="Arial" w:hAnsi="Arial" w:cs="Arial"/>
          <w:lang w:eastAsia="es-MX"/>
        </w:rPr>
        <w:t>n</w:t>
      </w:r>
      <w:r w:rsidR="00F076DB">
        <w:rPr>
          <w:rFonts w:ascii="Arial" w:hAnsi="Arial" w:cs="Arial"/>
          <w:lang w:eastAsia="es-MX"/>
        </w:rPr>
        <w:t xml:space="preserve"> clasificar como confidencial</w:t>
      </w:r>
      <w:r w:rsidR="00397B37">
        <w:rPr>
          <w:rFonts w:ascii="Arial" w:hAnsi="Arial" w:cs="Arial"/>
          <w:lang w:eastAsia="es-MX"/>
        </w:rPr>
        <w:t>es</w:t>
      </w:r>
      <w:r w:rsidR="005B6A02">
        <w:rPr>
          <w:rFonts w:ascii="Arial" w:hAnsi="Arial" w:cs="Arial"/>
          <w:lang w:eastAsia="es-MX"/>
        </w:rPr>
        <w:t>,</w:t>
      </w:r>
      <w:r w:rsidR="00F076DB">
        <w:rPr>
          <w:rFonts w:ascii="Arial" w:hAnsi="Arial" w:cs="Arial"/>
          <w:lang w:eastAsia="es-MX"/>
        </w:rPr>
        <w:t xml:space="preserve"> pues </w:t>
      </w:r>
      <w:r w:rsidR="00F076DB" w:rsidRPr="00F076DB">
        <w:rPr>
          <w:rFonts w:ascii="Arial" w:hAnsi="Arial" w:cs="Arial"/>
          <w:lang w:eastAsia="es-MX"/>
        </w:rPr>
        <w:t>tiene</w:t>
      </w:r>
      <w:r w:rsidR="00397B37">
        <w:rPr>
          <w:rFonts w:ascii="Arial" w:hAnsi="Arial" w:cs="Arial"/>
          <w:lang w:eastAsia="es-MX"/>
        </w:rPr>
        <w:t>n</w:t>
      </w:r>
      <w:r w:rsidR="00F076DB" w:rsidRPr="00F076DB">
        <w:rPr>
          <w:rFonts w:ascii="Arial" w:hAnsi="Arial" w:cs="Arial"/>
          <w:lang w:eastAsia="es-MX"/>
        </w:rPr>
        <w:t xml:space="preserve"> el carácter de datos personales</w:t>
      </w:r>
      <w:r w:rsidR="00935581">
        <w:rPr>
          <w:rFonts w:ascii="Arial" w:hAnsi="Arial" w:cs="Arial"/>
          <w:lang w:eastAsia="es-MX"/>
        </w:rPr>
        <w:t>.</w:t>
      </w:r>
    </w:p>
    <w:p w:rsidR="005B6A02" w:rsidRDefault="005B6A02" w:rsidP="00397B37">
      <w:pPr>
        <w:rPr>
          <w:rFonts w:ascii="Arial" w:hAnsi="Arial" w:cs="Arial"/>
          <w:lang w:eastAsia="es-MX"/>
        </w:rPr>
      </w:pPr>
    </w:p>
    <w:p w:rsidR="005B6A02" w:rsidRDefault="00540483" w:rsidP="005B6A02">
      <w:pPr>
        <w:rPr>
          <w:rFonts w:ascii="Arial" w:hAnsi="Arial" w:cs="Arial"/>
          <w:lang w:eastAsia="es-MX"/>
        </w:rPr>
      </w:pPr>
      <w:r>
        <w:rPr>
          <w:rFonts w:ascii="Arial" w:hAnsi="Arial" w:cs="Arial"/>
          <w:lang w:eastAsia="es-MX"/>
        </w:rPr>
        <w:t>Los comisionados señalaron que l</w:t>
      </w:r>
      <w:r w:rsidR="005B6A02">
        <w:rPr>
          <w:rFonts w:ascii="Arial" w:hAnsi="Arial" w:cs="Arial"/>
          <w:lang w:eastAsia="es-MX"/>
        </w:rPr>
        <w:t xml:space="preserve">o que se proporcione solo deberá corresponder a </w:t>
      </w:r>
      <w:r w:rsidR="005B6A02" w:rsidRPr="001F7029">
        <w:rPr>
          <w:rFonts w:ascii="Arial" w:hAnsi="Arial" w:cs="Arial"/>
          <w:lang w:eastAsia="es-MX"/>
        </w:rPr>
        <w:t>datos y/o información estadística</w:t>
      </w:r>
      <w:r w:rsidR="005B6A02">
        <w:rPr>
          <w:rFonts w:ascii="Arial" w:hAnsi="Arial" w:cs="Arial"/>
          <w:lang w:eastAsia="es-MX"/>
        </w:rPr>
        <w:t>,</w:t>
      </w:r>
      <w:r w:rsidR="005B6A02" w:rsidRPr="001F7029">
        <w:rPr>
          <w:rFonts w:ascii="Arial" w:hAnsi="Arial" w:cs="Arial"/>
          <w:lang w:eastAsia="es-MX"/>
        </w:rPr>
        <w:t xml:space="preserve"> sin que se </w:t>
      </w:r>
      <w:r w:rsidR="00195DCD">
        <w:rPr>
          <w:rFonts w:ascii="Arial" w:hAnsi="Arial" w:cs="Arial"/>
          <w:lang w:eastAsia="es-MX"/>
        </w:rPr>
        <w:t>dé</w:t>
      </w:r>
      <w:r w:rsidR="005B6A02" w:rsidRPr="001F7029">
        <w:rPr>
          <w:rFonts w:ascii="Arial" w:hAnsi="Arial" w:cs="Arial"/>
          <w:lang w:eastAsia="es-MX"/>
        </w:rPr>
        <w:t xml:space="preserve"> algún otro dato que ident</w:t>
      </w:r>
      <w:r w:rsidR="005B6A02">
        <w:rPr>
          <w:rFonts w:ascii="Arial" w:hAnsi="Arial" w:cs="Arial"/>
          <w:lang w:eastAsia="es-MX"/>
        </w:rPr>
        <w:t xml:space="preserve">ifique o permita identificar a los policías; y estos deberán ser </w:t>
      </w:r>
      <w:r w:rsidR="005B6A02" w:rsidRPr="00767F92">
        <w:rPr>
          <w:rFonts w:ascii="Arial" w:hAnsi="Arial" w:cs="Arial"/>
          <w:lang w:eastAsia="es-MX"/>
        </w:rPr>
        <w:t>ciertos y exactos</w:t>
      </w:r>
      <w:r w:rsidR="005B6A02">
        <w:rPr>
          <w:rFonts w:ascii="Arial" w:hAnsi="Arial" w:cs="Arial"/>
          <w:lang w:eastAsia="es-MX"/>
        </w:rPr>
        <w:t>.</w:t>
      </w:r>
    </w:p>
    <w:p w:rsidR="005B6A02" w:rsidRDefault="005B6A02" w:rsidP="00397B37">
      <w:pPr>
        <w:rPr>
          <w:rFonts w:ascii="Arial" w:hAnsi="Arial" w:cs="Arial"/>
          <w:lang w:eastAsia="es-MX"/>
        </w:rPr>
      </w:pPr>
    </w:p>
    <w:p w:rsidR="00540483" w:rsidRDefault="00540483" w:rsidP="00397B37">
      <w:pPr>
        <w:rPr>
          <w:rFonts w:ascii="Arial" w:hAnsi="Arial" w:cs="Arial"/>
          <w:lang w:eastAsia="es-MX"/>
        </w:rPr>
      </w:pPr>
      <w:r>
        <w:rPr>
          <w:rFonts w:ascii="Arial" w:hAnsi="Arial" w:cs="Arial"/>
          <w:lang w:eastAsia="es-MX"/>
        </w:rPr>
        <w:t>No obstante</w:t>
      </w:r>
      <w:r w:rsidR="00397B37">
        <w:rPr>
          <w:rFonts w:ascii="Arial" w:hAnsi="Arial" w:cs="Arial"/>
          <w:lang w:eastAsia="es-MX"/>
        </w:rPr>
        <w:t xml:space="preserve">, </w:t>
      </w:r>
      <w:r w:rsidR="005B6A02">
        <w:rPr>
          <w:rFonts w:ascii="Arial" w:hAnsi="Arial" w:cs="Arial"/>
          <w:lang w:eastAsia="es-MX"/>
        </w:rPr>
        <w:t xml:space="preserve">tomando en cuenta </w:t>
      </w:r>
      <w:r w:rsidR="00935581">
        <w:rPr>
          <w:rFonts w:ascii="Arial" w:hAnsi="Arial" w:cs="Arial"/>
          <w:lang w:eastAsia="es-MX"/>
        </w:rPr>
        <w:t>las condiciones de</w:t>
      </w:r>
      <w:r w:rsidR="00195DCD">
        <w:rPr>
          <w:rFonts w:ascii="Arial" w:hAnsi="Arial" w:cs="Arial"/>
          <w:lang w:eastAsia="es-MX"/>
        </w:rPr>
        <w:t xml:space="preserve"> </w:t>
      </w:r>
      <w:r w:rsidR="00935581">
        <w:rPr>
          <w:rFonts w:ascii="Arial" w:hAnsi="Arial" w:cs="Arial"/>
          <w:lang w:eastAsia="es-MX"/>
        </w:rPr>
        <w:t>l</w:t>
      </w:r>
      <w:r w:rsidR="00195DCD">
        <w:rPr>
          <w:rFonts w:ascii="Arial" w:hAnsi="Arial" w:cs="Arial"/>
          <w:lang w:eastAsia="es-MX"/>
        </w:rPr>
        <w:t>os</w:t>
      </w:r>
      <w:r w:rsidR="00935581">
        <w:rPr>
          <w:rFonts w:ascii="Arial" w:hAnsi="Arial" w:cs="Arial"/>
          <w:lang w:eastAsia="es-MX"/>
        </w:rPr>
        <w:t xml:space="preserve"> ayuntamiento</w:t>
      </w:r>
      <w:r w:rsidR="00195DCD">
        <w:rPr>
          <w:rFonts w:ascii="Arial" w:hAnsi="Arial" w:cs="Arial"/>
          <w:lang w:eastAsia="es-MX"/>
        </w:rPr>
        <w:t>s</w:t>
      </w:r>
      <w:r w:rsidR="00935581">
        <w:rPr>
          <w:rFonts w:ascii="Arial" w:hAnsi="Arial" w:cs="Arial"/>
          <w:lang w:eastAsia="es-MX"/>
        </w:rPr>
        <w:t xml:space="preserve">, </w:t>
      </w:r>
      <w:r w:rsidR="005B6A02">
        <w:rPr>
          <w:rFonts w:ascii="Arial" w:hAnsi="Arial" w:cs="Arial"/>
          <w:lang w:eastAsia="es-MX"/>
        </w:rPr>
        <w:t>como el número de población y tamaño del territorio</w:t>
      </w:r>
      <w:r>
        <w:rPr>
          <w:rFonts w:ascii="Arial" w:hAnsi="Arial" w:cs="Arial"/>
          <w:lang w:eastAsia="es-MX"/>
        </w:rPr>
        <w:t>,</w:t>
      </w:r>
      <w:r w:rsidR="005B6A02">
        <w:rPr>
          <w:rFonts w:ascii="Arial" w:hAnsi="Arial" w:cs="Arial"/>
          <w:lang w:eastAsia="es-MX"/>
        </w:rPr>
        <w:t xml:space="preserve"> </w:t>
      </w:r>
      <w:r w:rsidR="007F7254">
        <w:rPr>
          <w:rFonts w:ascii="Arial" w:hAnsi="Arial" w:cs="Arial"/>
          <w:lang w:eastAsia="es-MX"/>
        </w:rPr>
        <w:t xml:space="preserve">los </w:t>
      </w:r>
      <w:r w:rsidR="00935581">
        <w:rPr>
          <w:rFonts w:ascii="Arial" w:hAnsi="Arial" w:cs="Arial"/>
          <w:lang w:eastAsia="es-MX"/>
        </w:rPr>
        <w:t>sujeto</w:t>
      </w:r>
      <w:r w:rsidR="007F7254">
        <w:rPr>
          <w:rFonts w:ascii="Arial" w:hAnsi="Arial" w:cs="Arial"/>
          <w:lang w:eastAsia="es-MX"/>
        </w:rPr>
        <w:t>s</w:t>
      </w:r>
      <w:r w:rsidR="00935581">
        <w:rPr>
          <w:rFonts w:ascii="Arial" w:hAnsi="Arial" w:cs="Arial"/>
          <w:lang w:eastAsia="es-MX"/>
        </w:rPr>
        <w:t xml:space="preserve"> obligado</w:t>
      </w:r>
      <w:r w:rsidR="007F7254">
        <w:rPr>
          <w:rFonts w:ascii="Arial" w:hAnsi="Arial" w:cs="Arial"/>
          <w:lang w:eastAsia="es-MX"/>
        </w:rPr>
        <w:t>s</w:t>
      </w:r>
      <w:r w:rsidR="00935581">
        <w:rPr>
          <w:rFonts w:ascii="Arial" w:hAnsi="Arial" w:cs="Arial"/>
          <w:lang w:eastAsia="es-MX"/>
        </w:rPr>
        <w:t xml:space="preserve"> </w:t>
      </w:r>
      <w:r w:rsidR="00397B37">
        <w:rPr>
          <w:rFonts w:ascii="Arial" w:hAnsi="Arial" w:cs="Arial"/>
          <w:lang w:eastAsia="es-MX"/>
        </w:rPr>
        <w:t>deberá</w:t>
      </w:r>
      <w:r w:rsidR="007F7254">
        <w:rPr>
          <w:rFonts w:ascii="Arial" w:hAnsi="Arial" w:cs="Arial"/>
          <w:lang w:eastAsia="es-MX"/>
        </w:rPr>
        <w:t>n</w:t>
      </w:r>
      <w:r w:rsidR="00397B37">
        <w:rPr>
          <w:rFonts w:ascii="Arial" w:hAnsi="Arial" w:cs="Arial"/>
          <w:lang w:eastAsia="es-MX"/>
        </w:rPr>
        <w:t xml:space="preserve"> precisar </w:t>
      </w:r>
      <w:r w:rsidR="00935581">
        <w:rPr>
          <w:rFonts w:ascii="Arial" w:hAnsi="Arial" w:cs="Arial"/>
          <w:lang w:eastAsia="es-MX"/>
        </w:rPr>
        <w:t>si el solo hecho de proporcionar es</w:t>
      </w:r>
      <w:r>
        <w:rPr>
          <w:rFonts w:ascii="Arial" w:hAnsi="Arial" w:cs="Arial"/>
          <w:lang w:eastAsia="es-MX"/>
        </w:rPr>
        <w:t>t</w:t>
      </w:r>
      <w:r w:rsidR="00935581">
        <w:rPr>
          <w:rFonts w:ascii="Arial" w:hAnsi="Arial" w:cs="Arial"/>
          <w:lang w:eastAsia="es-MX"/>
        </w:rPr>
        <w:t xml:space="preserve">a información podría hacer identificables </w:t>
      </w:r>
      <w:r>
        <w:rPr>
          <w:rFonts w:ascii="Arial" w:hAnsi="Arial" w:cs="Arial"/>
          <w:lang w:eastAsia="es-MX"/>
        </w:rPr>
        <w:t xml:space="preserve">a los policías </w:t>
      </w:r>
      <w:r w:rsidR="00FA6F1F">
        <w:rPr>
          <w:rFonts w:ascii="Arial" w:hAnsi="Arial" w:cs="Arial"/>
          <w:lang w:eastAsia="es-MX"/>
        </w:rPr>
        <w:t>finados</w:t>
      </w:r>
      <w:r>
        <w:rPr>
          <w:rFonts w:ascii="Arial" w:hAnsi="Arial" w:cs="Arial"/>
          <w:lang w:eastAsia="es-MX"/>
        </w:rPr>
        <w:t xml:space="preserve">; </w:t>
      </w:r>
      <w:r w:rsidRPr="00397B37">
        <w:rPr>
          <w:rFonts w:ascii="Arial" w:hAnsi="Arial" w:cs="Arial"/>
          <w:lang w:eastAsia="es-MX"/>
        </w:rPr>
        <w:t xml:space="preserve">poner en riesgo la vida, seguridad o salud </w:t>
      </w:r>
      <w:r>
        <w:rPr>
          <w:rFonts w:ascii="Arial" w:hAnsi="Arial" w:cs="Arial"/>
          <w:lang w:eastAsia="es-MX"/>
        </w:rPr>
        <w:t xml:space="preserve">de </w:t>
      </w:r>
      <w:r w:rsidR="00935581">
        <w:rPr>
          <w:rFonts w:ascii="Arial" w:hAnsi="Arial" w:cs="Arial"/>
          <w:lang w:eastAsia="es-MX"/>
        </w:rPr>
        <w:t>personas cercanas a ellos</w:t>
      </w:r>
      <w:r>
        <w:rPr>
          <w:rFonts w:ascii="Arial" w:hAnsi="Arial" w:cs="Arial"/>
          <w:lang w:eastAsia="es-MX"/>
        </w:rPr>
        <w:t xml:space="preserve"> u </w:t>
      </w:r>
      <w:r w:rsidRPr="00397B37">
        <w:rPr>
          <w:rFonts w:ascii="Arial" w:hAnsi="Arial" w:cs="Arial"/>
          <w:lang w:eastAsia="es-MX"/>
        </w:rPr>
        <w:t>obstruir la prevenció</w:t>
      </w:r>
      <w:r>
        <w:rPr>
          <w:rFonts w:ascii="Arial" w:hAnsi="Arial" w:cs="Arial"/>
          <w:lang w:eastAsia="es-MX"/>
        </w:rPr>
        <w:t>n o persecución de los delitos.</w:t>
      </w:r>
    </w:p>
    <w:p w:rsidR="00F076DB" w:rsidRDefault="00397B37" w:rsidP="00F076DB">
      <w:pPr>
        <w:rPr>
          <w:rFonts w:ascii="Arial" w:hAnsi="Arial" w:cs="Arial"/>
          <w:lang w:eastAsia="es-MX"/>
        </w:rPr>
      </w:pPr>
      <w:r>
        <w:rPr>
          <w:rFonts w:ascii="Arial" w:hAnsi="Arial" w:cs="Arial"/>
          <w:lang w:eastAsia="es-MX"/>
        </w:rPr>
        <w:t xml:space="preserve"> </w:t>
      </w:r>
    </w:p>
    <w:p w:rsidR="00F076DB" w:rsidRDefault="00C02075" w:rsidP="00EA78CE">
      <w:pPr>
        <w:rPr>
          <w:rFonts w:ascii="Arial" w:hAnsi="Arial" w:cs="Arial"/>
          <w:lang w:eastAsia="es-MX"/>
        </w:rPr>
      </w:pPr>
      <w:r>
        <w:rPr>
          <w:rFonts w:ascii="Arial" w:hAnsi="Arial" w:cs="Arial"/>
          <w:lang w:eastAsia="es-MX"/>
        </w:rPr>
        <w:t>El Instituto</w:t>
      </w:r>
      <w:r w:rsidR="00767F92" w:rsidRPr="00767F92">
        <w:rPr>
          <w:rFonts w:ascii="Arial" w:hAnsi="Arial" w:cs="Arial"/>
          <w:lang w:eastAsia="es-MX"/>
        </w:rPr>
        <w:t xml:space="preserve"> </w:t>
      </w:r>
      <w:r>
        <w:rPr>
          <w:rFonts w:ascii="Arial" w:hAnsi="Arial" w:cs="Arial"/>
          <w:lang w:eastAsia="es-MX"/>
        </w:rPr>
        <w:t xml:space="preserve">también precisó que </w:t>
      </w:r>
      <w:r w:rsidRPr="00C02075">
        <w:rPr>
          <w:rFonts w:ascii="Arial" w:hAnsi="Arial" w:cs="Arial"/>
          <w:lang w:eastAsia="es-MX"/>
        </w:rPr>
        <w:t xml:space="preserve">aquellas personas que </w:t>
      </w:r>
      <w:r w:rsidR="00E528E0">
        <w:rPr>
          <w:rFonts w:ascii="Arial" w:hAnsi="Arial" w:cs="Arial"/>
          <w:lang w:eastAsia="es-MX"/>
        </w:rPr>
        <w:t xml:space="preserve">consideren tener </w:t>
      </w:r>
      <w:r w:rsidRPr="00C02075">
        <w:rPr>
          <w:rFonts w:ascii="Arial" w:hAnsi="Arial" w:cs="Arial"/>
          <w:lang w:eastAsia="es-MX"/>
        </w:rPr>
        <w:t>derechos respecto de la información de</w:t>
      </w:r>
      <w:r>
        <w:rPr>
          <w:rFonts w:ascii="Arial" w:hAnsi="Arial" w:cs="Arial"/>
          <w:lang w:eastAsia="es-MX"/>
        </w:rPr>
        <w:t xml:space="preserve"> a</w:t>
      </w:r>
      <w:r w:rsidRPr="00C02075">
        <w:rPr>
          <w:rFonts w:ascii="Arial" w:hAnsi="Arial" w:cs="Arial"/>
          <w:lang w:eastAsia="es-MX"/>
        </w:rPr>
        <w:t>l</w:t>
      </w:r>
      <w:r>
        <w:rPr>
          <w:rFonts w:ascii="Arial" w:hAnsi="Arial" w:cs="Arial"/>
          <w:lang w:eastAsia="es-MX"/>
        </w:rPr>
        <w:t xml:space="preserve">guno de los </w:t>
      </w:r>
      <w:r w:rsidRPr="00C02075">
        <w:rPr>
          <w:rFonts w:ascii="Arial" w:hAnsi="Arial" w:cs="Arial"/>
          <w:lang w:eastAsia="es-MX"/>
        </w:rPr>
        <w:t>difunto</w:t>
      </w:r>
      <w:r>
        <w:rPr>
          <w:rFonts w:ascii="Arial" w:hAnsi="Arial" w:cs="Arial"/>
          <w:lang w:eastAsia="es-MX"/>
        </w:rPr>
        <w:t>s</w:t>
      </w:r>
      <w:r w:rsidRPr="00C02075">
        <w:rPr>
          <w:rFonts w:ascii="Arial" w:hAnsi="Arial" w:cs="Arial"/>
          <w:lang w:eastAsia="es-MX"/>
        </w:rPr>
        <w:t xml:space="preserve">, pueden solicitar </w:t>
      </w:r>
      <w:r w:rsidR="00013FE6" w:rsidRPr="00013FE6">
        <w:rPr>
          <w:rFonts w:ascii="Arial" w:hAnsi="Arial" w:cs="Arial"/>
          <w:lang w:eastAsia="es-MX"/>
        </w:rPr>
        <w:t xml:space="preserve">el acceso, rectificación, cancelación u oposición del tratamiento </w:t>
      </w:r>
      <w:r w:rsidR="00013FE6">
        <w:rPr>
          <w:rFonts w:ascii="Arial" w:hAnsi="Arial" w:cs="Arial"/>
          <w:lang w:eastAsia="es-MX"/>
        </w:rPr>
        <w:t xml:space="preserve">sus </w:t>
      </w:r>
      <w:r w:rsidR="00013FE6" w:rsidRPr="00013FE6">
        <w:rPr>
          <w:rFonts w:ascii="Arial" w:hAnsi="Arial" w:cs="Arial"/>
          <w:lang w:eastAsia="es-MX"/>
        </w:rPr>
        <w:t>datos personales</w:t>
      </w:r>
      <w:r w:rsidRPr="00C02075">
        <w:rPr>
          <w:rFonts w:ascii="Arial" w:hAnsi="Arial" w:cs="Arial"/>
          <w:lang w:eastAsia="es-MX"/>
        </w:rPr>
        <w:t>.</w:t>
      </w:r>
      <w:r w:rsidR="006D309C">
        <w:rPr>
          <w:rFonts w:ascii="Arial" w:hAnsi="Arial" w:cs="Arial"/>
          <w:lang w:eastAsia="es-MX"/>
        </w:rPr>
        <w:t xml:space="preserve"> </w:t>
      </w:r>
    </w:p>
    <w:p w:rsidR="00A441D7" w:rsidRDefault="00A441D7" w:rsidP="00E8574F">
      <w:pPr>
        <w:rPr>
          <w:rFonts w:ascii="Arial" w:hAnsi="Arial" w:cs="Arial"/>
          <w:lang w:eastAsia="es-MX"/>
        </w:rPr>
      </w:pPr>
    </w:p>
    <w:p w:rsidR="000537B9" w:rsidRDefault="00C02DD1" w:rsidP="00E8574F">
      <w:pPr>
        <w:rPr>
          <w:rFonts w:ascii="Arial" w:hAnsi="Arial" w:cs="Arial"/>
          <w:lang w:eastAsia="es-MX"/>
        </w:rPr>
      </w:pPr>
      <w:r>
        <w:rPr>
          <w:rFonts w:ascii="Arial" w:hAnsi="Arial" w:cs="Arial"/>
          <w:lang w:eastAsia="es-MX"/>
        </w:rPr>
        <w:t>Finalmente, p</w:t>
      </w:r>
      <w:r w:rsidRPr="00C02DD1">
        <w:rPr>
          <w:rFonts w:ascii="Arial" w:hAnsi="Arial" w:cs="Arial"/>
          <w:lang w:eastAsia="es-MX"/>
        </w:rPr>
        <w:t xml:space="preserve">or </w:t>
      </w:r>
      <w:r>
        <w:rPr>
          <w:rFonts w:ascii="Arial" w:hAnsi="Arial" w:cs="Arial"/>
          <w:lang w:eastAsia="es-MX"/>
        </w:rPr>
        <w:t>no acreditar</w:t>
      </w:r>
      <w:r w:rsidRPr="00C02DD1">
        <w:rPr>
          <w:rFonts w:ascii="Arial" w:hAnsi="Arial" w:cs="Arial"/>
          <w:lang w:eastAsia="es-MX"/>
        </w:rPr>
        <w:t xml:space="preserve"> haber realizado los trámites internos para la búsque</w:t>
      </w:r>
      <w:r>
        <w:rPr>
          <w:rFonts w:ascii="Arial" w:hAnsi="Arial" w:cs="Arial"/>
          <w:lang w:eastAsia="es-MX"/>
        </w:rPr>
        <w:t>da exhaustiva de la información, el órgano garante instó a</w:t>
      </w:r>
      <w:r w:rsidR="00F32245">
        <w:rPr>
          <w:rFonts w:ascii="Arial" w:hAnsi="Arial" w:cs="Arial"/>
          <w:lang w:eastAsia="es-MX"/>
        </w:rPr>
        <w:t xml:space="preserve"> los respectivos</w:t>
      </w:r>
      <w:r>
        <w:rPr>
          <w:rFonts w:ascii="Arial" w:hAnsi="Arial" w:cs="Arial"/>
          <w:lang w:eastAsia="es-MX"/>
        </w:rPr>
        <w:t xml:space="preserve"> titular</w:t>
      </w:r>
      <w:r w:rsidR="00F32245">
        <w:rPr>
          <w:rFonts w:ascii="Arial" w:hAnsi="Arial" w:cs="Arial"/>
          <w:lang w:eastAsia="es-MX"/>
        </w:rPr>
        <w:t>es</w:t>
      </w:r>
      <w:r>
        <w:rPr>
          <w:rFonts w:ascii="Arial" w:hAnsi="Arial" w:cs="Arial"/>
          <w:lang w:eastAsia="es-MX"/>
        </w:rPr>
        <w:t xml:space="preserve"> de la Unidad de Transparencia</w:t>
      </w:r>
      <w:r w:rsidRPr="00C02DD1">
        <w:rPr>
          <w:rFonts w:ascii="Arial" w:hAnsi="Arial" w:cs="Arial"/>
          <w:lang w:eastAsia="es-MX"/>
        </w:rPr>
        <w:t xml:space="preserve"> para que en futuras ocasiones adjunte</w:t>
      </w:r>
      <w:r w:rsidR="00F32245">
        <w:rPr>
          <w:rFonts w:ascii="Arial" w:hAnsi="Arial" w:cs="Arial"/>
          <w:lang w:eastAsia="es-MX"/>
        </w:rPr>
        <w:t>n</w:t>
      </w:r>
      <w:r w:rsidRPr="00C02DD1">
        <w:rPr>
          <w:rFonts w:ascii="Arial" w:hAnsi="Arial" w:cs="Arial"/>
          <w:lang w:eastAsia="es-MX"/>
        </w:rPr>
        <w:t xml:space="preserve"> los documentos que amparen </w:t>
      </w:r>
      <w:r>
        <w:rPr>
          <w:rFonts w:ascii="Arial" w:hAnsi="Arial" w:cs="Arial"/>
          <w:lang w:eastAsia="es-MX"/>
        </w:rPr>
        <w:t>haber</w:t>
      </w:r>
      <w:r w:rsidR="00013FE6">
        <w:rPr>
          <w:rFonts w:ascii="Arial" w:hAnsi="Arial" w:cs="Arial"/>
          <w:lang w:eastAsia="es-MX"/>
        </w:rPr>
        <w:t>la</w:t>
      </w:r>
      <w:r>
        <w:rPr>
          <w:rFonts w:ascii="Arial" w:hAnsi="Arial" w:cs="Arial"/>
          <w:lang w:eastAsia="es-MX"/>
        </w:rPr>
        <w:t xml:space="preserve"> </w:t>
      </w:r>
      <w:r w:rsidRPr="00C02DD1">
        <w:rPr>
          <w:rFonts w:ascii="Arial" w:hAnsi="Arial" w:cs="Arial"/>
          <w:lang w:eastAsia="es-MX"/>
        </w:rPr>
        <w:t xml:space="preserve">requerido </w:t>
      </w:r>
      <w:r>
        <w:rPr>
          <w:rFonts w:ascii="Arial" w:hAnsi="Arial" w:cs="Arial"/>
          <w:lang w:eastAsia="es-MX"/>
        </w:rPr>
        <w:t xml:space="preserve">a </w:t>
      </w:r>
      <w:r w:rsidRPr="00C02DD1">
        <w:rPr>
          <w:rFonts w:ascii="Arial" w:hAnsi="Arial" w:cs="Arial"/>
          <w:lang w:eastAsia="es-MX"/>
        </w:rPr>
        <w:t>las áreas competentes</w:t>
      </w:r>
      <w:r>
        <w:rPr>
          <w:rFonts w:ascii="Arial" w:hAnsi="Arial" w:cs="Arial"/>
          <w:lang w:eastAsia="es-MX"/>
        </w:rPr>
        <w:t>.</w:t>
      </w:r>
    </w:p>
    <w:p w:rsidR="00097741" w:rsidRDefault="00097741" w:rsidP="00E8574F">
      <w:pPr>
        <w:rPr>
          <w:rFonts w:ascii="Arial" w:hAnsi="Arial" w:cs="Arial"/>
          <w:lang w:eastAsia="es-MX"/>
        </w:rPr>
      </w:pPr>
    </w:p>
    <w:p w:rsidR="000C4242" w:rsidRDefault="005C4F04" w:rsidP="00D864E7">
      <w:pPr>
        <w:rPr>
          <w:rFonts w:ascii="Arial" w:hAnsi="Arial" w:cs="Arial"/>
          <w:lang w:eastAsia="es-MX"/>
        </w:rPr>
      </w:pPr>
      <w:r w:rsidRPr="0039735A">
        <w:rPr>
          <w:rFonts w:ascii="Arial" w:hAnsi="Arial" w:cs="Arial"/>
          <w:lang w:eastAsia="es-MX"/>
        </w:rPr>
        <w:t xml:space="preserve">En la sesión </w:t>
      </w:r>
      <w:r w:rsidR="00D92952" w:rsidRPr="0039735A">
        <w:rPr>
          <w:rFonts w:ascii="Arial" w:hAnsi="Arial" w:cs="Arial"/>
          <w:lang w:eastAsia="es-MX"/>
        </w:rPr>
        <w:t xml:space="preserve">pública </w:t>
      </w:r>
      <w:r w:rsidRPr="0039735A">
        <w:rPr>
          <w:rFonts w:ascii="Arial" w:hAnsi="Arial" w:cs="Arial"/>
          <w:lang w:eastAsia="es-MX"/>
        </w:rPr>
        <w:t xml:space="preserve">de hoy </w:t>
      </w:r>
      <w:r w:rsidR="00B159DF" w:rsidRPr="0039735A">
        <w:rPr>
          <w:rFonts w:ascii="Arial" w:hAnsi="Arial" w:cs="Arial"/>
          <w:lang w:eastAsia="es-MX"/>
        </w:rPr>
        <w:t xml:space="preserve">se emitieron </w:t>
      </w:r>
      <w:r w:rsidR="006F7D61">
        <w:rPr>
          <w:rFonts w:ascii="Arial" w:hAnsi="Arial" w:cs="Arial"/>
          <w:lang w:eastAsia="es-MX"/>
        </w:rPr>
        <w:t xml:space="preserve">72 </w:t>
      </w:r>
      <w:r w:rsidR="00FF46A4" w:rsidRPr="0039735A">
        <w:rPr>
          <w:rFonts w:ascii="Arial" w:hAnsi="Arial" w:cs="Arial"/>
          <w:lang w:eastAsia="es-MX"/>
        </w:rPr>
        <w:t>sentencias</w:t>
      </w:r>
      <w:r w:rsidR="00995BF2" w:rsidRPr="0039735A">
        <w:rPr>
          <w:rFonts w:ascii="Arial" w:hAnsi="Arial" w:cs="Arial"/>
          <w:lang w:eastAsia="es-MX"/>
        </w:rPr>
        <w:t>,</w:t>
      </w:r>
      <w:r w:rsidR="00AF4D0D" w:rsidRPr="0039735A">
        <w:rPr>
          <w:rFonts w:ascii="Arial" w:hAnsi="Arial" w:cs="Arial"/>
          <w:lang w:eastAsia="es-MX"/>
        </w:rPr>
        <w:t xml:space="preserve"> correspondientes a </w:t>
      </w:r>
      <w:r w:rsidR="006F7D61">
        <w:rPr>
          <w:rFonts w:ascii="Arial" w:hAnsi="Arial" w:cs="Arial"/>
          <w:lang w:eastAsia="es-MX"/>
        </w:rPr>
        <w:t xml:space="preserve">68 </w:t>
      </w:r>
      <w:r w:rsidR="00AF4D0D" w:rsidRPr="0039735A">
        <w:rPr>
          <w:rFonts w:ascii="Arial" w:hAnsi="Arial" w:cs="Arial"/>
          <w:lang w:eastAsia="es-MX"/>
        </w:rPr>
        <w:t>recursos de revisión</w:t>
      </w:r>
      <w:r w:rsidR="005B4FC9" w:rsidRPr="0039735A">
        <w:rPr>
          <w:rFonts w:ascii="Arial" w:hAnsi="Arial" w:cs="Arial"/>
          <w:lang w:eastAsia="es-MX"/>
        </w:rPr>
        <w:t xml:space="preserve"> </w:t>
      </w:r>
      <w:r w:rsidR="006F7D61">
        <w:rPr>
          <w:rFonts w:ascii="Arial" w:hAnsi="Arial" w:cs="Arial"/>
          <w:lang w:eastAsia="es-MX"/>
        </w:rPr>
        <w:t>–1 en materia de datos personales–</w:t>
      </w:r>
      <w:r w:rsidR="00BD3BD3">
        <w:rPr>
          <w:rFonts w:ascii="Arial" w:hAnsi="Arial" w:cs="Arial"/>
          <w:lang w:eastAsia="es-MX"/>
        </w:rPr>
        <w:t>,</w:t>
      </w:r>
      <w:r w:rsidR="006F7D61">
        <w:rPr>
          <w:rFonts w:ascii="Arial" w:hAnsi="Arial" w:cs="Arial"/>
          <w:lang w:eastAsia="es-MX"/>
        </w:rPr>
        <w:t xml:space="preserve"> 10</w:t>
      </w:r>
      <w:r w:rsidR="00024E1A">
        <w:rPr>
          <w:rFonts w:ascii="Arial" w:hAnsi="Arial" w:cs="Arial"/>
          <w:lang w:eastAsia="es-MX"/>
        </w:rPr>
        <w:t xml:space="preserve"> </w:t>
      </w:r>
      <w:r w:rsidR="00995BF2" w:rsidRPr="0039735A">
        <w:rPr>
          <w:rFonts w:ascii="Arial" w:hAnsi="Arial" w:cs="Arial"/>
          <w:lang w:eastAsia="es-MX"/>
        </w:rPr>
        <w:t>denuncias por incumplimiento de obligaciones de transparencia</w:t>
      </w:r>
      <w:r w:rsidR="006F7D61">
        <w:rPr>
          <w:rFonts w:ascii="Arial" w:hAnsi="Arial" w:cs="Arial"/>
          <w:lang w:eastAsia="es-MX"/>
        </w:rPr>
        <w:t xml:space="preserve"> y 1 expediente de investigación</w:t>
      </w:r>
      <w:r w:rsidR="00995BF2" w:rsidRPr="0039735A">
        <w:rPr>
          <w:rFonts w:ascii="Arial" w:hAnsi="Arial" w:cs="Arial"/>
          <w:lang w:eastAsia="es-MX"/>
        </w:rPr>
        <w:t>.</w:t>
      </w:r>
    </w:p>
    <w:p w:rsidR="00BD1B82" w:rsidRDefault="00BD1B82" w:rsidP="00D864E7">
      <w:pPr>
        <w:rPr>
          <w:rFonts w:ascii="Arial" w:hAnsi="Arial" w:cs="Arial"/>
          <w:lang w:eastAsia="es-MX"/>
        </w:rPr>
      </w:pPr>
    </w:p>
    <w:p w:rsidR="00BF4250" w:rsidRPr="00DC72D0" w:rsidRDefault="00BF4250" w:rsidP="00D864E7">
      <w:pPr>
        <w:rPr>
          <w:rFonts w:ascii="Arial" w:hAnsi="Arial" w:cs="Arial"/>
          <w:lang w:eastAsia="es-MX"/>
        </w:rPr>
      </w:pPr>
    </w:p>
    <w:p w:rsidR="00CA6FA5" w:rsidRPr="00DC72D0" w:rsidRDefault="00CA6FA5" w:rsidP="00D27F27">
      <w:pPr>
        <w:jc w:val="center"/>
        <w:rPr>
          <w:rFonts w:ascii="Arial" w:hAnsi="Arial" w:cs="Arial"/>
          <w:lang w:eastAsia="es-MX"/>
        </w:rPr>
      </w:pPr>
      <w:r w:rsidRPr="00DC72D0">
        <w:rPr>
          <w:rFonts w:ascii="Arial" w:hAnsi="Arial" w:cs="Arial"/>
          <w:b/>
          <w:lang w:eastAsia="es-MX"/>
        </w:rPr>
        <w:t>---000---</w:t>
      </w:r>
    </w:p>
    <w:sectPr w:rsidR="00CA6FA5" w:rsidRPr="00DC72D0"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FF6" w:rsidRDefault="00936FF6" w:rsidP="00E418E4">
      <w:r>
        <w:separator/>
      </w:r>
    </w:p>
  </w:endnote>
  <w:endnote w:type="continuationSeparator" w:id="0">
    <w:p w:rsidR="00936FF6" w:rsidRDefault="00936FF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mbria"/>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6878CD">
    <w:pPr>
      <w:pStyle w:val="Piedepgina"/>
      <w:jc w:val="right"/>
    </w:pPr>
    <w:r>
      <w:fldChar w:fldCharType="begin"/>
    </w:r>
    <w:r>
      <w:instrText xml:space="preserve"> PAGE   \* MERGEFORMAT </w:instrText>
    </w:r>
    <w:r>
      <w:fldChar w:fldCharType="separate"/>
    </w:r>
    <w:r w:rsidR="00C0641E">
      <w:rPr>
        <w:noProof/>
      </w:rPr>
      <w:t>1</w:t>
    </w:r>
    <w:r>
      <w:rPr>
        <w:noProof/>
      </w:rPr>
      <w:fldChar w:fldCharType="end"/>
    </w: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FF6" w:rsidRDefault="00936FF6" w:rsidP="00E418E4">
      <w:r>
        <w:separator/>
      </w:r>
    </w:p>
  </w:footnote>
  <w:footnote w:type="continuationSeparator" w:id="0">
    <w:p w:rsidR="00936FF6" w:rsidRDefault="00936FF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936FF6" w:rsidP="00C33AFE">
    <w:pPr>
      <w:pStyle w:val="Encabezado"/>
      <w:rPr>
        <w:rFonts w:ascii="Arial Narrow" w:hAnsi="Arial Narrow"/>
        <w:b/>
        <w:sz w:val="20"/>
        <w:szCs w:val="20"/>
      </w:rPr>
    </w:pPr>
    <w:r>
      <w:rPr>
        <w:rFonts w:ascii="Arial Narrow" w:hAnsi="Arial Narrow"/>
        <w:b/>
        <w:noProof/>
        <w:sz w:val="20"/>
        <w:szCs w:val="20"/>
        <w:lang w:eastAsia="es-MX"/>
      </w:rPr>
      <w:pict>
        <v:shapetype id="_x0000_t202" coordsize="21600,21600" o:spt="202" path="m,l,21600r21600,l21600,xe">
          <v:stroke joinstyle="miter"/>
          <v:path gradientshapeok="t" o:connecttype="rect"/>
        </v:shapetype>
        <v:shape id="Cuadro de texto 8" o:spid="_x0000_s2049" type="#_x0000_t202" style="position:absolute;left:0;text-align:left;margin-left:1819.8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w:r>
    <w:r w:rsidR="002171A7">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w:pict>
        <v:shape id=" 1" o:spid="_x0000_s2048"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2171A7" w:rsidRPr="00BB435D" w:rsidRDefault="002171A7" w:rsidP="00BB435D"/>
            </w:txbxContent>
          </v:textbox>
        </v:shape>
      </w:pict>
    </w:r>
    <w:r w:rsidR="002171A7" w:rsidRPr="00ED0024">
      <w:rPr>
        <w:rFonts w:ascii="Arial Narrow" w:hAnsi="Arial Narrow"/>
        <w:b/>
        <w:sz w:val="20"/>
        <w:szCs w:val="20"/>
      </w:rPr>
      <w:t xml:space="preserve">BOLETÍN.- </w:t>
    </w:r>
    <w:r w:rsidR="00E8574F">
      <w:rPr>
        <w:rFonts w:ascii="Arial Narrow" w:hAnsi="Arial Narrow"/>
        <w:b/>
        <w:sz w:val="20"/>
        <w:szCs w:val="20"/>
      </w:rPr>
      <w:t>11</w:t>
    </w:r>
  </w:p>
  <w:p w:rsidR="002171A7" w:rsidRPr="00ED0024" w:rsidRDefault="00E8574F" w:rsidP="00C33AFE">
    <w:pPr>
      <w:pStyle w:val="Encabezado"/>
      <w:rPr>
        <w:rFonts w:ascii="Arial Narrow" w:hAnsi="Arial Narrow"/>
        <w:b/>
        <w:sz w:val="20"/>
        <w:szCs w:val="20"/>
      </w:rPr>
    </w:pPr>
    <w:r>
      <w:rPr>
        <w:rFonts w:ascii="Arial Narrow" w:hAnsi="Arial Narrow"/>
        <w:b/>
        <w:sz w:val="20"/>
        <w:szCs w:val="20"/>
      </w:rPr>
      <w:t>08</w:t>
    </w:r>
    <w:r w:rsidR="002171A7">
      <w:rPr>
        <w:rFonts w:ascii="Arial Narrow" w:hAnsi="Arial Narrow"/>
        <w:b/>
        <w:sz w:val="20"/>
        <w:szCs w:val="20"/>
      </w:rPr>
      <w:t>/0</w:t>
    </w:r>
    <w:r>
      <w:rPr>
        <w:rFonts w:ascii="Arial Narrow" w:hAnsi="Arial Narrow"/>
        <w:b/>
        <w:sz w:val="20"/>
        <w:szCs w:val="20"/>
      </w:rPr>
      <w:t>5</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29"/>
  </w:num>
  <w:num w:numId="5">
    <w:abstractNumId w:val="28"/>
  </w:num>
  <w:num w:numId="6">
    <w:abstractNumId w:val="25"/>
  </w:num>
  <w:num w:numId="7">
    <w:abstractNumId w:val="19"/>
  </w:num>
  <w:num w:numId="8">
    <w:abstractNumId w:val="7"/>
  </w:num>
  <w:num w:numId="9">
    <w:abstractNumId w:val="18"/>
  </w:num>
  <w:num w:numId="10">
    <w:abstractNumId w:val="15"/>
  </w:num>
  <w:num w:numId="11">
    <w:abstractNumId w:val="1"/>
  </w:num>
  <w:num w:numId="12">
    <w:abstractNumId w:val="0"/>
  </w:num>
  <w:num w:numId="13">
    <w:abstractNumId w:val="14"/>
  </w:num>
  <w:num w:numId="14">
    <w:abstractNumId w:val="9"/>
  </w:num>
  <w:num w:numId="15">
    <w:abstractNumId w:val="27"/>
  </w:num>
  <w:num w:numId="16">
    <w:abstractNumId w:val="26"/>
  </w:num>
  <w:num w:numId="17">
    <w:abstractNumId w:val="5"/>
  </w:num>
  <w:num w:numId="18">
    <w:abstractNumId w:val="20"/>
  </w:num>
  <w:num w:numId="19">
    <w:abstractNumId w:val="10"/>
  </w:num>
  <w:num w:numId="20">
    <w:abstractNumId w:val="8"/>
  </w:num>
  <w:num w:numId="21">
    <w:abstractNumId w:val="12"/>
  </w:num>
  <w:num w:numId="22">
    <w:abstractNumId w:val="22"/>
  </w:num>
  <w:num w:numId="23">
    <w:abstractNumId w:val="16"/>
  </w:num>
  <w:num w:numId="24">
    <w:abstractNumId w:val="24"/>
  </w:num>
  <w:num w:numId="25">
    <w:abstractNumId w:val="17"/>
  </w:num>
  <w:num w:numId="26">
    <w:abstractNumId w:val="21"/>
  </w:num>
  <w:num w:numId="27">
    <w:abstractNumId w:val="30"/>
  </w:num>
  <w:num w:numId="28">
    <w:abstractNumId w:val="23"/>
  </w:num>
  <w:num w:numId="29">
    <w:abstractNumId w:val="3"/>
  </w:num>
  <w:num w:numId="30">
    <w:abstractNumId w:val="6"/>
  </w:num>
  <w:num w:numId="31">
    <w:abstractNumId w:val="11"/>
  </w:num>
  <w:num w:numId="32">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A06"/>
    <w:rsid w:val="00023CCD"/>
    <w:rsid w:val="00023D43"/>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E12"/>
    <w:rsid w:val="0016470E"/>
    <w:rsid w:val="00164C7C"/>
    <w:rsid w:val="00165314"/>
    <w:rsid w:val="0016587A"/>
    <w:rsid w:val="001659ED"/>
    <w:rsid w:val="0016609E"/>
    <w:rsid w:val="00166F3F"/>
    <w:rsid w:val="00166FCE"/>
    <w:rsid w:val="00167C22"/>
    <w:rsid w:val="00170164"/>
    <w:rsid w:val="001703B1"/>
    <w:rsid w:val="001704E9"/>
    <w:rsid w:val="00170648"/>
    <w:rsid w:val="00170B2F"/>
    <w:rsid w:val="00170BDE"/>
    <w:rsid w:val="00171048"/>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07C08"/>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466"/>
    <w:rsid w:val="002726E2"/>
    <w:rsid w:val="00272742"/>
    <w:rsid w:val="00272D38"/>
    <w:rsid w:val="0027306C"/>
    <w:rsid w:val="00273417"/>
    <w:rsid w:val="00273D79"/>
    <w:rsid w:val="002748DC"/>
    <w:rsid w:val="00274D70"/>
    <w:rsid w:val="0027609A"/>
    <w:rsid w:val="0027638B"/>
    <w:rsid w:val="0028021E"/>
    <w:rsid w:val="00280888"/>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119B"/>
    <w:rsid w:val="00301B60"/>
    <w:rsid w:val="00301FA5"/>
    <w:rsid w:val="00302113"/>
    <w:rsid w:val="00302185"/>
    <w:rsid w:val="00302308"/>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7BB"/>
    <w:rsid w:val="00477E61"/>
    <w:rsid w:val="0048015C"/>
    <w:rsid w:val="004807D0"/>
    <w:rsid w:val="004807D1"/>
    <w:rsid w:val="0048097F"/>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483"/>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6F7D61"/>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E5B"/>
    <w:rsid w:val="00854516"/>
    <w:rsid w:val="008546E7"/>
    <w:rsid w:val="00854F2D"/>
    <w:rsid w:val="00855A4B"/>
    <w:rsid w:val="00855CB6"/>
    <w:rsid w:val="00855E55"/>
    <w:rsid w:val="00856EAC"/>
    <w:rsid w:val="00856F22"/>
    <w:rsid w:val="008575DA"/>
    <w:rsid w:val="00857D06"/>
    <w:rsid w:val="00860300"/>
    <w:rsid w:val="00860427"/>
    <w:rsid w:val="0086042F"/>
    <w:rsid w:val="00861508"/>
    <w:rsid w:val="00861514"/>
    <w:rsid w:val="008615C2"/>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B9C"/>
    <w:rsid w:val="00AA5C9D"/>
    <w:rsid w:val="00AA5EE4"/>
    <w:rsid w:val="00AA65D5"/>
    <w:rsid w:val="00AA7D69"/>
    <w:rsid w:val="00AB095A"/>
    <w:rsid w:val="00AB0C3E"/>
    <w:rsid w:val="00AB1B3B"/>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767"/>
    <w:rsid w:val="00BB294B"/>
    <w:rsid w:val="00BB2DF4"/>
    <w:rsid w:val="00BB31CE"/>
    <w:rsid w:val="00BB3E68"/>
    <w:rsid w:val="00BB435D"/>
    <w:rsid w:val="00BB466F"/>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F20"/>
    <w:rsid w:val="00CE5436"/>
    <w:rsid w:val="00CE54F5"/>
    <w:rsid w:val="00CE59B6"/>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5C3F"/>
    <w:rsid w:val="00DC67B5"/>
    <w:rsid w:val="00DC6C03"/>
    <w:rsid w:val="00DC72D0"/>
    <w:rsid w:val="00DC74AC"/>
    <w:rsid w:val="00DC767C"/>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937"/>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4CB0"/>
    <w:rsid w:val="00EF4CF8"/>
    <w:rsid w:val="00EF52E1"/>
    <w:rsid w:val="00EF541B"/>
    <w:rsid w:val="00EF5893"/>
    <w:rsid w:val="00EF6B07"/>
    <w:rsid w:val="00EF7021"/>
    <w:rsid w:val="00EF7485"/>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6D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70D"/>
    <w:rsid w:val="00F95A87"/>
    <w:rsid w:val="00F95B68"/>
    <w:rsid w:val="00F96B8C"/>
    <w:rsid w:val="00F96F57"/>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150E"/>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F6EDD-0D7A-4382-9D83-CC3790C5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262</cp:revision>
  <cp:lastPrinted>2017-03-23T00:31:00Z</cp:lastPrinted>
  <dcterms:created xsi:type="dcterms:W3CDTF">2018-11-28T03:24:00Z</dcterms:created>
  <dcterms:modified xsi:type="dcterms:W3CDTF">2019-05-08T23:48:00Z</dcterms:modified>
</cp:coreProperties>
</file>