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F3" w:rsidRDefault="00230AF3" w:rsidP="00230AF3">
      <w:pPr>
        <w:jc w:val="center"/>
        <w:rPr>
          <w:rFonts w:ascii="Arial" w:hAnsi="Arial" w:cs="Arial"/>
          <w:b/>
          <w:sz w:val="28"/>
          <w:szCs w:val="28"/>
          <w:lang w:eastAsia="es-MX"/>
        </w:rPr>
      </w:pPr>
      <w:r>
        <w:rPr>
          <w:rFonts w:ascii="Arial" w:hAnsi="Arial" w:cs="Arial"/>
          <w:b/>
          <w:sz w:val="28"/>
          <w:szCs w:val="28"/>
          <w:lang w:eastAsia="es-MX"/>
        </w:rPr>
        <w:t>No</w:t>
      </w:r>
      <w:r w:rsidRPr="00230AF3">
        <w:rPr>
          <w:rFonts w:ascii="Arial" w:hAnsi="Arial" w:cs="Arial"/>
          <w:b/>
          <w:sz w:val="28"/>
          <w:szCs w:val="28"/>
          <w:lang w:eastAsia="es-MX"/>
        </w:rPr>
        <w:t xml:space="preserve"> pueden existir sanciones por </w:t>
      </w:r>
    </w:p>
    <w:p w:rsidR="00230AF3" w:rsidRPr="00CC39F1" w:rsidRDefault="00230AF3" w:rsidP="00230AF3">
      <w:pPr>
        <w:jc w:val="center"/>
        <w:rPr>
          <w:rFonts w:ascii="Arial" w:hAnsi="Arial" w:cs="Arial"/>
          <w:b/>
          <w:sz w:val="28"/>
          <w:szCs w:val="28"/>
          <w:lang w:eastAsia="es-MX"/>
        </w:rPr>
      </w:pPr>
      <w:proofErr w:type="gramStart"/>
      <w:r w:rsidRPr="00230AF3">
        <w:rPr>
          <w:rFonts w:ascii="Arial" w:hAnsi="Arial" w:cs="Arial"/>
          <w:b/>
          <w:sz w:val="28"/>
          <w:szCs w:val="28"/>
          <w:lang w:eastAsia="es-MX"/>
        </w:rPr>
        <w:t>divulgación</w:t>
      </w:r>
      <w:proofErr w:type="gramEnd"/>
      <w:r w:rsidRPr="00230AF3">
        <w:rPr>
          <w:rFonts w:ascii="Arial" w:hAnsi="Arial" w:cs="Arial"/>
          <w:b/>
          <w:sz w:val="28"/>
          <w:szCs w:val="28"/>
          <w:lang w:eastAsia="es-MX"/>
        </w:rPr>
        <w:t xml:space="preserve"> de información pública</w:t>
      </w:r>
      <w:r w:rsidR="00C13089">
        <w:rPr>
          <w:rFonts w:ascii="Arial" w:hAnsi="Arial" w:cs="Arial"/>
          <w:b/>
          <w:sz w:val="28"/>
          <w:szCs w:val="28"/>
          <w:lang w:eastAsia="es-MX"/>
        </w:rPr>
        <w:t>: IVAI</w:t>
      </w:r>
    </w:p>
    <w:p w:rsidR="00157474" w:rsidRPr="00CC39F1" w:rsidRDefault="00157474" w:rsidP="00585481">
      <w:pPr>
        <w:jc w:val="center"/>
        <w:rPr>
          <w:rFonts w:ascii="Arial" w:hAnsi="Arial" w:cs="Arial"/>
          <w:b/>
          <w:sz w:val="28"/>
          <w:szCs w:val="28"/>
          <w:lang w:eastAsia="es-MX"/>
        </w:rPr>
      </w:pPr>
    </w:p>
    <w:p w:rsidR="00157474" w:rsidRDefault="00CC39F1" w:rsidP="00C3697E">
      <w:pPr>
        <w:pStyle w:val="Prrafodelista"/>
        <w:numPr>
          <w:ilvl w:val="0"/>
          <w:numId w:val="29"/>
        </w:numPr>
        <w:rPr>
          <w:rFonts w:ascii="Arial" w:hAnsi="Arial" w:cs="Arial"/>
          <w:sz w:val="22"/>
          <w:szCs w:val="22"/>
          <w:lang w:eastAsia="es-MX"/>
        </w:rPr>
      </w:pPr>
      <w:r w:rsidRPr="00CC39F1">
        <w:rPr>
          <w:rFonts w:ascii="Arial" w:hAnsi="Arial" w:cs="Arial"/>
          <w:sz w:val="22"/>
          <w:szCs w:val="22"/>
          <w:lang w:eastAsia="es-MX"/>
        </w:rPr>
        <w:t xml:space="preserve">Titular de Unidad de Transparencia de ITS Las </w:t>
      </w:r>
      <w:proofErr w:type="spellStart"/>
      <w:r w:rsidRPr="00CC39F1">
        <w:rPr>
          <w:rFonts w:ascii="Arial" w:hAnsi="Arial" w:cs="Arial"/>
          <w:sz w:val="22"/>
          <w:szCs w:val="22"/>
          <w:lang w:eastAsia="es-MX"/>
        </w:rPr>
        <w:t>Choapas</w:t>
      </w:r>
      <w:proofErr w:type="spellEnd"/>
      <w:r w:rsidRPr="00CC39F1">
        <w:rPr>
          <w:rFonts w:ascii="Arial" w:hAnsi="Arial" w:cs="Arial"/>
          <w:sz w:val="22"/>
          <w:szCs w:val="22"/>
          <w:lang w:eastAsia="es-MX"/>
        </w:rPr>
        <w:t xml:space="preserve"> deberá eliminar</w:t>
      </w:r>
      <w:r w:rsidR="00505497">
        <w:rPr>
          <w:rFonts w:ascii="Arial" w:hAnsi="Arial" w:cs="Arial"/>
          <w:sz w:val="22"/>
          <w:szCs w:val="22"/>
          <w:lang w:eastAsia="es-MX"/>
        </w:rPr>
        <w:t xml:space="preserve"> leyenda que parece limitar e</w:t>
      </w:r>
      <w:r w:rsidR="00344A4D">
        <w:rPr>
          <w:rFonts w:ascii="Arial" w:hAnsi="Arial" w:cs="Arial"/>
          <w:sz w:val="22"/>
          <w:szCs w:val="22"/>
          <w:lang w:eastAsia="es-MX"/>
        </w:rPr>
        <w:t>ste</w:t>
      </w:r>
      <w:r w:rsidR="00505497">
        <w:rPr>
          <w:rFonts w:ascii="Arial" w:hAnsi="Arial" w:cs="Arial"/>
          <w:sz w:val="22"/>
          <w:szCs w:val="22"/>
          <w:lang w:eastAsia="es-MX"/>
        </w:rPr>
        <w:t xml:space="preserve"> derecho </w:t>
      </w:r>
    </w:p>
    <w:p w:rsidR="00230AF3" w:rsidRDefault="00C13089" w:rsidP="00230AF3">
      <w:pPr>
        <w:pStyle w:val="Prrafodelista"/>
        <w:numPr>
          <w:ilvl w:val="0"/>
          <w:numId w:val="29"/>
        </w:numPr>
        <w:rPr>
          <w:rFonts w:ascii="Arial" w:hAnsi="Arial" w:cs="Arial"/>
          <w:sz w:val="22"/>
          <w:szCs w:val="22"/>
          <w:lang w:eastAsia="es-MX"/>
        </w:rPr>
      </w:pPr>
      <w:r>
        <w:rPr>
          <w:rFonts w:ascii="Arial" w:hAnsi="Arial" w:cs="Arial"/>
          <w:sz w:val="22"/>
          <w:szCs w:val="22"/>
          <w:lang w:eastAsia="es-MX"/>
        </w:rPr>
        <w:t xml:space="preserve">Si </w:t>
      </w:r>
      <w:r w:rsidR="00230AF3" w:rsidRPr="00230AF3">
        <w:rPr>
          <w:rFonts w:ascii="Arial" w:hAnsi="Arial" w:cs="Arial"/>
          <w:sz w:val="22"/>
          <w:szCs w:val="22"/>
          <w:lang w:eastAsia="es-MX"/>
        </w:rPr>
        <w:t>se permite acceso</w:t>
      </w:r>
      <w:r>
        <w:rPr>
          <w:rFonts w:ascii="Arial" w:hAnsi="Arial" w:cs="Arial"/>
          <w:sz w:val="22"/>
          <w:szCs w:val="22"/>
          <w:lang w:eastAsia="es-MX"/>
        </w:rPr>
        <w:t xml:space="preserve"> a la información,</w:t>
      </w:r>
      <w:r w:rsidR="00230AF3" w:rsidRPr="00230AF3">
        <w:rPr>
          <w:rFonts w:ascii="Arial" w:hAnsi="Arial" w:cs="Arial"/>
          <w:sz w:val="22"/>
          <w:szCs w:val="22"/>
          <w:lang w:eastAsia="es-MX"/>
        </w:rPr>
        <w:t xml:space="preserve"> </w:t>
      </w:r>
      <w:r w:rsidR="00344A4D">
        <w:rPr>
          <w:rFonts w:ascii="Arial" w:hAnsi="Arial" w:cs="Arial"/>
          <w:sz w:val="22"/>
          <w:szCs w:val="22"/>
          <w:lang w:eastAsia="es-MX"/>
        </w:rPr>
        <w:t xml:space="preserve">los </w:t>
      </w:r>
      <w:r w:rsidR="00505497">
        <w:rPr>
          <w:rFonts w:ascii="Arial" w:hAnsi="Arial" w:cs="Arial"/>
          <w:sz w:val="22"/>
          <w:szCs w:val="22"/>
          <w:lang w:eastAsia="es-MX"/>
        </w:rPr>
        <w:t xml:space="preserve">ciudadanos </w:t>
      </w:r>
      <w:r w:rsidR="00344A4D">
        <w:rPr>
          <w:rFonts w:ascii="Arial" w:hAnsi="Arial" w:cs="Arial"/>
          <w:sz w:val="22"/>
          <w:szCs w:val="22"/>
          <w:lang w:eastAsia="es-MX"/>
        </w:rPr>
        <w:t>pueden</w:t>
      </w:r>
      <w:r w:rsidR="00230AF3" w:rsidRPr="00230AF3">
        <w:rPr>
          <w:rFonts w:ascii="Arial" w:hAnsi="Arial" w:cs="Arial"/>
          <w:sz w:val="22"/>
          <w:szCs w:val="22"/>
          <w:lang w:eastAsia="es-MX"/>
        </w:rPr>
        <w:t xml:space="preserve"> difundirla conforme </w:t>
      </w:r>
      <w:r w:rsidR="00505497">
        <w:rPr>
          <w:rFonts w:ascii="Arial" w:hAnsi="Arial" w:cs="Arial"/>
          <w:sz w:val="22"/>
          <w:szCs w:val="22"/>
          <w:lang w:eastAsia="es-MX"/>
        </w:rPr>
        <w:t>a sus necesidades y/o intereses</w:t>
      </w:r>
    </w:p>
    <w:p w:rsidR="00344A4D" w:rsidRPr="00CC39F1" w:rsidRDefault="00344A4D" w:rsidP="00230AF3">
      <w:pPr>
        <w:pStyle w:val="Prrafodelista"/>
        <w:numPr>
          <w:ilvl w:val="0"/>
          <w:numId w:val="29"/>
        </w:numPr>
        <w:rPr>
          <w:rFonts w:ascii="Arial" w:hAnsi="Arial" w:cs="Arial"/>
          <w:sz w:val="22"/>
          <w:szCs w:val="22"/>
          <w:lang w:eastAsia="es-MX"/>
        </w:rPr>
      </w:pPr>
      <w:r>
        <w:rPr>
          <w:rFonts w:ascii="Arial" w:hAnsi="Arial" w:cs="Arial"/>
          <w:sz w:val="22"/>
          <w:szCs w:val="22"/>
          <w:lang w:eastAsia="es-MX"/>
        </w:rPr>
        <w:t>En otro asunto, CMAS omitió testar datos personales al responder a solicitud de información</w:t>
      </w:r>
    </w:p>
    <w:p w:rsidR="00590492" w:rsidRPr="009347DA" w:rsidRDefault="00590492" w:rsidP="00590492">
      <w:pPr>
        <w:pStyle w:val="Prrafodelista"/>
        <w:ind w:left="720"/>
        <w:rPr>
          <w:rFonts w:ascii="Arial" w:hAnsi="Arial" w:cs="Arial"/>
          <w:lang w:eastAsia="es-MX"/>
        </w:rPr>
      </w:pPr>
    </w:p>
    <w:p w:rsidR="00C13089" w:rsidRDefault="00CA6FA5" w:rsidP="00C13089">
      <w:pPr>
        <w:rPr>
          <w:rFonts w:ascii="Frutiger 55 Roman" w:hAnsi="Frutiger 55 Roman"/>
          <w:szCs w:val="28"/>
        </w:rPr>
      </w:pPr>
      <w:r w:rsidRPr="009347DA">
        <w:rPr>
          <w:rFonts w:ascii="Arial" w:hAnsi="Arial" w:cs="Arial"/>
          <w:lang w:eastAsia="es-MX"/>
        </w:rPr>
        <w:t>Xalapa</w:t>
      </w:r>
      <w:r w:rsidR="006F1728" w:rsidRPr="009347DA">
        <w:rPr>
          <w:rFonts w:ascii="Arial" w:hAnsi="Arial" w:cs="Arial"/>
          <w:lang w:eastAsia="es-MX"/>
        </w:rPr>
        <w:t xml:space="preserve">, Ver., </w:t>
      </w:r>
      <w:r w:rsidR="00AF4D0D">
        <w:rPr>
          <w:rFonts w:ascii="Arial" w:hAnsi="Arial" w:cs="Arial"/>
          <w:lang w:eastAsia="es-MX"/>
        </w:rPr>
        <w:t>30</w:t>
      </w:r>
      <w:r w:rsidR="00F119CB" w:rsidRPr="009347DA">
        <w:rPr>
          <w:rFonts w:ascii="Arial" w:hAnsi="Arial" w:cs="Arial"/>
          <w:lang w:eastAsia="es-MX"/>
        </w:rPr>
        <w:t xml:space="preserve"> </w:t>
      </w:r>
      <w:r w:rsidR="006F1728" w:rsidRPr="009347DA">
        <w:rPr>
          <w:rFonts w:ascii="Arial" w:hAnsi="Arial" w:cs="Arial"/>
          <w:lang w:eastAsia="es-MX"/>
        </w:rPr>
        <w:t xml:space="preserve">de </w:t>
      </w:r>
      <w:r w:rsidR="00F119CB" w:rsidRPr="009347DA">
        <w:rPr>
          <w:rFonts w:ascii="Arial" w:hAnsi="Arial" w:cs="Arial"/>
          <w:lang w:eastAsia="es-MX"/>
        </w:rPr>
        <w:t xml:space="preserve">enero </w:t>
      </w:r>
      <w:r w:rsidR="006F1728" w:rsidRPr="009347DA">
        <w:rPr>
          <w:rFonts w:ascii="Arial" w:hAnsi="Arial" w:cs="Arial"/>
          <w:lang w:eastAsia="es-MX"/>
        </w:rPr>
        <w:t>de 201</w:t>
      </w:r>
      <w:r w:rsidR="00F119CB" w:rsidRPr="009347DA">
        <w:rPr>
          <w:rFonts w:ascii="Arial" w:hAnsi="Arial" w:cs="Arial"/>
          <w:lang w:eastAsia="es-MX"/>
        </w:rPr>
        <w:t>9</w:t>
      </w:r>
      <w:r w:rsidR="006F1728" w:rsidRPr="009347DA">
        <w:rPr>
          <w:rFonts w:ascii="Arial" w:hAnsi="Arial" w:cs="Arial"/>
          <w:lang w:eastAsia="es-MX"/>
        </w:rPr>
        <w:t xml:space="preserve">.- </w:t>
      </w:r>
      <w:r w:rsidR="00C13089">
        <w:rPr>
          <w:rFonts w:ascii="Frutiger 55 Roman" w:hAnsi="Frutiger 55 Roman"/>
          <w:szCs w:val="28"/>
        </w:rPr>
        <w:t>D</w:t>
      </w:r>
      <w:r w:rsidR="00C13089" w:rsidRPr="00230AF3">
        <w:rPr>
          <w:rFonts w:ascii="Frutiger 55 Roman" w:hAnsi="Frutiger 55 Roman"/>
          <w:szCs w:val="28"/>
        </w:rPr>
        <w:t>e ninguna manera pueden existir sanciones por la divulgación de información pública</w:t>
      </w:r>
      <w:r w:rsidR="00C13089">
        <w:rPr>
          <w:rFonts w:ascii="Frutiger 55 Roman" w:hAnsi="Frutiger 55 Roman"/>
          <w:szCs w:val="28"/>
        </w:rPr>
        <w:t>, sentenció el Instituto Veracruzano de Acceso a la Información y Protección de Datos Personales (IVAI)</w:t>
      </w:r>
      <w:r w:rsidR="00344A4D">
        <w:rPr>
          <w:rFonts w:ascii="Frutiger 55 Roman" w:hAnsi="Frutiger 55 Roman"/>
          <w:szCs w:val="28"/>
        </w:rPr>
        <w:t>,</w:t>
      </w:r>
      <w:r w:rsidR="00C13089">
        <w:rPr>
          <w:rFonts w:ascii="Frutiger 55 Roman" w:hAnsi="Frutiger 55 Roman"/>
          <w:szCs w:val="28"/>
        </w:rPr>
        <w:t xml:space="preserve"> al resolver el recurso de revisión IVAI-REV/1963/2018/II interpuesto por una persona que consideró que el Instituto Tecnológico Superior (ITS) de Las </w:t>
      </w:r>
      <w:proofErr w:type="spellStart"/>
      <w:r w:rsidR="00C13089">
        <w:rPr>
          <w:rFonts w:ascii="Frutiger 55 Roman" w:hAnsi="Frutiger 55 Roman"/>
          <w:szCs w:val="28"/>
        </w:rPr>
        <w:t>Choapas</w:t>
      </w:r>
      <w:proofErr w:type="spellEnd"/>
      <w:r w:rsidR="00C13089" w:rsidRPr="00C03DC1">
        <w:rPr>
          <w:rFonts w:ascii="Frutiger 55 Roman" w:hAnsi="Frutiger 55 Roman"/>
          <w:szCs w:val="28"/>
        </w:rPr>
        <w:t xml:space="preserve"> </w:t>
      </w:r>
      <w:r w:rsidR="00C13089" w:rsidRPr="0037674E">
        <w:rPr>
          <w:rFonts w:ascii="Frutiger 55 Roman" w:hAnsi="Frutiger 55 Roman"/>
          <w:szCs w:val="28"/>
        </w:rPr>
        <w:t>lo intimidó y amenazó con sancionarlo</w:t>
      </w:r>
      <w:r w:rsidR="00C13089">
        <w:rPr>
          <w:rFonts w:ascii="Frutiger 55 Roman" w:hAnsi="Frutiger 55 Roman"/>
          <w:szCs w:val="28"/>
        </w:rPr>
        <w:t>, luego de que solicitara conocer el tipo y número de a</w:t>
      </w:r>
      <w:r w:rsidR="00C13089" w:rsidRPr="00C03DC1">
        <w:rPr>
          <w:rFonts w:ascii="Frutiger 55 Roman" w:hAnsi="Frutiger 55 Roman"/>
          <w:szCs w:val="28"/>
        </w:rPr>
        <w:t xml:space="preserve">lumnos </w:t>
      </w:r>
      <w:r w:rsidR="00C13089">
        <w:rPr>
          <w:rFonts w:ascii="Frutiger 55 Roman" w:hAnsi="Frutiger 55 Roman"/>
          <w:szCs w:val="28"/>
        </w:rPr>
        <w:t xml:space="preserve">que tienen beca, </w:t>
      </w:r>
      <w:r w:rsidR="00C13089" w:rsidRPr="00C03DC1">
        <w:rPr>
          <w:rFonts w:ascii="Frutiger 55 Roman" w:hAnsi="Frutiger 55 Roman"/>
          <w:szCs w:val="28"/>
        </w:rPr>
        <w:t xml:space="preserve">así </w:t>
      </w:r>
      <w:r w:rsidR="00C13089">
        <w:rPr>
          <w:rFonts w:ascii="Frutiger 55 Roman" w:hAnsi="Frutiger 55 Roman"/>
          <w:szCs w:val="28"/>
        </w:rPr>
        <w:t xml:space="preserve">como el </w:t>
      </w:r>
      <w:r w:rsidR="00C13089" w:rsidRPr="00C03DC1">
        <w:rPr>
          <w:rFonts w:ascii="Frutiger 55 Roman" w:hAnsi="Frutiger 55 Roman"/>
          <w:szCs w:val="28"/>
        </w:rPr>
        <w:t xml:space="preserve">tipo de becas </w:t>
      </w:r>
      <w:r w:rsidR="00C13089">
        <w:rPr>
          <w:rFonts w:ascii="Frutiger 55 Roman" w:hAnsi="Frutiger 55 Roman"/>
          <w:szCs w:val="28"/>
        </w:rPr>
        <w:t>que ofertan.</w:t>
      </w:r>
    </w:p>
    <w:p w:rsidR="00C13089" w:rsidRDefault="00C13089" w:rsidP="00C13089">
      <w:pPr>
        <w:rPr>
          <w:rFonts w:ascii="Frutiger 55 Roman" w:hAnsi="Frutiger 55 Roman"/>
          <w:szCs w:val="28"/>
        </w:rPr>
      </w:pPr>
    </w:p>
    <w:p w:rsidR="00716029" w:rsidRDefault="00716029" w:rsidP="00AF4D0D">
      <w:pPr>
        <w:rPr>
          <w:rFonts w:ascii="Frutiger 55 Roman" w:hAnsi="Frutiger 55 Roman"/>
          <w:szCs w:val="28"/>
        </w:rPr>
      </w:pPr>
      <w:r>
        <w:rPr>
          <w:rFonts w:ascii="Arial" w:hAnsi="Arial" w:cs="Arial"/>
          <w:lang w:eastAsia="es-MX"/>
        </w:rPr>
        <w:t xml:space="preserve">Esto, ya que </w:t>
      </w:r>
      <w:r w:rsidR="00C03DC1">
        <w:rPr>
          <w:rFonts w:ascii="Arial" w:hAnsi="Arial" w:cs="Arial"/>
          <w:lang w:eastAsia="es-MX"/>
        </w:rPr>
        <w:t xml:space="preserve">en el oficio de respuesta a una solicitud de información el </w:t>
      </w:r>
      <w:r w:rsidR="0037674E">
        <w:rPr>
          <w:rFonts w:ascii="Frutiger 55 Roman" w:hAnsi="Frutiger 55 Roman"/>
          <w:szCs w:val="28"/>
        </w:rPr>
        <w:t xml:space="preserve">ITS </w:t>
      </w:r>
      <w:r w:rsidR="00C03DC1">
        <w:rPr>
          <w:rFonts w:ascii="Frutiger 55 Roman" w:hAnsi="Frutiger 55 Roman"/>
          <w:szCs w:val="28"/>
        </w:rPr>
        <w:t xml:space="preserve">de Las </w:t>
      </w:r>
      <w:proofErr w:type="spellStart"/>
      <w:r w:rsidR="00C03DC1">
        <w:rPr>
          <w:rFonts w:ascii="Frutiger 55 Roman" w:hAnsi="Frutiger 55 Roman"/>
          <w:szCs w:val="28"/>
        </w:rPr>
        <w:t>Choapas</w:t>
      </w:r>
      <w:proofErr w:type="spellEnd"/>
      <w:r w:rsidR="00C03DC1" w:rsidRPr="00C03DC1">
        <w:rPr>
          <w:rFonts w:ascii="Frutiger 55 Roman" w:hAnsi="Frutiger 55 Roman"/>
          <w:szCs w:val="28"/>
        </w:rPr>
        <w:t xml:space="preserve"> </w:t>
      </w:r>
      <w:r w:rsidR="0037674E">
        <w:rPr>
          <w:rFonts w:ascii="Frutiger 55 Roman" w:hAnsi="Frutiger 55 Roman"/>
          <w:szCs w:val="28"/>
        </w:rPr>
        <w:t>insertó</w:t>
      </w:r>
      <w:r w:rsidR="00C03DC1">
        <w:rPr>
          <w:rFonts w:ascii="Frutiger 55 Roman" w:hAnsi="Frutiger 55 Roman"/>
          <w:szCs w:val="28"/>
        </w:rPr>
        <w:t xml:space="preserve"> la </w:t>
      </w:r>
      <w:r w:rsidR="0037674E">
        <w:rPr>
          <w:rFonts w:ascii="Frutiger 55 Roman" w:hAnsi="Frutiger 55 Roman"/>
          <w:szCs w:val="28"/>
        </w:rPr>
        <w:t xml:space="preserve">leyenda </w:t>
      </w:r>
      <w:r w:rsidR="00C03DC1" w:rsidRPr="00C03DC1">
        <w:rPr>
          <w:rFonts w:ascii="Frutiger 55 Roman" w:hAnsi="Frutiger 55 Roman"/>
          <w:szCs w:val="28"/>
        </w:rPr>
        <w:t>“el mal us</w:t>
      </w:r>
      <w:r w:rsidR="00C03DC1">
        <w:rPr>
          <w:rFonts w:ascii="Frutiger 55 Roman" w:hAnsi="Frutiger 55 Roman"/>
          <w:szCs w:val="28"/>
        </w:rPr>
        <w:t xml:space="preserve">o de la información enviada será </w:t>
      </w:r>
      <w:r w:rsidR="00C03DC1" w:rsidRPr="00C03DC1">
        <w:rPr>
          <w:rFonts w:ascii="Frutiger 55 Roman" w:hAnsi="Frutiger 55 Roman"/>
          <w:szCs w:val="28"/>
        </w:rPr>
        <w:t>responsabilidad de la persona receptora</w:t>
      </w:r>
      <w:r w:rsidR="0037674E">
        <w:rPr>
          <w:rFonts w:ascii="Frutiger 55 Roman" w:hAnsi="Frutiger 55 Roman"/>
          <w:szCs w:val="28"/>
        </w:rPr>
        <w:t>, y a las sanciones aplicables”</w:t>
      </w:r>
      <w:r>
        <w:rPr>
          <w:rFonts w:ascii="Frutiger 55 Roman" w:hAnsi="Frutiger 55 Roman"/>
          <w:szCs w:val="28"/>
        </w:rPr>
        <w:t>.</w:t>
      </w:r>
    </w:p>
    <w:p w:rsidR="0037674E" w:rsidRDefault="0037674E" w:rsidP="00AF4D0D">
      <w:pPr>
        <w:rPr>
          <w:rFonts w:ascii="Frutiger 55 Roman" w:hAnsi="Frutiger 55 Roman"/>
          <w:szCs w:val="28"/>
        </w:rPr>
      </w:pPr>
    </w:p>
    <w:p w:rsidR="00716029" w:rsidRDefault="0037674E" w:rsidP="00716029">
      <w:pPr>
        <w:rPr>
          <w:rFonts w:ascii="Frutiger 55 Roman" w:hAnsi="Frutiger 55 Roman"/>
          <w:szCs w:val="28"/>
        </w:rPr>
      </w:pPr>
      <w:r>
        <w:rPr>
          <w:rFonts w:ascii="Frutiger 55 Roman" w:hAnsi="Frutiger 55 Roman"/>
          <w:szCs w:val="28"/>
        </w:rPr>
        <w:t xml:space="preserve">Los comisionados </w:t>
      </w:r>
      <w:proofErr w:type="spellStart"/>
      <w:r>
        <w:rPr>
          <w:rFonts w:ascii="Frutiger 55 Roman" w:hAnsi="Frutiger 55 Roman"/>
          <w:szCs w:val="28"/>
        </w:rPr>
        <w:t>Yolli</w:t>
      </w:r>
      <w:proofErr w:type="spellEnd"/>
      <w:r>
        <w:rPr>
          <w:rFonts w:ascii="Frutiger 55 Roman" w:hAnsi="Frutiger 55 Roman"/>
          <w:szCs w:val="28"/>
        </w:rPr>
        <w:t xml:space="preserve"> García </w:t>
      </w:r>
      <w:proofErr w:type="spellStart"/>
      <w:r>
        <w:rPr>
          <w:rFonts w:ascii="Frutiger 55 Roman" w:hAnsi="Frutiger 55 Roman"/>
          <w:szCs w:val="28"/>
        </w:rPr>
        <w:t>Alvarez</w:t>
      </w:r>
      <w:proofErr w:type="spellEnd"/>
      <w:r>
        <w:rPr>
          <w:rFonts w:ascii="Frutiger 55 Roman" w:hAnsi="Frutiger 55 Roman"/>
          <w:szCs w:val="28"/>
        </w:rPr>
        <w:t xml:space="preserve">, José Rubén Mendoza Hernández y Arturo Mariscal Rodríguez analizaron el caso y </w:t>
      </w:r>
      <w:r w:rsidR="001D4ACC">
        <w:rPr>
          <w:rFonts w:ascii="Frutiger 55 Roman" w:hAnsi="Frutiger 55 Roman"/>
          <w:szCs w:val="28"/>
        </w:rPr>
        <w:t xml:space="preserve">precisaron que </w:t>
      </w:r>
      <w:r w:rsidR="00716029" w:rsidRPr="00230AF3">
        <w:rPr>
          <w:rFonts w:ascii="Frutiger 55 Roman" w:hAnsi="Frutiger 55 Roman"/>
          <w:szCs w:val="28"/>
        </w:rPr>
        <w:t xml:space="preserve">si bien la leyenda utilizada por el sujeto obligado no constituye una amenaza para el ciudadano </w:t>
      </w:r>
      <w:r w:rsidR="00716029">
        <w:rPr>
          <w:rFonts w:ascii="Frutiger 55 Roman" w:hAnsi="Frutiger 55 Roman"/>
          <w:szCs w:val="28"/>
        </w:rPr>
        <w:t>–</w:t>
      </w:r>
      <w:r w:rsidR="00716029" w:rsidRPr="00230AF3">
        <w:rPr>
          <w:rFonts w:ascii="Frutiger 55 Roman" w:hAnsi="Frutiger 55 Roman"/>
          <w:szCs w:val="28"/>
        </w:rPr>
        <w:t>toda vez que únicamente pretende deslindar al ente público del uso que los particulares le den a la documentación</w:t>
      </w:r>
      <w:r w:rsidR="00716029">
        <w:rPr>
          <w:rFonts w:ascii="Frutiger 55 Roman" w:hAnsi="Frutiger 55 Roman"/>
          <w:szCs w:val="28"/>
        </w:rPr>
        <w:t>–</w:t>
      </w:r>
      <w:r w:rsidR="00716029" w:rsidRPr="00230AF3">
        <w:rPr>
          <w:rFonts w:ascii="Frutiger 55 Roman" w:hAnsi="Frutiger 55 Roman"/>
          <w:szCs w:val="28"/>
        </w:rPr>
        <w:t xml:space="preserve">, lo cierto es que </w:t>
      </w:r>
      <w:r w:rsidR="00716029" w:rsidRPr="008E295C">
        <w:rPr>
          <w:rFonts w:ascii="Frutiger 55 Roman" w:hAnsi="Frutiger 55 Roman"/>
          <w:szCs w:val="28"/>
        </w:rPr>
        <w:t xml:space="preserve">puede interpretarse como una limitación al derecho de los ciudadanos </w:t>
      </w:r>
      <w:r w:rsidR="00716029">
        <w:rPr>
          <w:rFonts w:ascii="Frutiger 55 Roman" w:hAnsi="Frutiger 55 Roman"/>
          <w:szCs w:val="28"/>
        </w:rPr>
        <w:t>a</w:t>
      </w:r>
      <w:r w:rsidR="00716029" w:rsidRPr="008E295C">
        <w:rPr>
          <w:rFonts w:ascii="Frutiger 55 Roman" w:hAnsi="Frutiger 55 Roman"/>
          <w:szCs w:val="28"/>
        </w:rPr>
        <w:t xml:space="preserve"> difundir información que es de naturaleza pública</w:t>
      </w:r>
      <w:r w:rsidR="00716029">
        <w:rPr>
          <w:rFonts w:ascii="Frutiger 55 Roman" w:hAnsi="Frutiger 55 Roman"/>
          <w:szCs w:val="28"/>
        </w:rPr>
        <w:t>.</w:t>
      </w:r>
    </w:p>
    <w:p w:rsidR="00716029" w:rsidRDefault="00716029" w:rsidP="00716029">
      <w:pPr>
        <w:rPr>
          <w:rFonts w:ascii="Frutiger 55 Roman" w:hAnsi="Frutiger 55 Roman"/>
          <w:szCs w:val="28"/>
        </w:rPr>
      </w:pPr>
    </w:p>
    <w:p w:rsidR="00C7187B" w:rsidRDefault="00716029" w:rsidP="001D4ACC">
      <w:pPr>
        <w:rPr>
          <w:rFonts w:ascii="Frutiger 55 Roman" w:hAnsi="Frutiger 55 Roman"/>
          <w:szCs w:val="28"/>
        </w:rPr>
      </w:pPr>
      <w:r>
        <w:rPr>
          <w:rFonts w:ascii="Frutiger 55 Roman" w:hAnsi="Frutiger 55 Roman"/>
          <w:szCs w:val="28"/>
        </w:rPr>
        <w:t xml:space="preserve">En ese contexto, destacaron que </w:t>
      </w:r>
      <w:r w:rsidR="001D4ACC">
        <w:rPr>
          <w:rFonts w:ascii="Frutiger 55 Roman" w:hAnsi="Frutiger 55 Roman"/>
          <w:szCs w:val="28"/>
        </w:rPr>
        <w:t xml:space="preserve">la </w:t>
      </w:r>
      <w:r w:rsidR="001D4ACC" w:rsidRPr="001D4ACC">
        <w:rPr>
          <w:rFonts w:ascii="Frutiger 55 Roman" w:hAnsi="Frutiger 55 Roman"/>
          <w:szCs w:val="28"/>
        </w:rPr>
        <w:t xml:space="preserve">Ley 875 de Transparencia </w:t>
      </w:r>
      <w:r w:rsidR="001D4ACC">
        <w:rPr>
          <w:rFonts w:ascii="Frutiger 55 Roman" w:hAnsi="Frutiger 55 Roman"/>
          <w:szCs w:val="28"/>
        </w:rPr>
        <w:t xml:space="preserve">de Veracruz </w:t>
      </w:r>
      <w:r w:rsidR="001D4ACC" w:rsidRPr="001D4ACC">
        <w:rPr>
          <w:rFonts w:ascii="Frutiger 55 Roman" w:hAnsi="Frutiger 55 Roman"/>
          <w:szCs w:val="28"/>
        </w:rPr>
        <w:t>señala que el derecho de acceso a la información comprende solicitar, investigar, difundir, buscar y recibir información</w:t>
      </w:r>
      <w:r w:rsidR="001D4ACC">
        <w:rPr>
          <w:rFonts w:ascii="Frutiger 55 Roman" w:hAnsi="Frutiger 55 Roman"/>
          <w:szCs w:val="28"/>
        </w:rPr>
        <w:t xml:space="preserve">; que </w:t>
      </w:r>
      <w:r w:rsidR="001D4ACC" w:rsidRPr="001D4ACC">
        <w:rPr>
          <w:rFonts w:ascii="Frutiger 55 Roman" w:hAnsi="Frutiger 55 Roman"/>
          <w:szCs w:val="28"/>
        </w:rPr>
        <w:t xml:space="preserve">la </w:t>
      </w:r>
      <w:r w:rsidR="00C7187B">
        <w:rPr>
          <w:rFonts w:ascii="Frutiger 55 Roman" w:hAnsi="Frutiger 55 Roman"/>
          <w:szCs w:val="28"/>
        </w:rPr>
        <w:t xml:space="preserve">que está </w:t>
      </w:r>
      <w:r w:rsidR="001D4ACC" w:rsidRPr="001D4ACC">
        <w:rPr>
          <w:rFonts w:ascii="Frutiger 55 Roman" w:hAnsi="Frutiger 55 Roman"/>
          <w:szCs w:val="28"/>
        </w:rPr>
        <w:t xml:space="preserve">en posesión de los sujetos obligados es de carácter público y accesible para cualquier persona; </w:t>
      </w:r>
      <w:r w:rsidR="001D4ACC">
        <w:rPr>
          <w:rFonts w:ascii="Frutiger 55 Roman" w:hAnsi="Frutiger 55 Roman"/>
          <w:szCs w:val="28"/>
        </w:rPr>
        <w:t xml:space="preserve">y </w:t>
      </w:r>
      <w:r w:rsidR="00C7187B">
        <w:rPr>
          <w:rFonts w:ascii="Frutiger 55 Roman" w:hAnsi="Frutiger 55 Roman"/>
          <w:szCs w:val="28"/>
        </w:rPr>
        <w:t xml:space="preserve">solo en caso de que esta sea </w:t>
      </w:r>
      <w:r w:rsidR="00C7187B" w:rsidRPr="001D4ACC">
        <w:rPr>
          <w:rFonts w:ascii="Frutiger 55 Roman" w:hAnsi="Frutiger 55 Roman"/>
          <w:szCs w:val="28"/>
        </w:rPr>
        <w:t>reservada y/o confidencial</w:t>
      </w:r>
      <w:r w:rsidR="00C7187B">
        <w:rPr>
          <w:rFonts w:ascii="Frutiger 55 Roman" w:hAnsi="Frutiger 55 Roman"/>
          <w:szCs w:val="28"/>
        </w:rPr>
        <w:t xml:space="preserve"> </w:t>
      </w:r>
      <w:r w:rsidR="001D4ACC" w:rsidRPr="001D4ACC">
        <w:rPr>
          <w:rFonts w:ascii="Frutiger 55 Roman" w:hAnsi="Frutiger 55 Roman"/>
          <w:szCs w:val="28"/>
        </w:rPr>
        <w:t xml:space="preserve">está permitido limitar el obtener cierto tipo de documentos. </w:t>
      </w:r>
    </w:p>
    <w:p w:rsidR="00C7187B" w:rsidRDefault="00C7187B" w:rsidP="001D4ACC">
      <w:pPr>
        <w:rPr>
          <w:rFonts w:ascii="Frutiger 55 Roman" w:hAnsi="Frutiger 55 Roman"/>
          <w:szCs w:val="28"/>
        </w:rPr>
      </w:pPr>
    </w:p>
    <w:p w:rsidR="001D4ACC" w:rsidRPr="001D4ACC" w:rsidRDefault="00230AF3" w:rsidP="001D4ACC">
      <w:pPr>
        <w:rPr>
          <w:rFonts w:ascii="Frutiger 55 Roman" w:hAnsi="Frutiger 55 Roman"/>
          <w:szCs w:val="28"/>
        </w:rPr>
      </w:pPr>
      <w:r>
        <w:rPr>
          <w:rFonts w:ascii="Frutiger 55 Roman" w:hAnsi="Frutiger 55 Roman"/>
          <w:szCs w:val="28"/>
        </w:rPr>
        <w:t xml:space="preserve">Por lo que si en el caso en particular la </w:t>
      </w:r>
      <w:r w:rsidR="001D4ACC" w:rsidRPr="001D4ACC">
        <w:rPr>
          <w:rFonts w:ascii="Frutiger 55 Roman" w:hAnsi="Frutiger 55 Roman"/>
          <w:szCs w:val="28"/>
        </w:rPr>
        <w:t xml:space="preserve">documentación </w:t>
      </w:r>
      <w:r>
        <w:rPr>
          <w:rFonts w:ascii="Frutiger 55 Roman" w:hAnsi="Frutiger 55 Roman"/>
          <w:szCs w:val="28"/>
        </w:rPr>
        <w:t xml:space="preserve">requerida </w:t>
      </w:r>
      <w:r w:rsidR="001D4ACC" w:rsidRPr="001D4ACC">
        <w:rPr>
          <w:rFonts w:ascii="Frutiger 55 Roman" w:hAnsi="Frutiger 55 Roman"/>
          <w:szCs w:val="28"/>
        </w:rPr>
        <w:t xml:space="preserve">no </w:t>
      </w:r>
      <w:r>
        <w:rPr>
          <w:rFonts w:ascii="Frutiger 55 Roman" w:hAnsi="Frutiger 55 Roman"/>
          <w:szCs w:val="28"/>
        </w:rPr>
        <w:t xml:space="preserve">se considera </w:t>
      </w:r>
      <w:proofErr w:type="gramStart"/>
      <w:r w:rsidR="001D4ACC" w:rsidRPr="001D4ACC">
        <w:rPr>
          <w:rFonts w:ascii="Frutiger 55 Roman" w:hAnsi="Frutiger 55 Roman"/>
          <w:szCs w:val="28"/>
        </w:rPr>
        <w:t>de</w:t>
      </w:r>
      <w:proofErr w:type="gramEnd"/>
      <w:r w:rsidR="001D4ACC" w:rsidRPr="001D4ACC">
        <w:rPr>
          <w:rFonts w:ascii="Frutiger 55 Roman" w:hAnsi="Frutiger 55 Roman"/>
          <w:szCs w:val="28"/>
        </w:rPr>
        <w:t xml:space="preserve"> acceso restringido</w:t>
      </w:r>
      <w:r w:rsidR="00C7187B">
        <w:rPr>
          <w:rFonts w:ascii="Frutiger 55 Roman" w:hAnsi="Frutiger 55 Roman"/>
          <w:szCs w:val="28"/>
        </w:rPr>
        <w:t>,</w:t>
      </w:r>
      <w:r w:rsidR="001D4ACC" w:rsidRPr="001D4ACC">
        <w:rPr>
          <w:rFonts w:ascii="Frutiger 55 Roman" w:hAnsi="Frutiger 55 Roman"/>
          <w:szCs w:val="28"/>
        </w:rPr>
        <w:t xml:space="preserve"> </w:t>
      </w:r>
      <w:r>
        <w:rPr>
          <w:rFonts w:ascii="Frutiger 55 Roman" w:hAnsi="Frutiger 55 Roman"/>
          <w:szCs w:val="28"/>
        </w:rPr>
        <w:t xml:space="preserve">esta </w:t>
      </w:r>
      <w:r w:rsidR="00C7187B">
        <w:rPr>
          <w:rFonts w:ascii="Frutiger 55 Roman" w:hAnsi="Frutiger 55 Roman"/>
          <w:szCs w:val="28"/>
        </w:rPr>
        <w:t xml:space="preserve">es </w:t>
      </w:r>
      <w:r w:rsidR="001D4ACC" w:rsidRPr="001D4ACC">
        <w:rPr>
          <w:rFonts w:ascii="Frutiger 55 Roman" w:hAnsi="Frutiger 55 Roman"/>
          <w:szCs w:val="28"/>
        </w:rPr>
        <w:t>pública y de acceso general para todas las personas</w:t>
      </w:r>
      <w:r>
        <w:rPr>
          <w:rFonts w:ascii="Frutiger 55 Roman" w:hAnsi="Frutiger 55 Roman"/>
          <w:szCs w:val="28"/>
        </w:rPr>
        <w:t>,</w:t>
      </w:r>
      <w:r w:rsidR="001D4ACC" w:rsidRPr="001D4ACC">
        <w:rPr>
          <w:rFonts w:ascii="Frutiger 55 Roman" w:hAnsi="Frutiger 55 Roman"/>
          <w:szCs w:val="28"/>
        </w:rPr>
        <w:t xml:space="preserve"> </w:t>
      </w:r>
      <w:r w:rsidR="00C7187B">
        <w:rPr>
          <w:rFonts w:ascii="Frutiger 55 Roman" w:hAnsi="Frutiger 55 Roman"/>
          <w:szCs w:val="28"/>
        </w:rPr>
        <w:t xml:space="preserve">y </w:t>
      </w:r>
      <w:r w:rsidR="001D4ACC" w:rsidRPr="001D4ACC">
        <w:rPr>
          <w:rFonts w:ascii="Frutiger 55 Roman" w:hAnsi="Frutiger 55 Roman"/>
          <w:szCs w:val="28"/>
        </w:rPr>
        <w:t xml:space="preserve">una vez que se permite </w:t>
      </w:r>
      <w:r w:rsidR="00793466">
        <w:rPr>
          <w:rFonts w:ascii="Frutiger 55 Roman" w:hAnsi="Frutiger 55 Roman"/>
          <w:szCs w:val="28"/>
        </w:rPr>
        <w:t>obtenerla</w:t>
      </w:r>
      <w:r w:rsidR="001D4ACC" w:rsidRPr="001D4ACC">
        <w:rPr>
          <w:rFonts w:ascii="Frutiger 55 Roman" w:hAnsi="Frutiger 55 Roman"/>
          <w:szCs w:val="28"/>
        </w:rPr>
        <w:t xml:space="preserve"> los particulares gozan del derecho de difundirla conforme a sus necesidades y/o intereses.</w:t>
      </w:r>
    </w:p>
    <w:p w:rsidR="0037674E" w:rsidRDefault="0037674E" w:rsidP="00C03DC1">
      <w:pPr>
        <w:rPr>
          <w:rFonts w:ascii="Frutiger 55 Roman" w:hAnsi="Frutiger 55 Roman"/>
          <w:szCs w:val="28"/>
        </w:rPr>
      </w:pPr>
    </w:p>
    <w:p w:rsidR="00505497" w:rsidRDefault="00505497" w:rsidP="00C03DC1">
      <w:pPr>
        <w:rPr>
          <w:rFonts w:ascii="Frutiger 55 Roman" w:hAnsi="Frutiger 55 Roman"/>
          <w:szCs w:val="28"/>
        </w:rPr>
      </w:pPr>
      <w:r>
        <w:rPr>
          <w:rFonts w:ascii="Frutiger 55 Roman" w:hAnsi="Frutiger 55 Roman"/>
          <w:szCs w:val="28"/>
        </w:rPr>
        <w:t xml:space="preserve">Esto es así </w:t>
      </w:r>
      <w:r w:rsidR="00230AF3" w:rsidRPr="00230AF3">
        <w:rPr>
          <w:rFonts w:ascii="Frutiger 55 Roman" w:hAnsi="Frutiger 55 Roman"/>
          <w:szCs w:val="28"/>
        </w:rPr>
        <w:t xml:space="preserve">pues en el supuesto de que se requiera información cuya divulgación pudiera ocasionar un menoscabo al </w:t>
      </w:r>
      <w:r>
        <w:rPr>
          <w:rFonts w:ascii="Frutiger 55 Roman" w:hAnsi="Frutiger 55 Roman"/>
          <w:szCs w:val="28"/>
        </w:rPr>
        <w:t>E</w:t>
      </w:r>
      <w:r w:rsidR="00230AF3" w:rsidRPr="00230AF3">
        <w:rPr>
          <w:rFonts w:ascii="Frutiger 55 Roman" w:hAnsi="Frutiger 55 Roman"/>
          <w:szCs w:val="28"/>
        </w:rPr>
        <w:t>stado o a un particular, entonces la misma no deb</w:t>
      </w:r>
      <w:r w:rsidR="00793466">
        <w:rPr>
          <w:rFonts w:ascii="Frutiger 55 Roman" w:hAnsi="Frutiger 55 Roman"/>
          <w:szCs w:val="28"/>
        </w:rPr>
        <w:t>er</w:t>
      </w:r>
      <w:r w:rsidR="00230AF3" w:rsidRPr="00230AF3">
        <w:rPr>
          <w:rFonts w:ascii="Frutiger 55 Roman" w:hAnsi="Frutiger 55 Roman"/>
          <w:szCs w:val="28"/>
        </w:rPr>
        <w:t>ía ser entregada por vía de acceso y el Comité de Transparencia tendría que clasificarla como de acceso restringido</w:t>
      </w:r>
      <w:r w:rsidR="00716029">
        <w:rPr>
          <w:rFonts w:ascii="Frutiger 55 Roman" w:hAnsi="Frutiger 55 Roman"/>
          <w:szCs w:val="28"/>
        </w:rPr>
        <w:t>, situaci</w:t>
      </w:r>
      <w:r w:rsidR="00793466">
        <w:rPr>
          <w:rFonts w:ascii="Frutiger 55 Roman" w:hAnsi="Frutiger 55 Roman"/>
          <w:szCs w:val="28"/>
        </w:rPr>
        <w:t xml:space="preserve">ón que no corresponde a </w:t>
      </w:r>
      <w:r w:rsidR="00716029">
        <w:rPr>
          <w:rFonts w:ascii="Frutiger 55 Roman" w:hAnsi="Frutiger 55 Roman"/>
          <w:szCs w:val="28"/>
        </w:rPr>
        <w:t xml:space="preserve">lo peticionado. </w:t>
      </w:r>
    </w:p>
    <w:p w:rsidR="00505497" w:rsidRDefault="00505497" w:rsidP="00C03DC1">
      <w:pPr>
        <w:rPr>
          <w:rFonts w:ascii="Frutiger 55 Roman" w:hAnsi="Frutiger 55 Roman"/>
          <w:szCs w:val="28"/>
        </w:rPr>
      </w:pPr>
    </w:p>
    <w:p w:rsidR="00793466" w:rsidRDefault="00793466">
      <w:pPr>
        <w:jc w:val="left"/>
        <w:rPr>
          <w:rFonts w:ascii="Arial" w:hAnsi="Arial" w:cs="Arial"/>
          <w:lang w:eastAsia="es-MX"/>
        </w:rPr>
      </w:pPr>
      <w:r>
        <w:rPr>
          <w:rFonts w:ascii="Arial" w:hAnsi="Arial" w:cs="Arial"/>
          <w:lang w:eastAsia="es-MX"/>
        </w:rPr>
        <w:br w:type="page"/>
      </w:r>
    </w:p>
    <w:p w:rsidR="00AF4D0D" w:rsidRPr="00FE761C" w:rsidRDefault="00716029" w:rsidP="00AF4D0D">
      <w:pPr>
        <w:rPr>
          <w:rFonts w:ascii="Frutiger 55 Roman" w:hAnsi="Frutiger 55 Roman"/>
          <w:szCs w:val="28"/>
        </w:rPr>
      </w:pPr>
      <w:r>
        <w:rPr>
          <w:rFonts w:ascii="Arial" w:hAnsi="Arial" w:cs="Arial"/>
          <w:lang w:eastAsia="es-MX"/>
        </w:rPr>
        <w:lastRenderedPageBreak/>
        <w:t>El razón de lo expuesto, el IVAI apercibió a la ti</w:t>
      </w:r>
      <w:r w:rsidRPr="008E295C">
        <w:rPr>
          <w:rFonts w:ascii="Arial" w:hAnsi="Arial" w:cs="Arial"/>
          <w:lang w:eastAsia="es-MX"/>
        </w:rPr>
        <w:t>tular de la Unidad de Transparencia</w:t>
      </w:r>
      <w:r>
        <w:rPr>
          <w:rFonts w:ascii="Arial" w:hAnsi="Arial" w:cs="Arial"/>
          <w:lang w:eastAsia="es-MX"/>
        </w:rPr>
        <w:t xml:space="preserve"> </w:t>
      </w:r>
      <w:r w:rsidRPr="008E295C">
        <w:rPr>
          <w:rFonts w:ascii="Frutiger 55 Roman" w:hAnsi="Frutiger 55 Roman"/>
          <w:szCs w:val="28"/>
        </w:rPr>
        <w:t>de</w:t>
      </w:r>
      <w:r>
        <w:rPr>
          <w:rFonts w:ascii="Frutiger 55 Roman" w:hAnsi="Frutiger 55 Roman"/>
          <w:szCs w:val="28"/>
        </w:rPr>
        <w:t xml:space="preserve">l Tecnológico de Las </w:t>
      </w:r>
      <w:proofErr w:type="spellStart"/>
      <w:r>
        <w:rPr>
          <w:rFonts w:ascii="Frutiger 55 Roman" w:hAnsi="Frutiger 55 Roman"/>
          <w:szCs w:val="28"/>
        </w:rPr>
        <w:t>Choapas</w:t>
      </w:r>
      <w:proofErr w:type="spellEnd"/>
      <w:r>
        <w:rPr>
          <w:rFonts w:ascii="Frutiger 55 Roman" w:hAnsi="Frutiger 55 Roman"/>
          <w:szCs w:val="28"/>
        </w:rPr>
        <w:t xml:space="preserve"> </w:t>
      </w:r>
      <w:r w:rsidR="003A44C3" w:rsidRPr="003A44C3">
        <w:rPr>
          <w:rFonts w:ascii="Frutiger 55 Roman" w:hAnsi="Frutiger 55 Roman"/>
          <w:szCs w:val="28"/>
        </w:rPr>
        <w:t>a efecto de que</w:t>
      </w:r>
      <w:r w:rsidR="003A44C3">
        <w:rPr>
          <w:rFonts w:ascii="Frutiger 55 Roman" w:hAnsi="Frutiger 55 Roman"/>
          <w:szCs w:val="28"/>
        </w:rPr>
        <w:t xml:space="preserve"> </w:t>
      </w:r>
      <w:r w:rsidRPr="008E295C">
        <w:rPr>
          <w:rFonts w:ascii="Frutiger 55 Roman" w:hAnsi="Frutiger 55 Roman"/>
          <w:szCs w:val="28"/>
        </w:rPr>
        <w:t xml:space="preserve">en futuras ocasiones elimine </w:t>
      </w:r>
      <w:r w:rsidR="00793466">
        <w:rPr>
          <w:rFonts w:ascii="Frutiger 55 Roman" w:hAnsi="Frutiger 55 Roman"/>
          <w:szCs w:val="28"/>
        </w:rPr>
        <w:t>la</w:t>
      </w:r>
      <w:r>
        <w:rPr>
          <w:rFonts w:ascii="Frutiger 55 Roman" w:hAnsi="Frutiger 55 Roman"/>
          <w:szCs w:val="28"/>
        </w:rPr>
        <w:t xml:space="preserve"> </w:t>
      </w:r>
      <w:r w:rsidRPr="008E295C">
        <w:rPr>
          <w:rFonts w:ascii="Frutiger 55 Roman" w:hAnsi="Frutiger 55 Roman"/>
          <w:szCs w:val="28"/>
        </w:rPr>
        <w:t>leyenda</w:t>
      </w:r>
      <w:r w:rsidR="003A44C3">
        <w:rPr>
          <w:rFonts w:ascii="Frutiger 55 Roman" w:hAnsi="Frutiger 55 Roman"/>
          <w:szCs w:val="28"/>
        </w:rPr>
        <w:t xml:space="preserve"> </w:t>
      </w:r>
      <w:r w:rsidR="003A44C3" w:rsidRPr="003A44C3">
        <w:rPr>
          <w:rFonts w:ascii="Frutiger 55 Roman" w:hAnsi="Frutiger 55 Roman"/>
          <w:szCs w:val="28"/>
        </w:rPr>
        <w:t>utilizada en sus respuestas a las solicitudes de información</w:t>
      </w:r>
      <w:r w:rsidR="003A44C3">
        <w:rPr>
          <w:rFonts w:ascii="Frutiger 55 Roman" w:hAnsi="Frutiger 55 Roman"/>
          <w:szCs w:val="28"/>
        </w:rPr>
        <w:t xml:space="preserve"> e hizo </w:t>
      </w:r>
      <w:r w:rsidR="008E295C" w:rsidRPr="008E295C">
        <w:rPr>
          <w:rFonts w:ascii="Frutiger 55 Roman" w:hAnsi="Frutiger 55 Roman"/>
          <w:szCs w:val="28"/>
        </w:rPr>
        <w:t xml:space="preserve">de su conocimiento que de </w:t>
      </w:r>
      <w:r w:rsidR="003A44C3">
        <w:rPr>
          <w:rFonts w:ascii="Frutiger 55 Roman" w:hAnsi="Frutiger 55 Roman"/>
          <w:szCs w:val="28"/>
        </w:rPr>
        <w:t xml:space="preserve">lo </w:t>
      </w:r>
      <w:r w:rsidR="003A44C3" w:rsidRPr="00FE761C">
        <w:rPr>
          <w:rFonts w:ascii="Frutiger 55 Roman" w:hAnsi="Frutiger 55 Roman"/>
          <w:szCs w:val="28"/>
        </w:rPr>
        <w:t xml:space="preserve">contrario </w:t>
      </w:r>
      <w:r w:rsidR="008E295C" w:rsidRPr="00FE761C">
        <w:rPr>
          <w:rFonts w:ascii="Frutiger 55 Roman" w:hAnsi="Frutiger 55 Roman"/>
          <w:szCs w:val="28"/>
        </w:rPr>
        <w:t xml:space="preserve">se hará acreedora a cualquiera de las sanciones previstas en </w:t>
      </w:r>
      <w:r w:rsidR="003A44C3" w:rsidRPr="00FE761C">
        <w:rPr>
          <w:rFonts w:ascii="Frutiger 55 Roman" w:hAnsi="Frutiger 55 Roman"/>
          <w:szCs w:val="28"/>
        </w:rPr>
        <w:t xml:space="preserve">la ley de la materia. </w:t>
      </w:r>
      <w:r w:rsidR="00F320EA" w:rsidRPr="00FE761C">
        <w:rPr>
          <w:rFonts w:ascii="Frutiger 55 Roman" w:hAnsi="Frutiger 55 Roman"/>
          <w:szCs w:val="28"/>
        </w:rPr>
        <w:t>Este señalamiento se le hizo en otros cinco asuntos donde, aunque no se inconformó el solicitante, también incorporó dicha leyenda.</w:t>
      </w:r>
    </w:p>
    <w:p w:rsidR="00DB3F96" w:rsidRPr="00FE761C" w:rsidRDefault="00DB3F96" w:rsidP="00AF4D0D">
      <w:pPr>
        <w:rPr>
          <w:rFonts w:ascii="Frutiger 55 Roman" w:hAnsi="Frutiger 55 Roman"/>
          <w:szCs w:val="28"/>
        </w:rPr>
      </w:pPr>
    </w:p>
    <w:p w:rsidR="00DB3F96" w:rsidRDefault="00DB3F96" w:rsidP="00AF4D0D">
      <w:pPr>
        <w:rPr>
          <w:rFonts w:ascii="Frutiger 55 Roman" w:hAnsi="Frutiger 55 Roman"/>
          <w:szCs w:val="28"/>
        </w:rPr>
      </w:pPr>
      <w:r w:rsidRPr="00FE761C">
        <w:rPr>
          <w:rFonts w:ascii="Frutiger 55 Roman" w:hAnsi="Frutiger 55 Roman"/>
          <w:szCs w:val="28"/>
        </w:rPr>
        <w:t xml:space="preserve">En otros asuntos, el órgano garante resolvió </w:t>
      </w:r>
      <w:r w:rsidR="00765454" w:rsidRPr="00FE761C">
        <w:rPr>
          <w:rFonts w:ascii="Frutiger 55 Roman" w:hAnsi="Frutiger 55 Roman"/>
          <w:szCs w:val="28"/>
        </w:rPr>
        <w:t>los</w:t>
      </w:r>
      <w:r w:rsidRPr="00FE761C">
        <w:rPr>
          <w:rFonts w:ascii="Frutiger 55 Roman" w:hAnsi="Frutiger 55 Roman"/>
          <w:szCs w:val="28"/>
        </w:rPr>
        <w:t xml:space="preserve"> expediente</w:t>
      </w:r>
      <w:r w:rsidR="00765454" w:rsidRPr="00FE761C">
        <w:rPr>
          <w:rFonts w:ascii="Frutiger 55 Roman" w:hAnsi="Frutiger 55 Roman"/>
          <w:szCs w:val="28"/>
        </w:rPr>
        <w:t>s</w:t>
      </w:r>
      <w:r w:rsidRPr="00FE761C">
        <w:rPr>
          <w:rFonts w:ascii="Frutiger 55 Roman" w:hAnsi="Frutiger 55 Roman"/>
          <w:szCs w:val="28"/>
        </w:rPr>
        <w:t xml:space="preserve"> IVAI-REV/2334/2018/I </w:t>
      </w:r>
      <w:r w:rsidR="00765454" w:rsidRPr="00FE761C">
        <w:rPr>
          <w:rFonts w:ascii="Frutiger 55 Roman" w:hAnsi="Frutiger 55 Roman"/>
          <w:szCs w:val="28"/>
        </w:rPr>
        <w:t xml:space="preserve">e IVAI-REV/2138/2018/I </w:t>
      </w:r>
      <w:r w:rsidRPr="00FE761C">
        <w:rPr>
          <w:rFonts w:ascii="Frutiger 55 Roman" w:hAnsi="Frutiger 55 Roman"/>
          <w:szCs w:val="28"/>
        </w:rPr>
        <w:t>abierto</w:t>
      </w:r>
      <w:r w:rsidR="00765454" w:rsidRPr="00FE761C">
        <w:rPr>
          <w:rFonts w:ascii="Frutiger 55 Roman" w:hAnsi="Frutiger 55 Roman"/>
          <w:szCs w:val="28"/>
        </w:rPr>
        <w:t>s</w:t>
      </w:r>
      <w:r w:rsidRPr="00FE761C">
        <w:rPr>
          <w:rFonts w:ascii="Frutiger 55 Roman" w:hAnsi="Frutiger 55 Roman"/>
          <w:szCs w:val="28"/>
        </w:rPr>
        <w:t xml:space="preserve"> en contra de la Comisión Municipal de Agua Potable y Saneamiento (CMAS) de Xalapa</w:t>
      </w:r>
      <w:r w:rsidR="004E0D48" w:rsidRPr="00FE761C">
        <w:rPr>
          <w:rFonts w:ascii="Frutiger 55 Roman" w:hAnsi="Frutiger 55 Roman"/>
          <w:szCs w:val="28"/>
        </w:rPr>
        <w:t>,</w:t>
      </w:r>
      <w:r w:rsidRPr="00FE761C">
        <w:rPr>
          <w:rFonts w:ascii="Frutiger 55 Roman" w:hAnsi="Frutiger 55 Roman"/>
          <w:szCs w:val="28"/>
        </w:rPr>
        <w:t xml:space="preserve"> </w:t>
      </w:r>
      <w:r w:rsidR="004E0D48" w:rsidRPr="00FE761C">
        <w:rPr>
          <w:rFonts w:ascii="Frutiger 55 Roman" w:hAnsi="Frutiger 55 Roman"/>
          <w:szCs w:val="28"/>
        </w:rPr>
        <w:t>relacionado</w:t>
      </w:r>
      <w:r w:rsidR="00765454" w:rsidRPr="00FE761C">
        <w:rPr>
          <w:rFonts w:ascii="Frutiger 55 Roman" w:hAnsi="Frutiger 55 Roman"/>
          <w:szCs w:val="28"/>
        </w:rPr>
        <w:t>s</w:t>
      </w:r>
      <w:r w:rsidR="004E0D48" w:rsidRPr="00FE761C">
        <w:rPr>
          <w:rFonts w:ascii="Frutiger 55 Roman" w:hAnsi="Frutiger 55 Roman"/>
          <w:szCs w:val="28"/>
        </w:rPr>
        <w:t xml:space="preserve"> con solicitud</w:t>
      </w:r>
      <w:r w:rsidR="00765454" w:rsidRPr="00FE761C">
        <w:rPr>
          <w:rFonts w:ascii="Frutiger 55 Roman" w:hAnsi="Frutiger 55 Roman"/>
          <w:szCs w:val="28"/>
        </w:rPr>
        <w:t>es</w:t>
      </w:r>
      <w:r w:rsidR="004E0D48" w:rsidRPr="00FE761C">
        <w:rPr>
          <w:rFonts w:ascii="Frutiger 55 Roman" w:hAnsi="Frutiger 55 Roman"/>
          <w:szCs w:val="28"/>
        </w:rPr>
        <w:t xml:space="preserve"> que </w:t>
      </w:r>
      <w:r w:rsidR="00765454" w:rsidRPr="00FE761C">
        <w:rPr>
          <w:rFonts w:ascii="Frutiger 55 Roman" w:hAnsi="Frutiger 55 Roman"/>
          <w:szCs w:val="28"/>
        </w:rPr>
        <w:t xml:space="preserve">se presentaron </w:t>
      </w:r>
      <w:r w:rsidR="004E0D48" w:rsidRPr="00FE761C">
        <w:rPr>
          <w:rFonts w:ascii="Frutiger 55 Roman" w:hAnsi="Frutiger 55 Roman"/>
          <w:szCs w:val="28"/>
        </w:rPr>
        <w:t xml:space="preserve">para </w:t>
      </w:r>
      <w:r w:rsidR="00C03194" w:rsidRPr="00FE761C">
        <w:rPr>
          <w:rFonts w:ascii="Frutiger 55 Roman" w:hAnsi="Frutiger 55 Roman"/>
          <w:szCs w:val="28"/>
        </w:rPr>
        <w:t xml:space="preserve">obtener </w:t>
      </w:r>
      <w:r w:rsidR="004E0D48" w:rsidRPr="00FE761C">
        <w:rPr>
          <w:rFonts w:ascii="Frutiger 55 Roman" w:hAnsi="Frutiger 55 Roman"/>
          <w:szCs w:val="28"/>
        </w:rPr>
        <w:t xml:space="preserve">el nombre del empleado que realizó la inspección a </w:t>
      </w:r>
      <w:r w:rsidR="00F320EA" w:rsidRPr="00FE761C">
        <w:rPr>
          <w:rFonts w:ascii="Frutiger 55 Roman" w:hAnsi="Frutiger 55 Roman"/>
          <w:szCs w:val="28"/>
        </w:rPr>
        <w:t>una</w:t>
      </w:r>
      <w:r w:rsidR="00765454" w:rsidRPr="00FE761C">
        <w:rPr>
          <w:rFonts w:ascii="Frutiger 55 Roman" w:hAnsi="Frutiger 55 Roman"/>
          <w:szCs w:val="28"/>
        </w:rPr>
        <w:t xml:space="preserve"> </w:t>
      </w:r>
      <w:r w:rsidR="004E0D48" w:rsidRPr="00FE761C">
        <w:rPr>
          <w:rFonts w:ascii="Frutiger 55 Roman" w:hAnsi="Frutiger 55 Roman"/>
          <w:szCs w:val="28"/>
        </w:rPr>
        <w:t>cuenta, copia de la nota y reporte del</w:t>
      </w:r>
      <w:r w:rsidR="004E0D48" w:rsidRPr="004E0D48">
        <w:rPr>
          <w:rFonts w:ascii="Frutiger 55 Roman" w:hAnsi="Frutiger 55 Roman"/>
          <w:szCs w:val="28"/>
        </w:rPr>
        <w:t xml:space="preserve"> acta</w:t>
      </w:r>
      <w:r w:rsidR="00793466">
        <w:rPr>
          <w:rFonts w:ascii="Frutiger 55 Roman" w:hAnsi="Frutiger 55 Roman"/>
          <w:szCs w:val="28"/>
        </w:rPr>
        <w:t xml:space="preserve">, así como </w:t>
      </w:r>
      <w:r w:rsidR="00C03194">
        <w:rPr>
          <w:rFonts w:ascii="Frutiger 55 Roman" w:hAnsi="Frutiger 55 Roman"/>
          <w:szCs w:val="28"/>
        </w:rPr>
        <w:t xml:space="preserve">saber </w:t>
      </w:r>
      <w:r w:rsidR="004E0D48" w:rsidRPr="004E0D48">
        <w:rPr>
          <w:rFonts w:ascii="Frutiger 55 Roman" w:hAnsi="Frutiger 55 Roman"/>
          <w:szCs w:val="28"/>
        </w:rPr>
        <w:t>si fue debidamente notif</w:t>
      </w:r>
      <w:r w:rsidR="004E0D48">
        <w:rPr>
          <w:rFonts w:ascii="Frutiger 55 Roman" w:hAnsi="Frutiger 55 Roman"/>
          <w:szCs w:val="28"/>
        </w:rPr>
        <w:t>i</w:t>
      </w:r>
      <w:r w:rsidR="004E0D48" w:rsidRPr="004E0D48">
        <w:rPr>
          <w:rFonts w:ascii="Frutiger 55 Roman" w:hAnsi="Frutiger 55 Roman"/>
          <w:szCs w:val="28"/>
        </w:rPr>
        <w:t>cado el usuario</w:t>
      </w:r>
      <w:r w:rsidR="004E0D48">
        <w:rPr>
          <w:rFonts w:ascii="Frutiger 55 Roman" w:hAnsi="Frutiger 55 Roman"/>
          <w:szCs w:val="28"/>
        </w:rPr>
        <w:t xml:space="preserve">. </w:t>
      </w:r>
    </w:p>
    <w:p w:rsidR="00C03194" w:rsidRDefault="00C03194" w:rsidP="00AF4D0D">
      <w:pPr>
        <w:rPr>
          <w:rFonts w:ascii="Frutiger 55 Roman" w:hAnsi="Frutiger 55 Roman"/>
          <w:szCs w:val="28"/>
        </w:rPr>
      </w:pPr>
      <w:bookmarkStart w:id="0" w:name="_GoBack"/>
      <w:bookmarkEnd w:id="0"/>
    </w:p>
    <w:p w:rsidR="00C03194" w:rsidRDefault="00C03194" w:rsidP="00C03194">
      <w:pPr>
        <w:rPr>
          <w:rFonts w:ascii="Frutiger 55 Roman" w:hAnsi="Frutiger 55 Roman"/>
          <w:szCs w:val="28"/>
        </w:rPr>
      </w:pPr>
      <w:r>
        <w:rPr>
          <w:rFonts w:ascii="Frutiger 55 Roman" w:hAnsi="Frutiger 55 Roman"/>
          <w:szCs w:val="28"/>
        </w:rPr>
        <w:t xml:space="preserve">Aquí, entre otras cosas, los comisionados observaron que por un lado el Comité de Transparencia clasificó </w:t>
      </w:r>
      <w:r w:rsidRPr="00C03194">
        <w:rPr>
          <w:rFonts w:ascii="Frutiger 55 Roman" w:hAnsi="Frutiger 55 Roman"/>
          <w:szCs w:val="28"/>
        </w:rPr>
        <w:t xml:space="preserve">con el carácter de información confidencial </w:t>
      </w:r>
      <w:r w:rsidR="00793466">
        <w:rPr>
          <w:rFonts w:ascii="Frutiger 55 Roman" w:hAnsi="Frutiger 55 Roman"/>
          <w:szCs w:val="28"/>
        </w:rPr>
        <w:t>e</w:t>
      </w:r>
      <w:r w:rsidRPr="00C03194">
        <w:rPr>
          <w:rFonts w:ascii="Frutiger 55 Roman" w:hAnsi="Frutiger 55 Roman"/>
          <w:szCs w:val="28"/>
        </w:rPr>
        <w:t>l nombre, dirección, colonia y número de medidor asentados en el reporte</w:t>
      </w:r>
      <w:r>
        <w:rPr>
          <w:rFonts w:ascii="Frutiger 55 Roman" w:hAnsi="Frutiger 55 Roman"/>
          <w:szCs w:val="28"/>
        </w:rPr>
        <w:t xml:space="preserve"> de</w:t>
      </w:r>
      <w:r w:rsidRPr="00C03194">
        <w:rPr>
          <w:rFonts w:ascii="Frutiger 55 Roman" w:hAnsi="Frutiger 55 Roman"/>
          <w:szCs w:val="28"/>
        </w:rPr>
        <w:t xml:space="preserve"> inspección </w:t>
      </w:r>
      <w:r w:rsidR="00793466">
        <w:rPr>
          <w:rFonts w:ascii="Frutiger 55 Roman" w:hAnsi="Frutiger 55 Roman"/>
          <w:szCs w:val="28"/>
        </w:rPr>
        <w:t>que se realizó</w:t>
      </w:r>
      <w:r w:rsidRPr="00C03194">
        <w:rPr>
          <w:rFonts w:ascii="Frutiger 55 Roman" w:hAnsi="Frutiger 55 Roman"/>
          <w:szCs w:val="28"/>
        </w:rPr>
        <w:t>,</w:t>
      </w:r>
      <w:r>
        <w:rPr>
          <w:rFonts w:ascii="Frutiger 55 Roman" w:hAnsi="Frutiger 55 Roman"/>
          <w:szCs w:val="28"/>
        </w:rPr>
        <w:t xml:space="preserve"> mientras que en el reporte de inspección </w:t>
      </w:r>
      <w:r w:rsidR="00BE1C57">
        <w:rPr>
          <w:rFonts w:ascii="Frutiger 55 Roman" w:hAnsi="Frutiger 55 Roman"/>
          <w:szCs w:val="28"/>
        </w:rPr>
        <w:t>remitido</w:t>
      </w:r>
      <w:r w:rsidR="00BE1C57" w:rsidRPr="00BE1C57">
        <w:rPr>
          <w:rFonts w:ascii="Frutiger 55 Roman" w:hAnsi="Frutiger 55 Roman"/>
          <w:szCs w:val="28"/>
        </w:rPr>
        <w:t xml:space="preserve"> en respuesta a </w:t>
      </w:r>
      <w:r w:rsidR="00F320EA">
        <w:rPr>
          <w:rFonts w:ascii="Frutiger 55 Roman" w:hAnsi="Frutiger 55 Roman"/>
          <w:szCs w:val="28"/>
        </w:rPr>
        <w:t xml:space="preserve">cada </w:t>
      </w:r>
      <w:r w:rsidR="00BE1C57" w:rsidRPr="00BE1C57">
        <w:rPr>
          <w:rFonts w:ascii="Frutiger 55 Roman" w:hAnsi="Frutiger 55 Roman"/>
          <w:szCs w:val="28"/>
        </w:rPr>
        <w:t xml:space="preserve">solicitud de información </w:t>
      </w:r>
      <w:r>
        <w:rPr>
          <w:rFonts w:ascii="Frutiger 55 Roman" w:hAnsi="Frutiger 55 Roman"/>
          <w:szCs w:val="28"/>
        </w:rPr>
        <w:t xml:space="preserve">se </w:t>
      </w:r>
      <w:r w:rsidRPr="00C03194">
        <w:rPr>
          <w:rFonts w:ascii="Frutiger 55 Roman" w:hAnsi="Frutiger 55 Roman"/>
          <w:szCs w:val="28"/>
        </w:rPr>
        <w:t>omitió testar datos personales como el número de medidor.</w:t>
      </w:r>
      <w:r w:rsidR="00793466">
        <w:rPr>
          <w:rFonts w:ascii="Frutiger 55 Roman" w:hAnsi="Frutiger 55 Roman"/>
          <w:szCs w:val="28"/>
        </w:rPr>
        <w:t xml:space="preserve"> </w:t>
      </w:r>
      <w:r w:rsidR="00BE4611">
        <w:rPr>
          <w:rFonts w:ascii="Frutiger 55 Roman" w:hAnsi="Frutiger 55 Roman"/>
          <w:szCs w:val="28"/>
        </w:rPr>
        <w:t>S</w:t>
      </w:r>
      <w:r w:rsidR="00BE4611" w:rsidRPr="00BE4611">
        <w:rPr>
          <w:rFonts w:ascii="Frutiger 55 Roman" w:hAnsi="Frutiger 55 Roman"/>
          <w:szCs w:val="28"/>
        </w:rPr>
        <w:t xml:space="preserve">i bien este fue testado en el apartado de datos generales, no </w:t>
      </w:r>
      <w:r w:rsidR="00BE4611">
        <w:rPr>
          <w:rFonts w:ascii="Frutiger 55 Roman" w:hAnsi="Frutiger 55 Roman"/>
          <w:szCs w:val="28"/>
        </w:rPr>
        <w:t xml:space="preserve">fue </w:t>
      </w:r>
      <w:r w:rsidR="00BE4611" w:rsidRPr="00BE4611">
        <w:rPr>
          <w:rFonts w:ascii="Frutiger 55 Roman" w:hAnsi="Frutiger 55 Roman"/>
          <w:szCs w:val="28"/>
        </w:rPr>
        <w:t>así en los datos del inspector</w:t>
      </w:r>
      <w:r w:rsidR="00793466">
        <w:rPr>
          <w:rFonts w:ascii="Frutiger 55 Roman" w:hAnsi="Frutiger 55 Roman"/>
          <w:szCs w:val="28"/>
        </w:rPr>
        <w:t xml:space="preserve">, donde </w:t>
      </w:r>
      <w:r w:rsidR="00BE4611" w:rsidRPr="00BE4611">
        <w:rPr>
          <w:rFonts w:ascii="Frutiger 55 Roman" w:hAnsi="Frutiger 55 Roman"/>
          <w:szCs w:val="28"/>
        </w:rPr>
        <w:t>se dejó visible el número de medidor</w:t>
      </w:r>
      <w:r w:rsidR="00BE4611">
        <w:rPr>
          <w:rFonts w:ascii="Frutiger 55 Roman" w:hAnsi="Frutiger 55 Roman"/>
          <w:szCs w:val="28"/>
        </w:rPr>
        <w:t>.</w:t>
      </w:r>
    </w:p>
    <w:p w:rsidR="00BE4611" w:rsidRDefault="00BE4611" w:rsidP="00C03194">
      <w:pPr>
        <w:rPr>
          <w:rFonts w:ascii="Frutiger 55 Roman" w:hAnsi="Frutiger 55 Roman"/>
          <w:szCs w:val="28"/>
        </w:rPr>
      </w:pPr>
    </w:p>
    <w:p w:rsidR="00C03194" w:rsidRDefault="00BE4611" w:rsidP="00BE4611">
      <w:pPr>
        <w:rPr>
          <w:rFonts w:ascii="Frutiger 55 Roman" w:hAnsi="Frutiger 55 Roman"/>
          <w:szCs w:val="28"/>
        </w:rPr>
      </w:pPr>
      <w:r>
        <w:rPr>
          <w:rFonts w:ascii="Frutiger 55 Roman" w:hAnsi="Frutiger 55 Roman"/>
          <w:szCs w:val="28"/>
        </w:rPr>
        <w:t xml:space="preserve">Al no </w:t>
      </w:r>
      <w:r w:rsidR="00813CCE">
        <w:rPr>
          <w:rFonts w:ascii="Frutiger 55 Roman" w:hAnsi="Frutiger 55 Roman"/>
          <w:szCs w:val="28"/>
        </w:rPr>
        <w:t>existir</w:t>
      </w:r>
      <w:r w:rsidR="00813CCE" w:rsidRPr="00813CCE">
        <w:rPr>
          <w:rFonts w:ascii="Frutiger 55 Roman" w:hAnsi="Frutiger 55 Roman"/>
          <w:szCs w:val="28"/>
        </w:rPr>
        <w:t xml:space="preserve"> coincidencia entre lo testado y lo que señal</w:t>
      </w:r>
      <w:r w:rsidR="00813CCE">
        <w:rPr>
          <w:rFonts w:ascii="Frutiger 55 Roman" w:hAnsi="Frutiger 55 Roman"/>
          <w:szCs w:val="28"/>
        </w:rPr>
        <w:t>a el acta del Comit</w:t>
      </w:r>
      <w:r w:rsidR="00793466">
        <w:rPr>
          <w:rFonts w:ascii="Frutiger 55 Roman" w:hAnsi="Frutiger 55 Roman"/>
          <w:szCs w:val="28"/>
        </w:rPr>
        <w:t>é de T</w:t>
      </w:r>
      <w:r w:rsidR="00813CCE">
        <w:rPr>
          <w:rFonts w:ascii="Frutiger 55 Roman" w:hAnsi="Frutiger 55 Roman"/>
          <w:szCs w:val="28"/>
        </w:rPr>
        <w:t>ransparencia</w:t>
      </w:r>
      <w:r w:rsidR="00793466">
        <w:rPr>
          <w:rFonts w:ascii="Frutiger 55 Roman" w:hAnsi="Frutiger 55 Roman"/>
          <w:szCs w:val="28"/>
        </w:rPr>
        <w:t>,</w:t>
      </w:r>
      <w:r w:rsidR="00813CCE">
        <w:rPr>
          <w:rFonts w:ascii="Frutiger 55 Roman" w:hAnsi="Frutiger 55 Roman"/>
          <w:szCs w:val="28"/>
        </w:rPr>
        <w:t xml:space="preserve"> </w:t>
      </w:r>
      <w:r>
        <w:rPr>
          <w:rFonts w:ascii="Frutiger 55 Roman" w:hAnsi="Frutiger 55 Roman"/>
          <w:szCs w:val="28"/>
        </w:rPr>
        <w:t xml:space="preserve">se </w:t>
      </w:r>
      <w:r w:rsidRPr="00BE4611">
        <w:rPr>
          <w:rFonts w:ascii="Frutiger 55 Roman" w:hAnsi="Frutiger 55 Roman"/>
          <w:szCs w:val="28"/>
        </w:rPr>
        <w:t xml:space="preserve">dejó </w:t>
      </w:r>
      <w:r>
        <w:rPr>
          <w:rFonts w:ascii="Frutiger 55 Roman" w:hAnsi="Frutiger 55 Roman"/>
          <w:szCs w:val="28"/>
        </w:rPr>
        <w:t xml:space="preserve">el documento </w:t>
      </w:r>
      <w:r w:rsidRPr="00BE4611">
        <w:rPr>
          <w:rFonts w:ascii="Frutiger 55 Roman" w:hAnsi="Frutiger 55 Roman"/>
          <w:szCs w:val="28"/>
        </w:rPr>
        <w:t xml:space="preserve">en el resguardo del secreto de la </w:t>
      </w:r>
      <w:r>
        <w:rPr>
          <w:rFonts w:ascii="Frutiger 55 Roman" w:hAnsi="Frutiger 55 Roman"/>
          <w:szCs w:val="28"/>
        </w:rPr>
        <w:t>S</w:t>
      </w:r>
      <w:r w:rsidRPr="00BE4611">
        <w:rPr>
          <w:rFonts w:ascii="Frutiger 55 Roman" w:hAnsi="Frutiger 55 Roman"/>
          <w:szCs w:val="28"/>
        </w:rPr>
        <w:t xml:space="preserve">ecretaría de </w:t>
      </w:r>
      <w:r>
        <w:rPr>
          <w:rFonts w:ascii="Frutiger 55 Roman" w:hAnsi="Frutiger 55 Roman"/>
          <w:szCs w:val="28"/>
        </w:rPr>
        <w:t>A</w:t>
      </w:r>
      <w:r w:rsidRPr="00BE4611">
        <w:rPr>
          <w:rFonts w:ascii="Frutiger 55 Roman" w:hAnsi="Frutiger 55 Roman"/>
          <w:szCs w:val="28"/>
        </w:rPr>
        <w:t xml:space="preserve">cuerdos </w:t>
      </w:r>
      <w:r>
        <w:rPr>
          <w:rFonts w:ascii="Frutiger 55 Roman" w:hAnsi="Frutiger 55 Roman"/>
          <w:szCs w:val="28"/>
        </w:rPr>
        <w:t>del Instituto</w:t>
      </w:r>
      <w:r w:rsidRPr="00BE4611">
        <w:rPr>
          <w:rFonts w:ascii="Frutiger 55 Roman" w:hAnsi="Frutiger 55 Roman"/>
          <w:szCs w:val="28"/>
        </w:rPr>
        <w:t xml:space="preserve">, quedando a disposición del sujeto obligado para que </w:t>
      </w:r>
      <w:r w:rsidR="00793466">
        <w:rPr>
          <w:rFonts w:ascii="Frutiger 55 Roman" w:hAnsi="Frutiger 55 Roman"/>
          <w:szCs w:val="28"/>
        </w:rPr>
        <w:t>–</w:t>
      </w:r>
      <w:r w:rsidRPr="00BE4611">
        <w:rPr>
          <w:rFonts w:ascii="Frutiger 55 Roman" w:hAnsi="Frutiger 55 Roman"/>
          <w:szCs w:val="28"/>
        </w:rPr>
        <w:t>de considerarlo pertinente</w:t>
      </w:r>
      <w:r w:rsidR="00793466">
        <w:rPr>
          <w:rFonts w:ascii="Frutiger 55 Roman" w:hAnsi="Frutiger 55 Roman"/>
          <w:szCs w:val="28"/>
        </w:rPr>
        <w:t>–</w:t>
      </w:r>
      <w:r w:rsidRPr="00BE4611">
        <w:rPr>
          <w:rFonts w:ascii="Frutiger 55 Roman" w:hAnsi="Frutiger 55 Roman"/>
          <w:szCs w:val="28"/>
        </w:rPr>
        <w:t xml:space="preserve"> le </w:t>
      </w:r>
      <w:r w:rsidR="00793466">
        <w:rPr>
          <w:rFonts w:ascii="Frutiger 55 Roman" w:hAnsi="Frutiger 55 Roman"/>
          <w:szCs w:val="28"/>
        </w:rPr>
        <w:t>sea devuelto</w:t>
      </w:r>
      <w:r w:rsidRPr="00BE4611">
        <w:rPr>
          <w:rFonts w:ascii="Frutiger 55 Roman" w:hAnsi="Frutiger 55 Roman"/>
          <w:szCs w:val="28"/>
        </w:rPr>
        <w:t xml:space="preserve"> a efecto de evitar la difusión del dato</w:t>
      </w:r>
      <w:r>
        <w:rPr>
          <w:rFonts w:ascii="Frutiger 55 Roman" w:hAnsi="Frutiger 55 Roman"/>
          <w:szCs w:val="28"/>
        </w:rPr>
        <w:t xml:space="preserve"> referido.</w:t>
      </w:r>
    </w:p>
    <w:p w:rsidR="00C03194" w:rsidRDefault="00C03194" w:rsidP="00AF4D0D">
      <w:pPr>
        <w:rPr>
          <w:rFonts w:ascii="Frutiger 55 Roman" w:hAnsi="Frutiger 55 Roman"/>
          <w:szCs w:val="28"/>
        </w:rPr>
      </w:pPr>
    </w:p>
    <w:p w:rsidR="004E0D48" w:rsidRDefault="003642DC" w:rsidP="00AF4D0D">
      <w:pPr>
        <w:rPr>
          <w:rFonts w:ascii="Frutiger 55 Roman" w:hAnsi="Frutiger 55 Roman"/>
          <w:szCs w:val="28"/>
        </w:rPr>
      </w:pPr>
      <w:r>
        <w:rPr>
          <w:rFonts w:ascii="Frutiger 55 Roman" w:hAnsi="Frutiger 55 Roman"/>
          <w:szCs w:val="28"/>
        </w:rPr>
        <w:t xml:space="preserve">Entre otras cuestiones, el IVAI ordenó a CMAS Xalapa que elabore </w:t>
      </w:r>
      <w:r w:rsidRPr="003642DC">
        <w:rPr>
          <w:rFonts w:ascii="Frutiger 55 Roman" w:hAnsi="Frutiger 55 Roman"/>
          <w:szCs w:val="28"/>
        </w:rPr>
        <w:t xml:space="preserve">versión pública del reporte de inspección </w:t>
      </w:r>
      <w:r w:rsidR="00793466">
        <w:rPr>
          <w:rFonts w:ascii="Frutiger 55 Roman" w:hAnsi="Frutiger 55 Roman"/>
          <w:szCs w:val="28"/>
        </w:rPr>
        <w:t xml:space="preserve">donde coincidan </w:t>
      </w:r>
      <w:r w:rsidRPr="003642DC">
        <w:rPr>
          <w:rFonts w:ascii="Frutiger 55 Roman" w:hAnsi="Frutiger 55 Roman"/>
          <w:szCs w:val="28"/>
        </w:rPr>
        <w:t xml:space="preserve">los datos testados con los señalados en el </w:t>
      </w:r>
      <w:r>
        <w:rPr>
          <w:rFonts w:ascii="Frutiger 55 Roman" w:hAnsi="Frutiger 55 Roman"/>
          <w:szCs w:val="28"/>
        </w:rPr>
        <w:t>acta del Comité</w:t>
      </w:r>
      <w:r w:rsidRPr="003642DC">
        <w:rPr>
          <w:rFonts w:ascii="Frutiger 55 Roman" w:hAnsi="Frutiger 55 Roman"/>
          <w:szCs w:val="28"/>
        </w:rPr>
        <w:t xml:space="preserve">, cuidando testar el número de medidor tanto en el apartado de datos generales como </w:t>
      </w:r>
      <w:r w:rsidR="00793466">
        <w:rPr>
          <w:rFonts w:ascii="Frutiger 55 Roman" w:hAnsi="Frutiger 55 Roman"/>
          <w:szCs w:val="28"/>
        </w:rPr>
        <w:t>en el del inspector, y lo remita</w:t>
      </w:r>
      <w:r w:rsidRPr="003642DC">
        <w:rPr>
          <w:rFonts w:ascii="Frutiger 55 Roman" w:hAnsi="Frutiger 55 Roman"/>
          <w:szCs w:val="28"/>
        </w:rPr>
        <w:t xml:space="preserve"> de manera electrónica a</w:t>
      </w:r>
      <w:r>
        <w:rPr>
          <w:rFonts w:ascii="Frutiger 55 Roman" w:hAnsi="Frutiger 55 Roman"/>
          <w:szCs w:val="28"/>
        </w:rPr>
        <w:t>l recurrente</w:t>
      </w:r>
      <w:r w:rsidRPr="003642DC">
        <w:rPr>
          <w:rFonts w:ascii="Frutiger 55 Roman" w:hAnsi="Frutiger 55 Roman"/>
          <w:szCs w:val="28"/>
        </w:rPr>
        <w:t>.</w:t>
      </w:r>
    </w:p>
    <w:p w:rsidR="003642DC" w:rsidRDefault="003642DC" w:rsidP="00AF4D0D">
      <w:pPr>
        <w:rPr>
          <w:rFonts w:ascii="Frutiger 55 Roman" w:hAnsi="Frutiger 55 Roman"/>
          <w:szCs w:val="28"/>
        </w:rPr>
      </w:pPr>
    </w:p>
    <w:p w:rsidR="003642DC" w:rsidRDefault="003642DC" w:rsidP="00AF4D0D">
      <w:pPr>
        <w:rPr>
          <w:rFonts w:ascii="Frutiger 55 Roman" w:hAnsi="Frutiger 55 Roman"/>
          <w:szCs w:val="28"/>
        </w:rPr>
      </w:pPr>
      <w:r>
        <w:rPr>
          <w:rFonts w:ascii="Frutiger 55 Roman" w:hAnsi="Frutiger 55 Roman"/>
          <w:szCs w:val="28"/>
        </w:rPr>
        <w:t xml:space="preserve">Asimismo, </w:t>
      </w:r>
      <w:r w:rsidRPr="008F6969">
        <w:rPr>
          <w:rFonts w:ascii="Frutiger 55 Roman" w:eastAsia="Times New Roman" w:hAnsi="Frutiger 55 Roman"/>
          <w:lang w:eastAsia="es-ES"/>
        </w:rPr>
        <w:t xml:space="preserve">toda vez que la </w:t>
      </w:r>
      <w:r w:rsidRPr="008F6969">
        <w:rPr>
          <w:rFonts w:ascii="Frutiger 55 Roman" w:hAnsi="Frutiger 55 Roman"/>
          <w:iCs/>
        </w:rPr>
        <w:t xml:space="preserve">respuesta a la solicitud de información </w:t>
      </w:r>
      <w:r w:rsidRPr="003642DC">
        <w:rPr>
          <w:rFonts w:ascii="Frutiger 55 Roman" w:hAnsi="Frutiger 55 Roman"/>
          <w:szCs w:val="28"/>
        </w:rPr>
        <w:t xml:space="preserve">consta en la consulta pública del Sistema de Solicitudes de Información del </w:t>
      </w:r>
      <w:r w:rsidR="00793466">
        <w:rPr>
          <w:rFonts w:ascii="Frutiger 55 Roman" w:hAnsi="Frutiger 55 Roman"/>
          <w:szCs w:val="28"/>
        </w:rPr>
        <w:t>e</w:t>
      </w:r>
      <w:r w:rsidRPr="003642DC">
        <w:rPr>
          <w:rFonts w:ascii="Frutiger 55 Roman" w:hAnsi="Frutiger 55 Roman"/>
          <w:szCs w:val="28"/>
        </w:rPr>
        <w:t xml:space="preserve">stado de Veracruz y en </w:t>
      </w:r>
      <w:r w:rsidR="00793466">
        <w:rPr>
          <w:rFonts w:ascii="Frutiger 55 Roman" w:hAnsi="Frutiger 55 Roman"/>
          <w:szCs w:val="28"/>
        </w:rPr>
        <w:t xml:space="preserve">ella </w:t>
      </w:r>
      <w:r w:rsidRPr="003642DC">
        <w:rPr>
          <w:rFonts w:ascii="Frutiger 55 Roman" w:hAnsi="Frutiger 55 Roman"/>
          <w:szCs w:val="28"/>
        </w:rPr>
        <w:t>se aprecia que el reporte no se encuentra uniformemente testado</w:t>
      </w:r>
      <w:r>
        <w:rPr>
          <w:rFonts w:ascii="Frutiger 55 Roman" w:hAnsi="Frutiger 55 Roman"/>
          <w:szCs w:val="28"/>
        </w:rPr>
        <w:t xml:space="preserve">, el </w:t>
      </w:r>
      <w:r w:rsidRPr="003642DC">
        <w:rPr>
          <w:rFonts w:ascii="Frutiger 55 Roman" w:hAnsi="Frutiger 55 Roman"/>
          <w:szCs w:val="28"/>
        </w:rPr>
        <w:t xml:space="preserve">Instituto se encuentra </w:t>
      </w:r>
      <w:r>
        <w:rPr>
          <w:rFonts w:ascii="Frutiger 55 Roman" w:hAnsi="Frutiger 55 Roman"/>
          <w:szCs w:val="28"/>
        </w:rPr>
        <w:t xml:space="preserve">obligado </w:t>
      </w:r>
      <w:r w:rsidRPr="003642DC">
        <w:rPr>
          <w:rFonts w:ascii="Frutiger 55 Roman" w:hAnsi="Frutiger 55 Roman"/>
          <w:szCs w:val="28"/>
        </w:rPr>
        <w:t xml:space="preserve">a garantizar la protección de los datos personales, </w:t>
      </w:r>
      <w:r>
        <w:rPr>
          <w:rFonts w:ascii="Frutiger 55 Roman" w:hAnsi="Frutiger 55 Roman"/>
          <w:szCs w:val="28"/>
        </w:rPr>
        <w:t xml:space="preserve">por lo que ordenó notificar </w:t>
      </w:r>
      <w:r w:rsidRPr="003642DC">
        <w:rPr>
          <w:rFonts w:ascii="Frutiger 55 Roman" w:hAnsi="Frutiger 55 Roman"/>
          <w:szCs w:val="28"/>
        </w:rPr>
        <w:t xml:space="preserve">a </w:t>
      </w:r>
      <w:r>
        <w:rPr>
          <w:rFonts w:ascii="Frutiger 55 Roman" w:hAnsi="Frutiger 55 Roman"/>
          <w:szCs w:val="28"/>
        </w:rPr>
        <w:t xml:space="preserve">su </w:t>
      </w:r>
      <w:r w:rsidRPr="003642DC">
        <w:rPr>
          <w:rFonts w:ascii="Frutiger 55 Roman" w:hAnsi="Frutiger 55 Roman"/>
          <w:szCs w:val="28"/>
        </w:rPr>
        <w:t>Unidad de Sistemas Informáticos para que, en el ámbito de sus funciones, proceda a bajar de la consulta pública el archivo correspondiente.</w:t>
      </w:r>
    </w:p>
    <w:p w:rsidR="00AF4D0D" w:rsidRPr="009347DA" w:rsidRDefault="00AF4D0D" w:rsidP="00AF4D0D">
      <w:pPr>
        <w:rPr>
          <w:rFonts w:ascii="Arial" w:eastAsia="Times New Roman" w:hAnsi="Arial" w:cs="Arial"/>
          <w:szCs w:val="20"/>
          <w:lang w:eastAsia="es-ES"/>
        </w:rPr>
      </w:pPr>
    </w:p>
    <w:p w:rsidR="00FF46A4" w:rsidRPr="009347DA" w:rsidRDefault="005C4F04" w:rsidP="00D864E7">
      <w:pPr>
        <w:rPr>
          <w:rFonts w:ascii="Arial" w:hAnsi="Arial" w:cs="Arial"/>
          <w:lang w:eastAsia="es-MX"/>
        </w:rPr>
      </w:pPr>
      <w:r w:rsidRPr="009347DA">
        <w:rPr>
          <w:rFonts w:ascii="Arial" w:hAnsi="Arial" w:cs="Arial"/>
          <w:lang w:eastAsia="es-MX"/>
        </w:rPr>
        <w:t xml:space="preserve">En la sesión </w:t>
      </w:r>
      <w:r w:rsidR="00D92952" w:rsidRPr="009347DA">
        <w:rPr>
          <w:rFonts w:ascii="Arial" w:hAnsi="Arial" w:cs="Arial"/>
          <w:lang w:eastAsia="es-MX"/>
        </w:rPr>
        <w:t xml:space="preserve">pública </w:t>
      </w:r>
      <w:r w:rsidRPr="009347DA">
        <w:rPr>
          <w:rFonts w:ascii="Arial" w:hAnsi="Arial" w:cs="Arial"/>
          <w:lang w:eastAsia="es-MX"/>
        </w:rPr>
        <w:t xml:space="preserve">de hoy el Instituto Veracruzano de Acceso a la Información y Protección de Datos Personales </w:t>
      </w:r>
      <w:r w:rsidR="00FF46A4" w:rsidRPr="009347DA">
        <w:rPr>
          <w:rFonts w:ascii="Arial" w:hAnsi="Arial" w:cs="Arial"/>
          <w:lang w:eastAsia="es-MX"/>
        </w:rPr>
        <w:t xml:space="preserve">emitió </w:t>
      </w:r>
      <w:r w:rsidR="00AF4D0D">
        <w:rPr>
          <w:rFonts w:ascii="Arial" w:hAnsi="Arial" w:cs="Arial"/>
          <w:lang w:eastAsia="es-MX"/>
        </w:rPr>
        <w:t>102</w:t>
      </w:r>
      <w:r w:rsidR="00FF46A4" w:rsidRPr="009347DA">
        <w:rPr>
          <w:rFonts w:ascii="Arial" w:hAnsi="Arial" w:cs="Arial"/>
          <w:lang w:eastAsia="es-MX"/>
        </w:rPr>
        <w:t xml:space="preserve"> sentencias</w:t>
      </w:r>
      <w:r w:rsidR="00AF4D0D">
        <w:rPr>
          <w:rFonts w:ascii="Arial" w:hAnsi="Arial" w:cs="Arial"/>
          <w:lang w:eastAsia="es-MX"/>
        </w:rPr>
        <w:t xml:space="preserve"> correspondientes a 125 recursos de revisión</w:t>
      </w:r>
      <w:r w:rsidR="00FF46A4" w:rsidRPr="009347DA">
        <w:rPr>
          <w:rFonts w:ascii="Arial" w:hAnsi="Arial" w:cs="Arial"/>
          <w:lang w:eastAsia="es-MX"/>
        </w:rPr>
        <w:t xml:space="preserve">. </w:t>
      </w:r>
    </w:p>
    <w:p w:rsidR="00662190" w:rsidRPr="009347DA" w:rsidRDefault="00662190" w:rsidP="00D864E7">
      <w:pPr>
        <w:rPr>
          <w:rFonts w:ascii="Arial" w:hAnsi="Arial" w:cs="Arial"/>
          <w:lang w:eastAsia="es-MX"/>
        </w:rPr>
      </w:pPr>
    </w:p>
    <w:p w:rsidR="00BF4250" w:rsidRPr="009347DA" w:rsidRDefault="00BF4250" w:rsidP="00D864E7">
      <w:pPr>
        <w:rPr>
          <w:rFonts w:ascii="Arial" w:hAnsi="Arial" w:cs="Arial"/>
          <w:lang w:eastAsia="es-MX"/>
        </w:rPr>
      </w:pPr>
    </w:p>
    <w:p w:rsidR="00CA6FA5" w:rsidRPr="009347DA" w:rsidRDefault="00CA6FA5" w:rsidP="00D27F27">
      <w:pPr>
        <w:jc w:val="center"/>
        <w:rPr>
          <w:rFonts w:ascii="Arial" w:hAnsi="Arial" w:cs="Arial"/>
          <w:lang w:eastAsia="es-MX"/>
        </w:rPr>
      </w:pPr>
      <w:r w:rsidRPr="009347DA">
        <w:rPr>
          <w:rFonts w:ascii="Arial" w:hAnsi="Arial" w:cs="Arial"/>
          <w:b/>
          <w:lang w:eastAsia="es-MX"/>
        </w:rPr>
        <w:t>---000---</w:t>
      </w:r>
    </w:p>
    <w:sectPr w:rsidR="00CA6FA5" w:rsidRPr="009347DA"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6A" w:rsidRDefault="007B796A" w:rsidP="00E418E4">
      <w:r>
        <w:separator/>
      </w:r>
    </w:p>
  </w:endnote>
  <w:endnote w:type="continuationSeparator" w:id="0">
    <w:p w:rsidR="007B796A" w:rsidRDefault="007B796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901B6E">
    <w:pPr>
      <w:pStyle w:val="Piedepgina"/>
      <w:jc w:val="right"/>
    </w:pPr>
    <w:r>
      <w:fldChar w:fldCharType="begin"/>
    </w:r>
    <w:r>
      <w:instrText xml:space="preserve"> PAGE   \* MERGEFORMAT </w:instrText>
    </w:r>
    <w:r>
      <w:fldChar w:fldCharType="separate"/>
    </w:r>
    <w:r w:rsidR="00FE761C">
      <w:rPr>
        <w:noProof/>
      </w:rPr>
      <w:t>2</w:t>
    </w:r>
    <w:r>
      <w:rPr>
        <w:noProof/>
      </w:rPr>
      <w:fldChar w:fldCharType="end"/>
    </w:r>
  </w:p>
  <w:p w:rsidR="008D062E" w:rsidRPr="00C33AFE" w:rsidRDefault="008D0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6A" w:rsidRDefault="007B796A" w:rsidP="00E418E4">
      <w:r>
        <w:separator/>
      </w:r>
    </w:p>
  </w:footnote>
  <w:footnote w:type="continuationSeparator" w:id="0">
    <w:p w:rsidR="007B796A" w:rsidRDefault="007B796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8D06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Pr="00ED0024" w:rsidRDefault="000F02D6"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081F21CB" wp14:editId="2D602717">
              <wp:simplePos x="0" y="0"/>
              <wp:positionH relativeFrom="margin">
                <wp:align>right</wp:align>
              </wp:positionH>
              <wp:positionV relativeFrom="paragraph">
                <wp:posOffset>-55305</wp:posOffset>
              </wp:positionV>
              <wp:extent cx="3218192"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92"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1F21CB"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rA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" filled="f" stroked="f">
              <v:path arrowok="t"/>
              <v:textbox style="mso-fit-shape-to-text:t">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8D062E">
      <w:rPr>
        <w:noProof/>
        <w:lang w:eastAsia="es-MX"/>
      </w:rPr>
      <w:drawing>
        <wp:anchor distT="0" distB="0" distL="114300" distR="114300" simplePos="0" relativeHeight="251657728" behindDoc="0" locked="0" layoutInCell="1" allowOverlap="1" wp14:anchorId="62372362" wp14:editId="78555C89">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8D062E">
      <w:rPr>
        <w:rFonts w:ascii="Arial Narrow" w:hAnsi="Arial Narrow"/>
        <w:b/>
        <w:noProof/>
        <w:sz w:val="20"/>
        <w:szCs w:val="20"/>
        <w:lang w:eastAsia="es-MX"/>
      </w:rPr>
      <w:drawing>
        <wp:anchor distT="0" distB="0" distL="114300" distR="114300" simplePos="0" relativeHeight="251656704" behindDoc="1" locked="0" layoutInCell="1" allowOverlap="1" wp14:anchorId="7DCBF039" wp14:editId="13CBAFAC">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3E5B04">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69CE8A81" wp14:editId="33A47113">
              <wp:simplePos x="0" y="0"/>
              <wp:positionH relativeFrom="column">
                <wp:posOffset>3830955</wp:posOffset>
              </wp:positionH>
              <wp:positionV relativeFrom="paragraph">
                <wp:posOffset>-92710</wp:posOffset>
              </wp:positionV>
              <wp:extent cx="2155190" cy="27749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51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BB435D" w:rsidRDefault="008D062E"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CE8A81" id=" 1" o:spid="_x0000_s1027"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8D062E" w:rsidRPr="00BB435D" w:rsidRDefault="008D062E" w:rsidP="00BB435D"/>
                </w:txbxContent>
              </v:textbox>
            </v:shape>
          </w:pict>
        </mc:Fallback>
      </mc:AlternateContent>
    </w:r>
    <w:r w:rsidR="008D062E" w:rsidRPr="00ED0024">
      <w:rPr>
        <w:rFonts w:ascii="Arial Narrow" w:hAnsi="Arial Narrow"/>
        <w:b/>
        <w:sz w:val="20"/>
        <w:szCs w:val="20"/>
      </w:rPr>
      <w:t xml:space="preserve">BOLETÍN.- </w:t>
    </w:r>
    <w:r w:rsidR="00AF4D0D">
      <w:rPr>
        <w:rFonts w:ascii="Arial Narrow" w:hAnsi="Arial Narrow"/>
        <w:b/>
        <w:sz w:val="20"/>
        <w:szCs w:val="20"/>
      </w:rPr>
      <w:t>3</w:t>
    </w:r>
  </w:p>
  <w:p w:rsidR="008D062E" w:rsidRPr="00ED0024" w:rsidRDefault="00AF4D0D" w:rsidP="00C33AFE">
    <w:pPr>
      <w:pStyle w:val="Encabezado"/>
      <w:rPr>
        <w:rFonts w:ascii="Arial Narrow" w:hAnsi="Arial Narrow"/>
        <w:b/>
        <w:sz w:val="20"/>
        <w:szCs w:val="20"/>
      </w:rPr>
    </w:pPr>
    <w:r>
      <w:rPr>
        <w:rFonts w:ascii="Arial Narrow" w:hAnsi="Arial Narrow"/>
        <w:b/>
        <w:sz w:val="20"/>
        <w:szCs w:val="20"/>
      </w:rPr>
      <w:t>30</w:t>
    </w:r>
    <w:r w:rsidR="008D062E">
      <w:rPr>
        <w:rFonts w:ascii="Arial Narrow" w:hAnsi="Arial Narrow"/>
        <w:b/>
        <w:sz w:val="20"/>
        <w:szCs w:val="20"/>
      </w:rPr>
      <w:t>/</w:t>
    </w:r>
    <w:r w:rsidR="00072A03">
      <w:rPr>
        <w:rFonts w:ascii="Arial Narrow" w:hAnsi="Arial Narrow"/>
        <w:b/>
        <w:sz w:val="20"/>
        <w:szCs w:val="20"/>
      </w:rPr>
      <w:t>01</w:t>
    </w:r>
    <w:r w:rsidR="008D062E" w:rsidRPr="00ED0024">
      <w:rPr>
        <w:rFonts w:ascii="Arial Narrow" w:hAnsi="Arial Narrow"/>
        <w:b/>
        <w:sz w:val="20"/>
        <w:szCs w:val="20"/>
      </w:rPr>
      <w:t>/201</w:t>
    </w:r>
    <w:r w:rsidR="00072A03">
      <w:rPr>
        <w:rFonts w:ascii="Arial Narrow" w:hAnsi="Arial Narrow"/>
        <w:b/>
        <w:sz w:val="20"/>
        <w:szCs w:val="20"/>
      </w:rPr>
      <w:t>9</w:t>
    </w:r>
  </w:p>
  <w:p w:rsidR="008D062E" w:rsidRPr="00402A24" w:rsidRDefault="008D062E">
    <w:pPr>
      <w:rPr>
        <w:sz w:val="20"/>
        <w:szCs w:val="20"/>
      </w:rPr>
    </w:pPr>
  </w:p>
  <w:p w:rsidR="008D062E" w:rsidRPr="002E6492" w:rsidRDefault="008D062E">
    <w:pPr>
      <w:rPr>
        <w:color w:val="FF0000"/>
      </w:rPr>
    </w:pPr>
    <w:r>
      <w:rPr>
        <w:noProof/>
        <w:color w:val="FF0000"/>
        <w:lang w:eastAsia="es-MX"/>
      </w:rPr>
      <w:drawing>
        <wp:anchor distT="0" distB="0" distL="114300" distR="114300" simplePos="0" relativeHeight="251655680" behindDoc="1" locked="0" layoutInCell="1" allowOverlap="1" wp14:anchorId="4692A332" wp14:editId="028B7EF9">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28"/>
  </w:num>
  <w:num w:numId="5">
    <w:abstractNumId w:val="27"/>
  </w:num>
  <w:num w:numId="6">
    <w:abstractNumId w:val="24"/>
  </w:num>
  <w:num w:numId="7">
    <w:abstractNumId w:val="18"/>
  </w:num>
  <w:num w:numId="8">
    <w:abstractNumId w:val="7"/>
  </w:num>
  <w:num w:numId="9">
    <w:abstractNumId w:val="17"/>
  </w:num>
  <w:num w:numId="10">
    <w:abstractNumId w:val="14"/>
  </w:num>
  <w:num w:numId="11">
    <w:abstractNumId w:val="1"/>
  </w:num>
  <w:num w:numId="12">
    <w:abstractNumId w:val="0"/>
  </w:num>
  <w:num w:numId="13">
    <w:abstractNumId w:val="13"/>
  </w:num>
  <w:num w:numId="14">
    <w:abstractNumId w:val="9"/>
  </w:num>
  <w:num w:numId="15">
    <w:abstractNumId w:val="26"/>
  </w:num>
  <w:num w:numId="16">
    <w:abstractNumId w:val="25"/>
  </w:num>
  <w:num w:numId="17">
    <w:abstractNumId w:val="5"/>
  </w:num>
  <w:num w:numId="18">
    <w:abstractNumId w:val="19"/>
  </w:num>
  <w:num w:numId="19">
    <w:abstractNumId w:val="10"/>
  </w:num>
  <w:num w:numId="20">
    <w:abstractNumId w:val="8"/>
  </w:num>
  <w:num w:numId="21">
    <w:abstractNumId w:val="11"/>
  </w:num>
  <w:num w:numId="22">
    <w:abstractNumId w:val="21"/>
  </w:num>
  <w:num w:numId="23">
    <w:abstractNumId w:val="15"/>
  </w:num>
  <w:num w:numId="24">
    <w:abstractNumId w:val="23"/>
  </w:num>
  <w:num w:numId="25">
    <w:abstractNumId w:val="16"/>
  </w:num>
  <w:num w:numId="26">
    <w:abstractNumId w:val="20"/>
  </w:num>
  <w:num w:numId="27">
    <w:abstractNumId w:val="29"/>
  </w:num>
  <w:num w:numId="28">
    <w:abstractNumId w:val="22"/>
  </w:num>
  <w:num w:numId="29">
    <w:abstractNumId w:val="3"/>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A03"/>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6DD"/>
    <w:rsid w:val="000B4981"/>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585"/>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72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9AC"/>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7609A"/>
    <w:rsid w:val="00280888"/>
    <w:rsid w:val="00280A54"/>
    <w:rsid w:val="00281AF5"/>
    <w:rsid w:val="00282718"/>
    <w:rsid w:val="00282CCA"/>
    <w:rsid w:val="0028362F"/>
    <w:rsid w:val="00283B24"/>
    <w:rsid w:val="00283B86"/>
    <w:rsid w:val="00283FFD"/>
    <w:rsid w:val="0028424A"/>
    <w:rsid w:val="002846A8"/>
    <w:rsid w:val="002848D1"/>
    <w:rsid w:val="002848FC"/>
    <w:rsid w:val="0028491A"/>
    <w:rsid w:val="00284B89"/>
    <w:rsid w:val="00284E9C"/>
    <w:rsid w:val="00285B57"/>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805"/>
    <w:rsid w:val="003A0A33"/>
    <w:rsid w:val="003A1228"/>
    <w:rsid w:val="003A12E5"/>
    <w:rsid w:val="003A24A6"/>
    <w:rsid w:val="003A34C0"/>
    <w:rsid w:val="003A3731"/>
    <w:rsid w:val="003A4018"/>
    <w:rsid w:val="003A4247"/>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424"/>
    <w:rsid w:val="004977A1"/>
    <w:rsid w:val="00497DDE"/>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F34"/>
    <w:rsid w:val="00576008"/>
    <w:rsid w:val="0057646E"/>
    <w:rsid w:val="0057650C"/>
    <w:rsid w:val="0057678C"/>
    <w:rsid w:val="00576A44"/>
    <w:rsid w:val="00577066"/>
    <w:rsid w:val="00577C07"/>
    <w:rsid w:val="00577CF6"/>
    <w:rsid w:val="00580428"/>
    <w:rsid w:val="00580A56"/>
    <w:rsid w:val="00581A77"/>
    <w:rsid w:val="00581B4B"/>
    <w:rsid w:val="00581C79"/>
    <w:rsid w:val="0058273A"/>
    <w:rsid w:val="00582D3D"/>
    <w:rsid w:val="00582DDD"/>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CCE"/>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28D"/>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B17"/>
    <w:rsid w:val="008D7EC8"/>
    <w:rsid w:val="008D7F88"/>
    <w:rsid w:val="008E01B4"/>
    <w:rsid w:val="008E0632"/>
    <w:rsid w:val="008E161B"/>
    <w:rsid w:val="008E1E2D"/>
    <w:rsid w:val="008E1FB3"/>
    <w:rsid w:val="008E271A"/>
    <w:rsid w:val="008E295C"/>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BD3"/>
    <w:rsid w:val="0092440D"/>
    <w:rsid w:val="0092495F"/>
    <w:rsid w:val="00924C95"/>
    <w:rsid w:val="00924FE8"/>
    <w:rsid w:val="00925316"/>
    <w:rsid w:val="009258E5"/>
    <w:rsid w:val="00926183"/>
    <w:rsid w:val="0092618A"/>
    <w:rsid w:val="009268E9"/>
    <w:rsid w:val="00927002"/>
    <w:rsid w:val="009276C4"/>
    <w:rsid w:val="00927761"/>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284"/>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C60"/>
    <w:rsid w:val="00B8044A"/>
    <w:rsid w:val="00B8054B"/>
    <w:rsid w:val="00B80CDD"/>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415"/>
    <w:rsid w:val="00BD25A5"/>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820"/>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9C8"/>
    <w:rsid w:val="00CE5BBF"/>
    <w:rsid w:val="00CE5C64"/>
    <w:rsid w:val="00CE5DD2"/>
    <w:rsid w:val="00CE5E39"/>
    <w:rsid w:val="00CE6669"/>
    <w:rsid w:val="00CE6C2E"/>
    <w:rsid w:val="00CE6E3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F0A"/>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F4"/>
    <w:rsid w:val="00D55218"/>
    <w:rsid w:val="00D5521B"/>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97974"/>
    <w:rsid w:val="00DA0400"/>
    <w:rsid w:val="00DA05C0"/>
    <w:rsid w:val="00DA0AE2"/>
    <w:rsid w:val="00DA0E9F"/>
    <w:rsid w:val="00DA165D"/>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B9E"/>
    <w:rsid w:val="00DA7267"/>
    <w:rsid w:val="00DA7522"/>
    <w:rsid w:val="00DA783C"/>
    <w:rsid w:val="00DA7A63"/>
    <w:rsid w:val="00DA7BE1"/>
    <w:rsid w:val="00DA7E87"/>
    <w:rsid w:val="00DA7EF3"/>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725B"/>
    <w:rsid w:val="00DB7653"/>
    <w:rsid w:val="00DB7B20"/>
    <w:rsid w:val="00DC0C0C"/>
    <w:rsid w:val="00DC0C5F"/>
    <w:rsid w:val="00DC0EFC"/>
    <w:rsid w:val="00DC1AD9"/>
    <w:rsid w:val="00DC24F0"/>
    <w:rsid w:val="00DC2888"/>
    <w:rsid w:val="00DC2981"/>
    <w:rsid w:val="00DC3F79"/>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221"/>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4F7"/>
    <w:rsid w:val="00F31A83"/>
    <w:rsid w:val="00F31C46"/>
    <w:rsid w:val="00F320EA"/>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61C"/>
    <w:rsid w:val="00FE7B57"/>
    <w:rsid w:val="00FE7F30"/>
    <w:rsid w:val="00FF03A4"/>
    <w:rsid w:val="00FF07D5"/>
    <w:rsid w:val="00FF08A1"/>
    <w:rsid w:val="00FF150E"/>
    <w:rsid w:val="00FF1623"/>
    <w:rsid w:val="00FF1AE8"/>
    <w:rsid w:val="00FF1F73"/>
    <w:rsid w:val="00FF1FF0"/>
    <w:rsid w:val="00FF256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1320B-5701-4792-BF5A-E75348AD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C4813-C237-45B2-B0DD-8F8B36CC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EBlancoG</cp:lastModifiedBy>
  <cp:revision>78</cp:revision>
  <cp:lastPrinted>2017-03-23T00:31:00Z</cp:lastPrinted>
  <dcterms:created xsi:type="dcterms:W3CDTF">2018-11-28T03:24:00Z</dcterms:created>
  <dcterms:modified xsi:type="dcterms:W3CDTF">2019-01-31T00:18:00Z</dcterms:modified>
</cp:coreProperties>
</file>