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B5" w:rsidRPr="001F5A4A" w:rsidRDefault="00416604" w:rsidP="000D01B5">
      <w:pPr>
        <w:contextualSpacing/>
        <w:jc w:val="center"/>
        <w:rPr>
          <w:rFonts w:ascii="Arial" w:hAnsi="Arial" w:cs="Arial"/>
        </w:rPr>
      </w:pPr>
      <w:r>
        <w:rPr>
          <w:rFonts w:ascii="Arial" w:hAnsi="Arial" w:cs="Arial"/>
        </w:rPr>
        <w:t>Responden al llamado de</w:t>
      </w:r>
      <w:r w:rsidR="001F2405">
        <w:rPr>
          <w:rFonts w:ascii="Arial" w:hAnsi="Arial" w:cs="Arial"/>
        </w:rPr>
        <w:t xml:space="preserve"> IVAI y OPLE</w:t>
      </w:r>
      <w:r>
        <w:rPr>
          <w:rFonts w:ascii="Arial" w:hAnsi="Arial" w:cs="Arial"/>
        </w:rPr>
        <w:t xml:space="preserve"> para suscribir</w:t>
      </w:r>
      <w:r w:rsidR="001F2405">
        <w:rPr>
          <w:rFonts w:ascii="Arial" w:hAnsi="Arial" w:cs="Arial"/>
        </w:rPr>
        <w:t>los</w:t>
      </w:r>
    </w:p>
    <w:p w:rsidR="000D01B5" w:rsidRPr="001F5A4A" w:rsidRDefault="000D01B5" w:rsidP="00A57563">
      <w:pPr>
        <w:jc w:val="center"/>
        <w:rPr>
          <w:rFonts w:ascii="Arial" w:hAnsi="Arial" w:cs="Arial"/>
          <w:b/>
          <w:sz w:val="28"/>
          <w:szCs w:val="28"/>
        </w:rPr>
      </w:pPr>
    </w:p>
    <w:p w:rsidR="00B44479" w:rsidRDefault="003E75DE" w:rsidP="007704FB">
      <w:pPr>
        <w:jc w:val="center"/>
        <w:rPr>
          <w:rFonts w:ascii="Arial" w:hAnsi="Arial" w:cs="Arial"/>
          <w:b/>
          <w:sz w:val="28"/>
          <w:szCs w:val="28"/>
        </w:rPr>
      </w:pPr>
      <w:r>
        <w:rPr>
          <w:rFonts w:ascii="Arial" w:hAnsi="Arial" w:cs="Arial"/>
          <w:b/>
          <w:sz w:val="28"/>
          <w:szCs w:val="28"/>
        </w:rPr>
        <w:t xml:space="preserve">Partidos políticos firman </w:t>
      </w:r>
      <w:r w:rsidR="00B44479">
        <w:rPr>
          <w:rFonts w:ascii="Arial" w:hAnsi="Arial" w:cs="Arial"/>
          <w:b/>
          <w:sz w:val="28"/>
          <w:szCs w:val="28"/>
        </w:rPr>
        <w:t xml:space="preserve">compromisos </w:t>
      </w:r>
    </w:p>
    <w:p w:rsidR="007704FB" w:rsidRDefault="00B44479" w:rsidP="007704FB">
      <w:pPr>
        <w:jc w:val="center"/>
        <w:rPr>
          <w:rFonts w:ascii="Arial" w:hAnsi="Arial" w:cs="Arial"/>
          <w:b/>
          <w:sz w:val="28"/>
          <w:szCs w:val="28"/>
        </w:rPr>
      </w:pPr>
      <w:proofErr w:type="gramStart"/>
      <w:r>
        <w:rPr>
          <w:rFonts w:ascii="Arial" w:hAnsi="Arial" w:cs="Arial"/>
          <w:b/>
          <w:sz w:val="28"/>
          <w:szCs w:val="28"/>
        </w:rPr>
        <w:t>p</w:t>
      </w:r>
      <w:r w:rsidR="00733322">
        <w:rPr>
          <w:rFonts w:ascii="Arial" w:hAnsi="Arial" w:cs="Arial"/>
          <w:b/>
          <w:sz w:val="28"/>
          <w:szCs w:val="28"/>
        </w:rPr>
        <w:t>or</w:t>
      </w:r>
      <w:proofErr w:type="gramEnd"/>
      <w:r>
        <w:rPr>
          <w:rFonts w:ascii="Arial" w:hAnsi="Arial" w:cs="Arial"/>
          <w:b/>
          <w:sz w:val="28"/>
          <w:szCs w:val="28"/>
        </w:rPr>
        <w:t xml:space="preserve"> la transparencia en Veracruz</w:t>
      </w:r>
    </w:p>
    <w:p w:rsidR="007704FB" w:rsidRDefault="007704FB" w:rsidP="00A57563">
      <w:pPr>
        <w:jc w:val="center"/>
        <w:rPr>
          <w:rFonts w:ascii="Arial" w:hAnsi="Arial" w:cs="Arial"/>
          <w:b/>
          <w:sz w:val="28"/>
          <w:szCs w:val="28"/>
        </w:rPr>
      </w:pPr>
    </w:p>
    <w:p w:rsidR="000D01B5" w:rsidRPr="000E5325" w:rsidRDefault="00AC18F8" w:rsidP="00C11315">
      <w:pPr>
        <w:pStyle w:val="Prrafodelista"/>
        <w:numPr>
          <w:ilvl w:val="0"/>
          <w:numId w:val="27"/>
        </w:numPr>
        <w:contextualSpacing/>
        <w:rPr>
          <w:rFonts w:ascii="Arial" w:hAnsi="Arial" w:cs="Arial"/>
          <w:sz w:val="22"/>
          <w:szCs w:val="22"/>
        </w:rPr>
      </w:pPr>
      <w:r>
        <w:rPr>
          <w:rFonts w:ascii="Arial" w:hAnsi="Arial" w:cs="Arial"/>
          <w:sz w:val="22"/>
          <w:szCs w:val="22"/>
        </w:rPr>
        <w:t>INAI, TEPJF</w:t>
      </w:r>
      <w:r w:rsidR="0069793F">
        <w:rPr>
          <w:rFonts w:ascii="Arial" w:hAnsi="Arial" w:cs="Arial"/>
          <w:sz w:val="22"/>
          <w:szCs w:val="22"/>
        </w:rPr>
        <w:t xml:space="preserve">, INE y TEV </w:t>
      </w:r>
      <w:r w:rsidR="00FF491E">
        <w:rPr>
          <w:rFonts w:ascii="Arial" w:hAnsi="Arial" w:cs="Arial"/>
          <w:sz w:val="22"/>
          <w:szCs w:val="22"/>
        </w:rPr>
        <w:t>fungieron</w:t>
      </w:r>
      <w:r w:rsidR="0069793F">
        <w:rPr>
          <w:rFonts w:ascii="Arial" w:hAnsi="Arial" w:cs="Arial"/>
          <w:sz w:val="22"/>
          <w:szCs w:val="22"/>
        </w:rPr>
        <w:t xml:space="preserve"> como testigos de honor</w:t>
      </w:r>
    </w:p>
    <w:p w:rsidR="00A57563" w:rsidRPr="000E5325" w:rsidRDefault="00A57563" w:rsidP="00A57563">
      <w:pPr>
        <w:rPr>
          <w:rFonts w:ascii="Arial" w:hAnsi="Arial" w:cs="Arial"/>
        </w:rPr>
      </w:pPr>
    </w:p>
    <w:p w:rsidR="0080364B" w:rsidRDefault="00FA1F6C" w:rsidP="005E0BD0">
      <w:pPr>
        <w:rPr>
          <w:rFonts w:ascii="Arial" w:hAnsi="Arial" w:cs="Arial"/>
        </w:rPr>
      </w:pPr>
      <w:r>
        <w:rPr>
          <w:rFonts w:ascii="Arial" w:hAnsi="Arial" w:cs="Arial"/>
        </w:rPr>
        <w:t>Boca del Río</w:t>
      </w:r>
      <w:r w:rsidR="00A57563" w:rsidRPr="000E5325">
        <w:rPr>
          <w:rFonts w:ascii="Arial" w:hAnsi="Arial" w:cs="Arial"/>
        </w:rPr>
        <w:t xml:space="preserve">, Ver., a </w:t>
      </w:r>
      <w:r>
        <w:rPr>
          <w:rFonts w:ascii="Arial" w:hAnsi="Arial" w:cs="Arial"/>
        </w:rPr>
        <w:t>25</w:t>
      </w:r>
      <w:r w:rsidR="00A57563" w:rsidRPr="000E5325">
        <w:rPr>
          <w:rFonts w:ascii="Arial" w:hAnsi="Arial" w:cs="Arial"/>
        </w:rPr>
        <w:t xml:space="preserve"> de </w:t>
      </w:r>
      <w:r>
        <w:rPr>
          <w:rFonts w:ascii="Arial" w:hAnsi="Arial" w:cs="Arial"/>
        </w:rPr>
        <w:t>abril d</w:t>
      </w:r>
      <w:r w:rsidR="00A57563" w:rsidRPr="000E5325">
        <w:rPr>
          <w:rFonts w:ascii="Arial" w:hAnsi="Arial" w:cs="Arial"/>
        </w:rPr>
        <w:t xml:space="preserve">e 2018.- </w:t>
      </w:r>
      <w:r w:rsidR="00235B0C">
        <w:rPr>
          <w:rFonts w:ascii="Arial" w:hAnsi="Arial" w:cs="Arial"/>
        </w:rPr>
        <w:t>A</w:t>
      </w:r>
      <w:r w:rsidR="005E0BD0">
        <w:rPr>
          <w:rFonts w:ascii="Arial" w:hAnsi="Arial" w:cs="Arial"/>
        </w:rPr>
        <w:t xml:space="preserve"> propuesta del </w:t>
      </w:r>
      <w:r w:rsidR="00235B0C">
        <w:rPr>
          <w:rFonts w:ascii="Arial" w:hAnsi="Arial" w:cs="Arial"/>
        </w:rPr>
        <w:t>I</w:t>
      </w:r>
      <w:r w:rsidR="005E0BD0">
        <w:rPr>
          <w:rFonts w:ascii="Arial" w:hAnsi="Arial" w:cs="Arial"/>
        </w:rPr>
        <w:t xml:space="preserve">nstituto </w:t>
      </w:r>
      <w:r w:rsidR="00235B0C">
        <w:rPr>
          <w:rFonts w:ascii="Arial" w:hAnsi="Arial" w:cs="Arial"/>
        </w:rPr>
        <w:t>V</w:t>
      </w:r>
      <w:r w:rsidR="005E0BD0">
        <w:rPr>
          <w:rFonts w:ascii="Arial" w:hAnsi="Arial" w:cs="Arial"/>
        </w:rPr>
        <w:t xml:space="preserve">eracruzano de </w:t>
      </w:r>
      <w:r w:rsidR="00235B0C">
        <w:rPr>
          <w:rFonts w:ascii="Arial" w:hAnsi="Arial" w:cs="Arial"/>
        </w:rPr>
        <w:t>A</w:t>
      </w:r>
      <w:r w:rsidR="005E0BD0">
        <w:rPr>
          <w:rFonts w:ascii="Arial" w:hAnsi="Arial" w:cs="Arial"/>
        </w:rPr>
        <w:t xml:space="preserve">cceso a la </w:t>
      </w:r>
      <w:r w:rsidR="00235B0C">
        <w:rPr>
          <w:rFonts w:ascii="Arial" w:hAnsi="Arial" w:cs="Arial"/>
        </w:rPr>
        <w:t>I</w:t>
      </w:r>
      <w:r w:rsidR="005E0BD0">
        <w:rPr>
          <w:rFonts w:ascii="Arial" w:hAnsi="Arial" w:cs="Arial"/>
        </w:rPr>
        <w:t xml:space="preserve">nformación y </w:t>
      </w:r>
      <w:r w:rsidR="00235B0C">
        <w:rPr>
          <w:rFonts w:ascii="Arial" w:hAnsi="Arial" w:cs="Arial"/>
        </w:rPr>
        <w:t>Pr</w:t>
      </w:r>
      <w:r w:rsidR="005E0BD0">
        <w:rPr>
          <w:rFonts w:ascii="Arial" w:hAnsi="Arial" w:cs="Arial"/>
        </w:rPr>
        <w:t xml:space="preserve">otección de </w:t>
      </w:r>
      <w:r w:rsidR="00235B0C">
        <w:rPr>
          <w:rFonts w:ascii="Arial" w:hAnsi="Arial" w:cs="Arial"/>
        </w:rPr>
        <w:t>D</w:t>
      </w:r>
      <w:r w:rsidR="005E0BD0">
        <w:rPr>
          <w:rFonts w:ascii="Arial" w:hAnsi="Arial" w:cs="Arial"/>
        </w:rPr>
        <w:t xml:space="preserve">atos </w:t>
      </w:r>
      <w:r w:rsidR="00235B0C">
        <w:rPr>
          <w:rFonts w:ascii="Arial" w:hAnsi="Arial" w:cs="Arial"/>
        </w:rPr>
        <w:t>P</w:t>
      </w:r>
      <w:r w:rsidR="005E0BD0">
        <w:rPr>
          <w:rFonts w:ascii="Arial" w:hAnsi="Arial" w:cs="Arial"/>
        </w:rPr>
        <w:t xml:space="preserve">ersonales </w:t>
      </w:r>
      <w:r w:rsidR="00416D04">
        <w:rPr>
          <w:rFonts w:ascii="Arial" w:hAnsi="Arial" w:cs="Arial"/>
        </w:rPr>
        <w:t xml:space="preserve">(IVAI) </w:t>
      </w:r>
      <w:r w:rsidR="005E0BD0">
        <w:rPr>
          <w:rFonts w:ascii="Arial" w:hAnsi="Arial" w:cs="Arial"/>
        </w:rPr>
        <w:t xml:space="preserve">y el </w:t>
      </w:r>
      <w:r w:rsidR="00646584">
        <w:rPr>
          <w:rFonts w:ascii="Arial" w:hAnsi="Arial" w:cs="Arial"/>
        </w:rPr>
        <w:t>O</w:t>
      </w:r>
      <w:r w:rsidR="005E0BD0">
        <w:rPr>
          <w:rFonts w:ascii="Arial" w:hAnsi="Arial" w:cs="Arial"/>
        </w:rPr>
        <w:t xml:space="preserve">rganismo </w:t>
      </w:r>
      <w:r w:rsidR="00646584">
        <w:rPr>
          <w:rFonts w:ascii="Arial" w:hAnsi="Arial" w:cs="Arial"/>
        </w:rPr>
        <w:t>Pú</w:t>
      </w:r>
      <w:r w:rsidR="005E0BD0">
        <w:rPr>
          <w:rFonts w:ascii="Arial" w:hAnsi="Arial" w:cs="Arial"/>
        </w:rPr>
        <w:t xml:space="preserve">blico </w:t>
      </w:r>
      <w:r w:rsidR="00646584">
        <w:rPr>
          <w:rFonts w:ascii="Arial" w:hAnsi="Arial" w:cs="Arial"/>
        </w:rPr>
        <w:t>L</w:t>
      </w:r>
      <w:r w:rsidR="005E0BD0">
        <w:rPr>
          <w:rFonts w:ascii="Arial" w:hAnsi="Arial" w:cs="Arial"/>
        </w:rPr>
        <w:t xml:space="preserve">ocal </w:t>
      </w:r>
      <w:r w:rsidR="00646584">
        <w:rPr>
          <w:rFonts w:ascii="Arial" w:hAnsi="Arial" w:cs="Arial"/>
        </w:rPr>
        <w:t>E</w:t>
      </w:r>
      <w:r w:rsidR="005E0BD0">
        <w:rPr>
          <w:rFonts w:ascii="Arial" w:hAnsi="Arial" w:cs="Arial"/>
        </w:rPr>
        <w:t xml:space="preserve">lectoral </w:t>
      </w:r>
      <w:r w:rsidR="00416D04">
        <w:rPr>
          <w:rFonts w:ascii="Arial" w:hAnsi="Arial" w:cs="Arial"/>
        </w:rPr>
        <w:t xml:space="preserve">(OPLE) </w:t>
      </w:r>
      <w:r w:rsidR="005E0BD0">
        <w:rPr>
          <w:rFonts w:ascii="Arial" w:hAnsi="Arial" w:cs="Arial"/>
        </w:rPr>
        <w:t>de Veracruz</w:t>
      </w:r>
      <w:r w:rsidR="001027A2">
        <w:rPr>
          <w:rFonts w:ascii="Arial" w:hAnsi="Arial" w:cs="Arial"/>
        </w:rPr>
        <w:t>,</w:t>
      </w:r>
      <w:r w:rsidR="005E0BD0">
        <w:rPr>
          <w:rFonts w:ascii="Arial" w:hAnsi="Arial" w:cs="Arial"/>
        </w:rPr>
        <w:t xml:space="preserve"> los </w:t>
      </w:r>
      <w:r w:rsidR="001027A2">
        <w:rPr>
          <w:rFonts w:ascii="Arial" w:hAnsi="Arial" w:cs="Arial"/>
        </w:rPr>
        <w:t>nueve</w:t>
      </w:r>
      <w:r w:rsidR="005E0BD0">
        <w:rPr>
          <w:rFonts w:ascii="Arial" w:hAnsi="Arial" w:cs="Arial"/>
        </w:rPr>
        <w:t xml:space="preserve"> partidos políticos de la entidad</w:t>
      </w:r>
      <w:r w:rsidR="00235B0C">
        <w:rPr>
          <w:rFonts w:ascii="Arial" w:hAnsi="Arial" w:cs="Arial"/>
        </w:rPr>
        <w:t xml:space="preserve"> suscribieron el documento </w:t>
      </w:r>
      <w:r w:rsidR="00A1781E">
        <w:rPr>
          <w:rFonts w:ascii="Arial" w:hAnsi="Arial" w:cs="Arial"/>
        </w:rPr>
        <w:t xml:space="preserve">que contiene diez </w:t>
      </w:r>
      <w:r w:rsidR="00235B0C">
        <w:rPr>
          <w:rFonts w:ascii="Arial" w:hAnsi="Arial" w:cs="Arial"/>
        </w:rPr>
        <w:t>compromisos por la transparencia en Veracruz</w:t>
      </w:r>
      <w:r w:rsidR="009A6308">
        <w:rPr>
          <w:rFonts w:ascii="Arial" w:hAnsi="Arial" w:cs="Arial"/>
        </w:rPr>
        <w:t>,</w:t>
      </w:r>
      <w:r w:rsidR="009A7B13">
        <w:rPr>
          <w:rFonts w:ascii="Arial" w:hAnsi="Arial" w:cs="Arial"/>
        </w:rPr>
        <w:t xml:space="preserve"> para </w:t>
      </w:r>
      <w:r w:rsidR="0080364B">
        <w:rPr>
          <w:rFonts w:ascii="Arial" w:hAnsi="Arial" w:cs="Arial"/>
        </w:rPr>
        <w:t>hacer crecer el respeto y atención</w:t>
      </w:r>
      <w:r w:rsidR="00E400CA">
        <w:rPr>
          <w:rFonts w:ascii="Arial" w:hAnsi="Arial" w:cs="Arial"/>
        </w:rPr>
        <w:t xml:space="preserve"> que deben tener a lo señalado en las leyes de transparencia, protección de datos personales, archivos y materias afines.</w:t>
      </w:r>
    </w:p>
    <w:p w:rsidR="0080364B" w:rsidRDefault="0080364B" w:rsidP="005E0BD0">
      <w:pPr>
        <w:rPr>
          <w:rFonts w:ascii="Arial" w:hAnsi="Arial" w:cs="Arial"/>
        </w:rPr>
      </w:pPr>
    </w:p>
    <w:p w:rsidR="00B31804" w:rsidRDefault="00D0448A" w:rsidP="005E0BD0">
      <w:pPr>
        <w:rPr>
          <w:rFonts w:ascii="Arial" w:hAnsi="Arial" w:cs="Arial"/>
        </w:rPr>
      </w:pPr>
      <w:r>
        <w:rPr>
          <w:rFonts w:ascii="Arial" w:hAnsi="Arial" w:cs="Arial"/>
        </w:rPr>
        <w:t xml:space="preserve">Con este </w:t>
      </w:r>
      <w:r w:rsidR="00AB6DC7">
        <w:rPr>
          <w:rFonts w:ascii="Arial" w:hAnsi="Arial" w:cs="Arial"/>
        </w:rPr>
        <w:t xml:space="preserve"> acto, las instituciones organizadoras buscan incrementar</w:t>
      </w:r>
      <w:r w:rsidR="00001A85">
        <w:rPr>
          <w:rFonts w:ascii="Arial" w:hAnsi="Arial" w:cs="Arial"/>
        </w:rPr>
        <w:t xml:space="preserve"> la respuesta de los institutos políticos</w:t>
      </w:r>
      <w:r w:rsidR="00AB6DC7">
        <w:rPr>
          <w:rFonts w:ascii="Arial" w:hAnsi="Arial" w:cs="Arial"/>
        </w:rPr>
        <w:t xml:space="preserve"> </w:t>
      </w:r>
      <w:r w:rsidR="00001A85">
        <w:rPr>
          <w:rFonts w:ascii="Arial" w:hAnsi="Arial" w:cs="Arial"/>
        </w:rPr>
        <w:t>ante</w:t>
      </w:r>
      <w:r w:rsidR="009A7B13">
        <w:rPr>
          <w:rFonts w:ascii="Arial" w:hAnsi="Arial" w:cs="Arial"/>
        </w:rPr>
        <w:t xml:space="preserve"> </w:t>
      </w:r>
      <w:r w:rsidR="001B65D0">
        <w:rPr>
          <w:rFonts w:ascii="Arial" w:hAnsi="Arial" w:cs="Arial"/>
        </w:rPr>
        <w:t xml:space="preserve">la </w:t>
      </w:r>
      <w:r w:rsidR="00001A85">
        <w:rPr>
          <w:rFonts w:ascii="Arial" w:hAnsi="Arial" w:cs="Arial"/>
        </w:rPr>
        <w:t xml:space="preserve">apremiante </w:t>
      </w:r>
      <w:r w:rsidR="001B65D0">
        <w:rPr>
          <w:rFonts w:ascii="Arial" w:hAnsi="Arial" w:cs="Arial"/>
        </w:rPr>
        <w:t xml:space="preserve">necesidad de </w:t>
      </w:r>
      <w:r w:rsidR="002D77B8">
        <w:rPr>
          <w:rFonts w:ascii="Arial" w:hAnsi="Arial" w:cs="Arial"/>
        </w:rPr>
        <w:t xml:space="preserve">que </w:t>
      </w:r>
      <w:r w:rsidR="001B65D0">
        <w:rPr>
          <w:rFonts w:ascii="Arial" w:hAnsi="Arial" w:cs="Arial"/>
        </w:rPr>
        <w:t>publi</w:t>
      </w:r>
      <w:r w:rsidR="002D77B8">
        <w:rPr>
          <w:rFonts w:ascii="Arial" w:hAnsi="Arial" w:cs="Arial"/>
        </w:rPr>
        <w:t xml:space="preserve">quen y actualicen </w:t>
      </w:r>
      <w:r w:rsidR="00EC2046">
        <w:rPr>
          <w:rFonts w:ascii="Arial" w:hAnsi="Arial" w:cs="Arial"/>
        </w:rPr>
        <w:t xml:space="preserve">en los tiempos establecidos </w:t>
      </w:r>
      <w:r w:rsidR="001B65D0">
        <w:rPr>
          <w:rFonts w:ascii="Arial" w:hAnsi="Arial" w:cs="Arial"/>
        </w:rPr>
        <w:t>las obligaciones de transparencia que les corresponden</w:t>
      </w:r>
      <w:r w:rsidR="009A6308">
        <w:rPr>
          <w:rFonts w:ascii="Arial" w:hAnsi="Arial" w:cs="Arial"/>
        </w:rPr>
        <w:t>,</w:t>
      </w:r>
      <w:r w:rsidR="00DD2168">
        <w:rPr>
          <w:rFonts w:ascii="Arial" w:hAnsi="Arial" w:cs="Arial"/>
        </w:rPr>
        <w:t xml:space="preserve"> tanto en la Plataforma Nacional de Transparencia como en sus portales</w:t>
      </w:r>
      <w:r w:rsidR="00421AB0">
        <w:rPr>
          <w:rFonts w:ascii="Arial" w:hAnsi="Arial" w:cs="Arial"/>
        </w:rPr>
        <w:t xml:space="preserve">; </w:t>
      </w:r>
      <w:r w:rsidR="00331022">
        <w:rPr>
          <w:rFonts w:ascii="Arial" w:hAnsi="Arial" w:cs="Arial"/>
        </w:rPr>
        <w:t>no eliminen su información durante un proceso electoral</w:t>
      </w:r>
      <w:r w:rsidR="00421AB0">
        <w:rPr>
          <w:rFonts w:ascii="Arial" w:hAnsi="Arial" w:cs="Arial"/>
        </w:rPr>
        <w:t>;</w:t>
      </w:r>
      <w:r w:rsidR="00331022">
        <w:rPr>
          <w:rFonts w:ascii="Arial" w:hAnsi="Arial" w:cs="Arial"/>
        </w:rPr>
        <w:t xml:space="preserve"> </w:t>
      </w:r>
      <w:r w:rsidR="001B65D0">
        <w:rPr>
          <w:rFonts w:ascii="Arial" w:hAnsi="Arial" w:cs="Arial"/>
        </w:rPr>
        <w:t>resguard</w:t>
      </w:r>
      <w:r w:rsidR="00EC2046">
        <w:rPr>
          <w:rFonts w:ascii="Arial" w:hAnsi="Arial" w:cs="Arial"/>
        </w:rPr>
        <w:t>en</w:t>
      </w:r>
      <w:r w:rsidR="001B65D0">
        <w:rPr>
          <w:rFonts w:ascii="Arial" w:hAnsi="Arial" w:cs="Arial"/>
        </w:rPr>
        <w:t xml:space="preserve"> los datos personales que obran en su poder</w:t>
      </w:r>
      <w:r w:rsidR="009A6308">
        <w:rPr>
          <w:rFonts w:ascii="Arial" w:hAnsi="Arial" w:cs="Arial"/>
        </w:rPr>
        <w:t>;</w:t>
      </w:r>
      <w:r w:rsidR="00202682">
        <w:rPr>
          <w:rFonts w:ascii="Arial" w:hAnsi="Arial" w:cs="Arial"/>
        </w:rPr>
        <w:t xml:space="preserve"> </w:t>
      </w:r>
      <w:r w:rsidR="00EC2046">
        <w:rPr>
          <w:rFonts w:ascii="Arial" w:hAnsi="Arial" w:cs="Arial"/>
        </w:rPr>
        <w:t>mantengan</w:t>
      </w:r>
      <w:r w:rsidR="00202682">
        <w:rPr>
          <w:rFonts w:ascii="Arial" w:hAnsi="Arial" w:cs="Arial"/>
        </w:rPr>
        <w:t xml:space="preserve"> una organización adecuada de sus archivos</w:t>
      </w:r>
      <w:r w:rsidR="00A07B20">
        <w:rPr>
          <w:rFonts w:ascii="Arial" w:hAnsi="Arial" w:cs="Arial"/>
        </w:rPr>
        <w:t>; cumplan c</w:t>
      </w:r>
      <w:r w:rsidR="005812D8">
        <w:rPr>
          <w:rFonts w:ascii="Arial" w:hAnsi="Arial" w:cs="Arial"/>
        </w:rPr>
        <w:t>on las determinaciones del IVAI</w:t>
      </w:r>
      <w:r w:rsidR="00A07B20">
        <w:rPr>
          <w:rFonts w:ascii="Arial" w:hAnsi="Arial" w:cs="Arial"/>
        </w:rPr>
        <w:t>; promuevan</w:t>
      </w:r>
      <w:r w:rsidR="0001418C">
        <w:rPr>
          <w:rFonts w:ascii="Arial" w:hAnsi="Arial" w:cs="Arial"/>
        </w:rPr>
        <w:t xml:space="preserve"> que sus candidatos</w:t>
      </w:r>
      <w:r w:rsidR="00421AB0">
        <w:rPr>
          <w:rFonts w:ascii="Arial" w:hAnsi="Arial" w:cs="Arial"/>
        </w:rPr>
        <w:t>, militantes y colaboradores se capacit</w:t>
      </w:r>
      <w:r w:rsidR="00E70807">
        <w:rPr>
          <w:rFonts w:ascii="Arial" w:hAnsi="Arial" w:cs="Arial"/>
        </w:rPr>
        <w:t>e</w:t>
      </w:r>
      <w:r w:rsidR="00421AB0">
        <w:rPr>
          <w:rFonts w:ascii="Arial" w:hAnsi="Arial" w:cs="Arial"/>
        </w:rPr>
        <w:t>n en las diferentes materia</w:t>
      </w:r>
      <w:r w:rsidR="00C35ECB">
        <w:rPr>
          <w:rFonts w:ascii="Arial" w:hAnsi="Arial" w:cs="Arial"/>
        </w:rPr>
        <w:t xml:space="preserve">s; </w:t>
      </w:r>
      <w:r w:rsidR="00EC30EB">
        <w:rPr>
          <w:rFonts w:ascii="Arial" w:hAnsi="Arial" w:cs="Arial"/>
        </w:rPr>
        <w:t>coadyuven</w:t>
      </w:r>
      <w:r w:rsidR="00C35ECB">
        <w:rPr>
          <w:rFonts w:ascii="Arial" w:hAnsi="Arial" w:cs="Arial"/>
        </w:rPr>
        <w:t xml:space="preserve"> en la </w:t>
      </w:r>
      <w:r w:rsidR="00EC30EB">
        <w:rPr>
          <w:rFonts w:ascii="Arial" w:hAnsi="Arial" w:cs="Arial"/>
        </w:rPr>
        <w:t>difusión</w:t>
      </w:r>
      <w:r w:rsidR="00C35ECB">
        <w:rPr>
          <w:rFonts w:ascii="Arial" w:hAnsi="Arial" w:cs="Arial"/>
        </w:rPr>
        <w:t xml:space="preserve"> de la cultura de transparencia y </w:t>
      </w:r>
      <w:r w:rsidR="00EC30EB">
        <w:rPr>
          <w:rFonts w:ascii="Arial" w:hAnsi="Arial" w:cs="Arial"/>
        </w:rPr>
        <w:t>protección</w:t>
      </w:r>
      <w:r w:rsidR="00C35ECB">
        <w:rPr>
          <w:rFonts w:ascii="Arial" w:hAnsi="Arial" w:cs="Arial"/>
        </w:rPr>
        <w:t xml:space="preserve"> de </w:t>
      </w:r>
      <w:r w:rsidR="00EC30EB">
        <w:rPr>
          <w:rFonts w:ascii="Arial" w:hAnsi="Arial" w:cs="Arial"/>
        </w:rPr>
        <w:t xml:space="preserve">datos personales; </w:t>
      </w:r>
      <w:r w:rsidR="00202682">
        <w:rPr>
          <w:rFonts w:ascii="Arial" w:hAnsi="Arial" w:cs="Arial"/>
        </w:rPr>
        <w:t xml:space="preserve">y </w:t>
      </w:r>
      <w:r w:rsidR="006B0193">
        <w:rPr>
          <w:rFonts w:ascii="Arial" w:hAnsi="Arial" w:cs="Arial"/>
        </w:rPr>
        <w:t>respondan</w:t>
      </w:r>
      <w:r w:rsidR="00202682">
        <w:rPr>
          <w:rFonts w:ascii="Arial" w:hAnsi="Arial" w:cs="Arial"/>
        </w:rPr>
        <w:t xml:space="preserve"> a los exhortos</w:t>
      </w:r>
      <w:r w:rsidR="00D45894">
        <w:rPr>
          <w:rFonts w:ascii="Arial" w:hAnsi="Arial" w:cs="Arial"/>
        </w:rPr>
        <w:t xml:space="preserve"> </w:t>
      </w:r>
      <w:r w:rsidR="00EC30EB">
        <w:rPr>
          <w:rFonts w:ascii="Arial" w:hAnsi="Arial" w:cs="Arial"/>
        </w:rPr>
        <w:t xml:space="preserve">y </w:t>
      </w:r>
      <w:r w:rsidR="006B0193">
        <w:rPr>
          <w:rFonts w:ascii="Arial" w:hAnsi="Arial" w:cs="Arial"/>
        </w:rPr>
        <w:t>llamados que</w:t>
      </w:r>
      <w:r w:rsidR="00D45894">
        <w:rPr>
          <w:rFonts w:ascii="Arial" w:hAnsi="Arial" w:cs="Arial"/>
        </w:rPr>
        <w:t xml:space="preserve"> </w:t>
      </w:r>
      <w:r w:rsidR="00B31804">
        <w:rPr>
          <w:rFonts w:ascii="Arial" w:hAnsi="Arial" w:cs="Arial"/>
        </w:rPr>
        <w:t>se les realicen</w:t>
      </w:r>
      <w:r w:rsidR="00BF419D">
        <w:rPr>
          <w:rFonts w:ascii="Arial" w:hAnsi="Arial" w:cs="Arial"/>
        </w:rPr>
        <w:t>.</w:t>
      </w:r>
      <w:r w:rsidR="00B31804">
        <w:rPr>
          <w:rFonts w:ascii="Arial" w:hAnsi="Arial" w:cs="Arial"/>
        </w:rPr>
        <w:t xml:space="preserve"> </w:t>
      </w:r>
    </w:p>
    <w:p w:rsidR="003351C0" w:rsidRDefault="003351C0" w:rsidP="003351C0">
      <w:pPr>
        <w:contextualSpacing/>
        <w:rPr>
          <w:rFonts w:ascii="Arial" w:hAnsi="Arial" w:cs="Arial"/>
        </w:rPr>
      </w:pPr>
    </w:p>
    <w:p w:rsidR="009A6308" w:rsidRDefault="00A42668" w:rsidP="00E03B97">
      <w:pPr>
        <w:contextualSpacing/>
        <w:rPr>
          <w:rFonts w:ascii="Arial" w:hAnsi="Arial" w:cs="Arial"/>
        </w:rPr>
      </w:pPr>
      <w:r w:rsidRPr="003351C0">
        <w:rPr>
          <w:rFonts w:ascii="Arial" w:hAnsi="Arial" w:cs="Arial"/>
        </w:rPr>
        <w:t>El salón “Veracruz” de</w:t>
      </w:r>
      <w:r w:rsidR="00C71EA2" w:rsidRPr="003351C0">
        <w:rPr>
          <w:rFonts w:ascii="Arial" w:hAnsi="Arial" w:cs="Arial"/>
        </w:rPr>
        <w:t xml:space="preserve"> la </w:t>
      </w:r>
      <w:r w:rsidR="00AF2C5E" w:rsidRPr="003351C0">
        <w:rPr>
          <w:rFonts w:ascii="Arial" w:hAnsi="Arial" w:cs="Arial"/>
        </w:rPr>
        <w:t>C</w:t>
      </w:r>
      <w:r w:rsidR="00C71EA2" w:rsidRPr="003351C0">
        <w:rPr>
          <w:rFonts w:ascii="Arial" w:hAnsi="Arial" w:cs="Arial"/>
        </w:rPr>
        <w:t xml:space="preserve">onfederación </w:t>
      </w:r>
      <w:r w:rsidR="00AF2C5E" w:rsidRPr="003351C0">
        <w:rPr>
          <w:rFonts w:ascii="Arial" w:hAnsi="Arial" w:cs="Arial"/>
        </w:rPr>
        <w:t>P</w:t>
      </w:r>
      <w:r w:rsidR="00C71EA2" w:rsidRPr="003351C0">
        <w:rPr>
          <w:rFonts w:ascii="Arial" w:hAnsi="Arial" w:cs="Arial"/>
        </w:rPr>
        <w:t>atronal</w:t>
      </w:r>
      <w:r w:rsidR="00AF2C5E" w:rsidRPr="003351C0">
        <w:rPr>
          <w:rFonts w:ascii="Arial" w:hAnsi="Arial" w:cs="Arial"/>
        </w:rPr>
        <w:t xml:space="preserve"> </w:t>
      </w:r>
      <w:r w:rsidR="0066704F" w:rsidRPr="003351C0">
        <w:rPr>
          <w:rFonts w:ascii="Arial" w:hAnsi="Arial" w:cs="Arial"/>
        </w:rPr>
        <w:t>de la República Mexicana</w:t>
      </w:r>
      <w:r w:rsidRPr="003351C0">
        <w:rPr>
          <w:rFonts w:ascii="Arial" w:hAnsi="Arial" w:cs="Arial"/>
        </w:rPr>
        <w:t xml:space="preserve"> </w:t>
      </w:r>
      <w:r w:rsidR="00041E46" w:rsidRPr="003351C0">
        <w:rPr>
          <w:rFonts w:ascii="Arial" w:hAnsi="Arial" w:cs="Arial"/>
        </w:rPr>
        <w:t>(</w:t>
      </w:r>
      <w:proofErr w:type="spellStart"/>
      <w:r w:rsidR="00041E46" w:rsidRPr="003351C0">
        <w:rPr>
          <w:rFonts w:ascii="Arial" w:hAnsi="Arial" w:cs="Arial"/>
        </w:rPr>
        <w:t>C</w:t>
      </w:r>
      <w:r w:rsidRPr="003351C0">
        <w:rPr>
          <w:rFonts w:ascii="Arial" w:hAnsi="Arial" w:cs="Arial"/>
        </w:rPr>
        <w:t>oparmex</w:t>
      </w:r>
      <w:proofErr w:type="spellEnd"/>
      <w:r w:rsidR="00041E46" w:rsidRPr="003351C0">
        <w:rPr>
          <w:rFonts w:ascii="Arial" w:hAnsi="Arial" w:cs="Arial"/>
        </w:rPr>
        <w:t>) fue la sede donde se dieron cita</w:t>
      </w:r>
      <w:r w:rsidR="009A6308">
        <w:rPr>
          <w:rFonts w:ascii="Arial" w:hAnsi="Arial" w:cs="Arial"/>
        </w:rPr>
        <w:t xml:space="preserve"> los comisionados del IVAI,</w:t>
      </w:r>
      <w:r w:rsidR="00A96107" w:rsidRPr="003351C0">
        <w:rPr>
          <w:rFonts w:ascii="Arial" w:hAnsi="Arial" w:cs="Arial"/>
        </w:rPr>
        <w:t xml:space="preserve"> Yolli García </w:t>
      </w:r>
      <w:proofErr w:type="spellStart"/>
      <w:r w:rsidR="00A96107" w:rsidRPr="003351C0">
        <w:rPr>
          <w:rFonts w:ascii="Arial" w:hAnsi="Arial" w:cs="Arial"/>
        </w:rPr>
        <w:t>Alvarez</w:t>
      </w:r>
      <w:proofErr w:type="spellEnd"/>
      <w:r w:rsidR="009A6308">
        <w:rPr>
          <w:rFonts w:ascii="Arial" w:hAnsi="Arial" w:cs="Arial"/>
        </w:rPr>
        <w:t xml:space="preserve"> –presidenta–, José Rubén Mendoza Hernández y Arturo Mariscal Rodríguez;</w:t>
      </w:r>
      <w:r w:rsidR="007D7E9A">
        <w:rPr>
          <w:rFonts w:ascii="Arial" w:hAnsi="Arial" w:cs="Arial"/>
        </w:rPr>
        <w:t xml:space="preserve"> </w:t>
      </w:r>
      <w:r w:rsidR="009A6308">
        <w:rPr>
          <w:rFonts w:ascii="Arial" w:hAnsi="Arial" w:cs="Arial"/>
        </w:rPr>
        <w:t xml:space="preserve">así como los consejeros del OPLE, </w:t>
      </w:r>
      <w:r w:rsidR="0014473B" w:rsidRPr="003351C0">
        <w:rPr>
          <w:rFonts w:ascii="Arial" w:hAnsi="Arial" w:cs="Arial"/>
        </w:rPr>
        <w:t xml:space="preserve">José Alejandro Bonilla </w:t>
      </w:r>
      <w:proofErr w:type="spellStart"/>
      <w:r w:rsidR="0014473B" w:rsidRPr="003351C0">
        <w:rPr>
          <w:rFonts w:ascii="Arial" w:hAnsi="Arial" w:cs="Arial"/>
        </w:rPr>
        <w:t>Bonilla</w:t>
      </w:r>
      <w:proofErr w:type="spellEnd"/>
      <w:r w:rsidR="00481568">
        <w:rPr>
          <w:rFonts w:ascii="Arial" w:hAnsi="Arial" w:cs="Arial"/>
        </w:rPr>
        <w:t xml:space="preserve"> –presidente–</w:t>
      </w:r>
      <w:r w:rsidR="009A6308">
        <w:rPr>
          <w:rFonts w:ascii="Arial" w:hAnsi="Arial" w:cs="Arial"/>
        </w:rPr>
        <w:t xml:space="preserve">, </w:t>
      </w:r>
      <w:r w:rsidR="009A6308" w:rsidRPr="009A6308">
        <w:rPr>
          <w:rFonts w:ascii="Arial" w:hAnsi="Arial" w:cs="Arial"/>
        </w:rPr>
        <w:t xml:space="preserve">Eva Barrientos Zepeda, Juan Manuel Vázquez Barajas, Roberto López Pérez, Julia Hernández García </w:t>
      </w:r>
      <w:r w:rsidR="009A6308">
        <w:rPr>
          <w:rFonts w:ascii="Arial" w:hAnsi="Arial" w:cs="Arial"/>
        </w:rPr>
        <w:t>e</w:t>
      </w:r>
      <w:r w:rsidR="009A6308" w:rsidRPr="009A6308">
        <w:rPr>
          <w:rFonts w:ascii="Arial" w:hAnsi="Arial" w:cs="Arial"/>
        </w:rPr>
        <w:t xml:space="preserve"> Iván Tenorio Hernández</w:t>
      </w:r>
      <w:r w:rsidR="00971439">
        <w:rPr>
          <w:rFonts w:ascii="Arial" w:hAnsi="Arial" w:cs="Arial"/>
        </w:rPr>
        <w:t xml:space="preserve">; y Roberto Eduardo </w:t>
      </w:r>
      <w:proofErr w:type="spellStart"/>
      <w:r w:rsidR="00971439">
        <w:rPr>
          <w:rFonts w:ascii="Arial" w:hAnsi="Arial" w:cs="Arial"/>
        </w:rPr>
        <w:t>Sigala</w:t>
      </w:r>
      <w:proofErr w:type="spellEnd"/>
      <w:r w:rsidR="00971439">
        <w:rPr>
          <w:rFonts w:ascii="Arial" w:hAnsi="Arial" w:cs="Arial"/>
        </w:rPr>
        <w:t xml:space="preserve"> Aguilar, magistrado del Tribunal Electoral de Veracruz. </w:t>
      </w:r>
    </w:p>
    <w:p w:rsidR="009A6308" w:rsidRDefault="009A6308" w:rsidP="00E03B97">
      <w:pPr>
        <w:contextualSpacing/>
        <w:rPr>
          <w:rFonts w:ascii="Arial" w:hAnsi="Arial" w:cs="Arial"/>
        </w:rPr>
      </w:pPr>
    </w:p>
    <w:p w:rsidR="00FB62F9" w:rsidRDefault="00BE7EF2" w:rsidP="00E03B97">
      <w:pPr>
        <w:contextualSpacing/>
        <w:rPr>
          <w:rFonts w:ascii="Arial" w:hAnsi="Arial" w:cs="Arial"/>
        </w:rPr>
      </w:pPr>
      <w:r>
        <w:rPr>
          <w:rFonts w:ascii="Arial" w:hAnsi="Arial" w:cs="Arial"/>
        </w:rPr>
        <w:t>P</w:t>
      </w:r>
      <w:r w:rsidR="00CC466B">
        <w:rPr>
          <w:rFonts w:ascii="Arial" w:hAnsi="Arial" w:cs="Arial"/>
        </w:rPr>
        <w:t xml:space="preserve">or parte de los partidos políticos: </w:t>
      </w:r>
      <w:r w:rsidR="00AD1590" w:rsidRPr="00CC466B">
        <w:rPr>
          <w:rFonts w:ascii="Arial" w:hAnsi="Arial" w:cs="Arial"/>
        </w:rPr>
        <w:t>Américo Zúñiga Martínez</w:t>
      </w:r>
      <w:r w:rsidR="00F10651">
        <w:rPr>
          <w:rFonts w:ascii="Arial" w:hAnsi="Arial" w:cs="Arial"/>
        </w:rPr>
        <w:t>, p</w:t>
      </w:r>
      <w:r w:rsidR="00AD1590" w:rsidRPr="00CC466B">
        <w:rPr>
          <w:rFonts w:ascii="Arial" w:hAnsi="Arial" w:cs="Arial"/>
        </w:rPr>
        <w:t>residente del Comité Directivo Estatal del Partido Revolucionario Institucional</w:t>
      </w:r>
      <w:r w:rsidR="0067067A">
        <w:rPr>
          <w:rFonts w:ascii="Arial" w:hAnsi="Arial" w:cs="Arial"/>
        </w:rPr>
        <w:t xml:space="preserve">; </w:t>
      </w:r>
      <w:r w:rsidR="00AD1590" w:rsidRPr="0067067A">
        <w:rPr>
          <w:rFonts w:ascii="Arial" w:hAnsi="Arial" w:cs="Arial"/>
        </w:rPr>
        <w:t>Manuel Rafael Huerta Ladrón de Guevara</w:t>
      </w:r>
      <w:r w:rsidR="0062112D">
        <w:rPr>
          <w:rFonts w:ascii="Arial" w:hAnsi="Arial" w:cs="Arial"/>
        </w:rPr>
        <w:t>, pr</w:t>
      </w:r>
      <w:r w:rsidR="00AD1590" w:rsidRPr="0067067A">
        <w:rPr>
          <w:rFonts w:ascii="Arial" w:hAnsi="Arial" w:cs="Arial"/>
          <w:bCs/>
        </w:rPr>
        <w:t xml:space="preserve">esidente del Comité Directivo Estatal </w:t>
      </w:r>
      <w:r w:rsidR="0062112D">
        <w:rPr>
          <w:rFonts w:ascii="Arial" w:hAnsi="Arial" w:cs="Arial"/>
          <w:bCs/>
        </w:rPr>
        <w:t>de</w:t>
      </w:r>
      <w:r w:rsidR="00AD1590" w:rsidRPr="0067067A">
        <w:rPr>
          <w:rFonts w:ascii="Arial" w:hAnsi="Arial" w:cs="Arial"/>
          <w:bCs/>
        </w:rPr>
        <w:t xml:space="preserve"> Morena</w:t>
      </w:r>
      <w:r w:rsidR="0062112D">
        <w:rPr>
          <w:rFonts w:ascii="Arial" w:hAnsi="Arial" w:cs="Arial"/>
          <w:bCs/>
        </w:rPr>
        <w:t xml:space="preserve">; </w:t>
      </w:r>
      <w:r w:rsidR="00AD1590" w:rsidRPr="0062112D">
        <w:rPr>
          <w:rFonts w:ascii="Arial" w:hAnsi="Arial" w:cs="Arial"/>
        </w:rPr>
        <w:t xml:space="preserve">Sergio Gil </w:t>
      </w:r>
      <w:proofErr w:type="spellStart"/>
      <w:r w:rsidR="00AD1590" w:rsidRPr="0062112D">
        <w:rPr>
          <w:rFonts w:ascii="Arial" w:hAnsi="Arial" w:cs="Arial"/>
        </w:rPr>
        <w:t>Rullán</w:t>
      </w:r>
      <w:proofErr w:type="spellEnd"/>
      <w:r w:rsidR="006D6DA5">
        <w:rPr>
          <w:rFonts w:ascii="Arial" w:hAnsi="Arial" w:cs="Arial"/>
        </w:rPr>
        <w:t>, d</w:t>
      </w:r>
      <w:r w:rsidR="00AD1590" w:rsidRPr="0062112D">
        <w:rPr>
          <w:rFonts w:ascii="Arial" w:hAnsi="Arial" w:cs="Arial"/>
        </w:rPr>
        <w:t xml:space="preserve">elegado </w:t>
      </w:r>
      <w:r w:rsidR="00272065">
        <w:rPr>
          <w:rFonts w:ascii="Arial" w:hAnsi="Arial" w:cs="Arial"/>
        </w:rPr>
        <w:t>n</w:t>
      </w:r>
      <w:r w:rsidR="00AD1590" w:rsidRPr="0062112D">
        <w:rPr>
          <w:rFonts w:ascii="Arial" w:hAnsi="Arial" w:cs="Arial"/>
        </w:rPr>
        <w:t>acional de</w:t>
      </w:r>
      <w:r w:rsidR="000E55E4">
        <w:rPr>
          <w:rFonts w:ascii="Arial" w:hAnsi="Arial" w:cs="Arial"/>
        </w:rPr>
        <w:t xml:space="preserve"> </w:t>
      </w:r>
      <w:r w:rsidR="00AD1590" w:rsidRPr="0062112D">
        <w:rPr>
          <w:rFonts w:ascii="Arial" w:hAnsi="Arial" w:cs="Arial"/>
        </w:rPr>
        <w:t>Movimiento Ciudadano</w:t>
      </w:r>
      <w:r w:rsidR="000E55E4">
        <w:rPr>
          <w:rFonts w:ascii="Arial" w:hAnsi="Arial" w:cs="Arial"/>
        </w:rPr>
        <w:t>;</w:t>
      </w:r>
      <w:r w:rsidR="00082EF9">
        <w:rPr>
          <w:rFonts w:ascii="Arial" w:hAnsi="Arial" w:cs="Arial"/>
        </w:rPr>
        <w:t xml:space="preserve"> </w:t>
      </w:r>
      <w:r w:rsidR="00AD1590" w:rsidRPr="000E55E4">
        <w:rPr>
          <w:rFonts w:ascii="Arial" w:hAnsi="Arial" w:cs="Arial"/>
          <w:bCs/>
        </w:rPr>
        <w:t>Mérida Mar Domínguez</w:t>
      </w:r>
      <w:r w:rsidR="00082EF9">
        <w:rPr>
          <w:rFonts w:ascii="Arial" w:hAnsi="Arial" w:cs="Arial"/>
          <w:bCs/>
        </w:rPr>
        <w:t>, p</w:t>
      </w:r>
      <w:r w:rsidR="00AD1590" w:rsidRPr="000E55E4">
        <w:rPr>
          <w:rFonts w:ascii="Arial" w:hAnsi="Arial" w:cs="Arial"/>
        </w:rPr>
        <w:t xml:space="preserve">residenta del Comité Directivo Estatal del </w:t>
      </w:r>
      <w:r w:rsidR="00AD1590" w:rsidRPr="000E55E4">
        <w:rPr>
          <w:rFonts w:ascii="Arial" w:hAnsi="Arial" w:cs="Arial"/>
          <w:bCs/>
        </w:rPr>
        <w:t>Partido Nueva Alianza</w:t>
      </w:r>
      <w:r w:rsidR="00082EF9">
        <w:rPr>
          <w:rFonts w:ascii="Arial" w:hAnsi="Arial" w:cs="Arial"/>
          <w:bCs/>
        </w:rPr>
        <w:t xml:space="preserve">; </w:t>
      </w:r>
      <w:r w:rsidR="00AD1590" w:rsidRPr="00082EF9">
        <w:rPr>
          <w:rFonts w:ascii="Arial" w:hAnsi="Arial" w:cs="Arial"/>
          <w:bCs/>
        </w:rPr>
        <w:t>Ramón Díaz Ávila</w:t>
      </w:r>
      <w:r w:rsidR="00082EF9">
        <w:rPr>
          <w:rFonts w:ascii="Arial" w:hAnsi="Arial" w:cs="Arial"/>
          <w:bCs/>
        </w:rPr>
        <w:t>, co</w:t>
      </w:r>
      <w:r w:rsidR="00AD1590" w:rsidRPr="00082EF9">
        <w:rPr>
          <w:rFonts w:ascii="Arial" w:hAnsi="Arial" w:cs="Arial"/>
          <w:bCs/>
        </w:rPr>
        <w:t xml:space="preserve">misionado </w:t>
      </w:r>
      <w:r w:rsidR="00082EF9">
        <w:rPr>
          <w:rFonts w:ascii="Arial" w:hAnsi="Arial" w:cs="Arial"/>
          <w:bCs/>
        </w:rPr>
        <w:t>p</w:t>
      </w:r>
      <w:r w:rsidR="00AD1590" w:rsidRPr="00082EF9">
        <w:rPr>
          <w:rFonts w:ascii="Arial" w:hAnsi="Arial" w:cs="Arial"/>
          <w:bCs/>
        </w:rPr>
        <w:t xml:space="preserve">olítico </w:t>
      </w:r>
      <w:r w:rsidR="00082EF9">
        <w:rPr>
          <w:rFonts w:ascii="Arial" w:hAnsi="Arial" w:cs="Arial"/>
          <w:bCs/>
        </w:rPr>
        <w:t>n</w:t>
      </w:r>
      <w:r w:rsidR="00AD1590" w:rsidRPr="00082EF9">
        <w:rPr>
          <w:rFonts w:ascii="Arial" w:hAnsi="Arial" w:cs="Arial"/>
          <w:bCs/>
        </w:rPr>
        <w:t>acional del Partido del Trabajo</w:t>
      </w:r>
      <w:r w:rsidR="00082EF9">
        <w:rPr>
          <w:rFonts w:ascii="Arial" w:hAnsi="Arial" w:cs="Arial"/>
          <w:bCs/>
        </w:rPr>
        <w:t xml:space="preserve">; </w:t>
      </w:r>
      <w:r w:rsidR="00AD1590" w:rsidRPr="00082EF9">
        <w:rPr>
          <w:rFonts w:ascii="Arial" w:hAnsi="Arial" w:cs="Arial"/>
        </w:rPr>
        <w:t>Carlos Marcelo Ruiz Sánchez</w:t>
      </w:r>
      <w:r w:rsidR="007914DA">
        <w:rPr>
          <w:rFonts w:ascii="Arial" w:hAnsi="Arial" w:cs="Arial"/>
        </w:rPr>
        <w:t>, s</w:t>
      </w:r>
      <w:r w:rsidR="00AD1590" w:rsidRPr="00082EF9">
        <w:rPr>
          <w:rFonts w:ascii="Arial" w:hAnsi="Arial" w:cs="Arial"/>
        </w:rPr>
        <w:t xml:space="preserve">ecretario </w:t>
      </w:r>
      <w:r w:rsidR="007914DA">
        <w:rPr>
          <w:rFonts w:ascii="Arial" w:hAnsi="Arial" w:cs="Arial"/>
        </w:rPr>
        <w:t>g</w:t>
      </w:r>
      <w:r w:rsidR="00AD1590" w:rsidRPr="00082EF9">
        <w:rPr>
          <w:rFonts w:ascii="Arial" w:hAnsi="Arial" w:cs="Arial"/>
        </w:rPr>
        <w:t>eneral del Comité Ejecutivo Estatal del Partido Verde Ecologista de México</w:t>
      </w:r>
      <w:r w:rsidR="00FB62F9">
        <w:rPr>
          <w:rFonts w:ascii="Arial" w:hAnsi="Arial" w:cs="Arial"/>
        </w:rPr>
        <w:t>.</w:t>
      </w:r>
    </w:p>
    <w:p w:rsidR="00FB62F9" w:rsidRDefault="00FB62F9" w:rsidP="00E03B97">
      <w:pPr>
        <w:contextualSpacing/>
        <w:rPr>
          <w:rFonts w:ascii="Arial" w:hAnsi="Arial" w:cs="Arial"/>
        </w:rPr>
      </w:pPr>
    </w:p>
    <w:p w:rsidR="000308FF" w:rsidRDefault="00BC0D20" w:rsidP="000308FF">
      <w:pPr>
        <w:contextualSpacing/>
        <w:rPr>
          <w:rFonts w:ascii="Arial" w:hAnsi="Arial" w:cs="Arial"/>
        </w:rPr>
      </w:pPr>
      <w:r w:rsidRPr="005B796A">
        <w:rPr>
          <w:rFonts w:ascii="Arial" w:hAnsi="Arial" w:cs="Arial"/>
        </w:rPr>
        <w:t xml:space="preserve">En los casos del </w:t>
      </w:r>
      <w:r w:rsidR="00AD1590" w:rsidRPr="005B796A">
        <w:rPr>
          <w:rFonts w:ascii="Arial" w:hAnsi="Arial" w:cs="Arial"/>
        </w:rPr>
        <w:t>Partido Acción Nacional</w:t>
      </w:r>
      <w:r w:rsidR="00E03B97" w:rsidRPr="005B796A">
        <w:rPr>
          <w:rFonts w:ascii="Arial" w:hAnsi="Arial" w:cs="Arial"/>
        </w:rPr>
        <w:t xml:space="preserve">; </w:t>
      </w:r>
      <w:r w:rsidR="002A6767" w:rsidRPr="005B796A">
        <w:rPr>
          <w:rFonts w:ascii="Arial" w:hAnsi="Arial" w:cs="Arial"/>
        </w:rPr>
        <w:t>e</w:t>
      </w:r>
      <w:r w:rsidR="00AD1590" w:rsidRPr="005B796A">
        <w:rPr>
          <w:rFonts w:ascii="Arial" w:hAnsi="Arial" w:cs="Arial"/>
        </w:rPr>
        <w:t>l Partido de la Revolución Democrática</w:t>
      </w:r>
      <w:r w:rsidR="002A6767" w:rsidRPr="005B796A">
        <w:rPr>
          <w:rFonts w:ascii="Arial" w:hAnsi="Arial" w:cs="Arial"/>
        </w:rPr>
        <w:t xml:space="preserve"> y el </w:t>
      </w:r>
      <w:r w:rsidR="002335EC" w:rsidRPr="005B796A">
        <w:rPr>
          <w:rFonts w:ascii="Arial" w:hAnsi="Arial" w:cs="Arial"/>
        </w:rPr>
        <w:t xml:space="preserve">Partido Encuentro </w:t>
      </w:r>
      <w:r w:rsidR="002335EC" w:rsidRPr="005B796A">
        <w:rPr>
          <w:rFonts w:ascii="Arial" w:hAnsi="Arial" w:cs="Arial"/>
          <w:bCs/>
        </w:rPr>
        <w:t>Social</w:t>
      </w:r>
      <w:r w:rsidR="00FB3960" w:rsidRPr="005B796A">
        <w:rPr>
          <w:rFonts w:ascii="Arial" w:hAnsi="Arial" w:cs="Arial"/>
        </w:rPr>
        <w:t>, aunque</w:t>
      </w:r>
      <w:r w:rsidR="002A6767" w:rsidRPr="005B796A">
        <w:rPr>
          <w:rFonts w:ascii="Arial" w:hAnsi="Arial" w:cs="Arial"/>
        </w:rPr>
        <w:t xml:space="preserve"> </w:t>
      </w:r>
      <w:r w:rsidR="007928CF" w:rsidRPr="005B796A">
        <w:rPr>
          <w:rFonts w:ascii="Arial" w:hAnsi="Arial" w:cs="Arial"/>
        </w:rPr>
        <w:t>sus respectivos presidentes estatales</w:t>
      </w:r>
      <w:r w:rsidR="000A6DC8" w:rsidRPr="005B796A">
        <w:rPr>
          <w:rFonts w:ascii="Arial" w:hAnsi="Arial" w:cs="Arial"/>
        </w:rPr>
        <w:t xml:space="preserve"> no pud</w:t>
      </w:r>
      <w:r w:rsidR="009A6308">
        <w:rPr>
          <w:rFonts w:ascii="Arial" w:hAnsi="Arial" w:cs="Arial"/>
        </w:rPr>
        <w:t>ier</w:t>
      </w:r>
      <w:r w:rsidR="000A6DC8" w:rsidRPr="005B796A">
        <w:rPr>
          <w:rFonts w:ascii="Arial" w:hAnsi="Arial" w:cs="Arial"/>
        </w:rPr>
        <w:t>o</w:t>
      </w:r>
      <w:r w:rsidR="009A6308">
        <w:rPr>
          <w:rFonts w:ascii="Arial" w:hAnsi="Arial" w:cs="Arial"/>
        </w:rPr>
        <w:t>n</w:t>
      </w:r>
      <w:r w:rsidR="000A6DC8" w:rsidRPr="005B796A">
        <w:rPr>
          <w:rFonts w:ascii="Arial" w:hAnsi="Arial" w:cs="Arial"/>
        </w:rPr>
        <w:t xml:space="preserve"> asistir al encuentro,</w:t>
      </w:r>
      <w:r w:rsidR="007928CF" w:rsidRPr="005B796A">
        <w:rPr>
          <w:rFonts w:ascii="Arial" w:hAnsi="Arial" w:cs="Arial"/>
        </w:rPr>
        <w:t xml:space="preserve"> </w:t>
      </w:r>
      <w:r w:rsidR="00BE7EF2" w:rsidRPr="005B796A">
        <w:rPr>
          <w:rFonts w:ascii="Arial" w:hAnsi="Arial" w:cs="Arial"/>
        </w:rPr>
        <w:t>suscribi</w:t>
      </w:r>
      <w:r w:rsidR="007928CF" w:rsidRPr="005B796A">
        <w:rPr>
          <w:rFonts w:ascii="Arial" w:hAnsi="Arial" w:cs="Arial"/>
        </w:rPr>
        <w:t>eron</w:t>
      </w:r>
      <w:r w:rsidR="00BE7EF2" w:rsidRPr="005B796A">
        <w:rPr>
          <w:rFonts w:ascii="Arial" w:hAnsi="Arial" w:cs="Arial"/>
        </w:rPr>
        <w:t xml:space="preserve"> los compromisos</w:t>
      </w:r>
      <w:r w:rsidR="0036710E" w:rsidRPr="005B796A">
        <w:rPr>
          <w:rFonts w:ascii="Arial" w:hAnsi="Arial" w:cs="Arial"/>
        </w:rPr>
        <w:t xml:space="preserve"> previamente</w:t>
      </w:r>
      <w:r w:rsidR="00195264" w:rsidRPr="005B796A">
        <w:rPr>
          <w:rFonts w:ascii="Arial" w:hAnsi="Arial" w:cs="Arial"/>
        </w:rPr>
        <w:t>; acudiendo en representación del PAN</w:t>
      </w:r>
      <w:r w:rsidR="0027483B">
        <w:rPr>
          <w:rFonts w:ascii="Arial" w:hAnsi="Arial" w:cs="Arial"/>
        </w:rPr>
        <w:t xml:space="preserve"> el vocero</w:t>
      </w:r>
      <w:r w:rsidR="00D0113F">
        <w:rPr>
          <w:rFonts w:ascii="Arial" w:hAnsi="Arial" w:cs="Arial"/>
        </w:rPr>
        <w:t xml:space="preserve">, </w:t>
      </w:r>
      <w:r w:rsidR="000F16D6" w:rsidRPr="005B796A">
        <w:rPr>
          <w:rFonts w:ascii="Arial" w:hAnsi="Arial" w:cs="Arial"/>
        </w:rPr>
        <w:t xml:space="preserve">José Manuel </w:t>
      </w:r>
      <w:proofErr w:type="spellStart"/>
      <w:r w:rsidR="000F16D6" w:rsidRPr="005B796A">
        <w:rPr>
          <w:rFonts w:ascii="Arial" w:hAnsi="Arial" w:cs="Arial"/>
        </w:rPr>
        <w:t>Siu</w:t>
      </w:r>
      <w:proofErr w:type="spellEnd"/>
      <w:r w:rsidR="000F16D6" w:rsidRPr="005B796A">
        <w:rPr>
          <w:rFonts w:ascii="Arial" w:hAnsi="Arial" w:cs="Arial"/>
        </w:rPr>
        <w:t xml:space="preserve"> </w:t>
      </w:r>
      <w:r w:rsidR="000F16D6" w:rsidRPr="005B796A">
        <w:rPr>
          <w:rFonts w:ascii="Arial" w:hAnsi="Arial" w:cs="Arial"/>
        </w:rPr>
        <w:lastRenderedPageBreak/>
        <w:t>Vargas</w:t>
      </w:r>
      <w:r w:rsidR="00D0113F">
        <w:rPr>
          <w:rFonts w:ascii="Arial" w:hAnsi="Arial" w:cs="Arial"/>
        </w:rPr>
        <w:t xml:space="preserve">; </w:t>
      </w:r>
      <w:r w:rsidR="0027483B">
        <w:rPr>
          <w:rFonts w:ascii="Arial" w:hAnsi="Arial" w:cs="Arial"/>
        </w:rPr>
        <w:t xml:space="preserve">y </w:t>
      </w:r>
      <w:r w:rsidR="00D0113F">
        <w:rPr>
          <w:rFonts w:ascii="Arial" w:hAnsi="Arial" w:cs="Arial"/>
        </w:rPr>
        <w:t xml:space="preserve">en representación del PRD, el director jurídico, </w:t>
      </w:r>
      <w:r w:rsidR="000F16D6" w:rsidRPr="000F16D6">
        <w:rPr>
          <w:rFonts w:ascii="Arial" w:hAnsi="Arial" w:cs="Arial"/>
        </w:rPr>
        <w:t xml:space="preserve">Marco Antonio Rodríguez Juárez. </w:t>
      </w:r>
    </w:p>
    <w:p w:rsidR="00BE7EF2" w:rsidRDefault="00BE7EF2" w:rsidP="000308FF">
      <w:pPr>
        <w:contextualSpacing/>
        <w:rPr>
          <w:rFonts w:ascii="Arial" w:hAnsi="Arial" w:cs="Arial"/>
        </w:rPr>
      </w:pPr>
    </w:p>
    <w:p w:rsidR="001642AF" w:rsidRDefault="00072452" w:rsidP="00A57563">
      <w:pPr>
        <w:contextualSpacing/>
        <w:rPr>
          <w:rFonts w:ascii="Arial" w:hAnsi="Arial" w:cs="Arial"/>
        </w:rPr>
      </w:pPr>
      <w:r>
        <w:rPr>
          <w:rFonts w:ascii="Arial" w:hAnsi="Arial" w:cs="Arial"/>
        </w:rPr>
        <w:t>Como testigos de honor</w:t>
      </w:r>
      <w:r w:rsidR="004449EB">
        <w:rPr>
          <w:rFonts w:ascii="Arial" w:hAnsi="Arial" w:cs="Arial"/>
        </w:rPr>
        <w:t xml:space="preserve">, respaldando la importancia </w:t>
      </w:r>
      <w:r w:rsidR="009A6308">
        <w:rPr>
          <w:rFonts w:ascii="Arial" w:hAnsi="Arial" w:cs="Arial"/>
        </w:rPr>
        <w:t xml:space="preserve">de </w:t>
      </w:r>
      <w:r w:rsidR="004449EB">
        <w:rPr>
          <w:rFonts w:ascii="Arial" w:hAnsi="Arial" w:cs="Arial"/>
        </w:rPr>
        <w:t>esta iniciativa,</w:t>
      </w:r>
      <w:r w:rsidR="00A731EC">
        <w:rPr>
          <w:rFonts w:ascii="Arial" w:hAnsi="Arial" w:cs="Arial"/>
        </w:rPr>
        <w:t xml:space="preserve"> asistieron</w:t>
      </w:r>
      <w:r w:rsidR="004449EB">
        <w:rPr>
          <w:rFonts w:ascii="Arial" w:hAnsi="Arial" w:cs="Arial"/>
        </w:rPr>
        <w:t xml:space="preserve"> </w:t>
      </w:r>
      <w:r w:rsidR="00A731EC" w:rsidRPr="003351C0">
        <w:rPr>
          <w:rFonts w:ascii="Arial" w:hAnsi="Arial" w:cs="Arial"/>
        </w:rPr>
        <w:t>Francisco Javier Acuña Llamas</w:t>
      </w:r>
      <w:r w:rsidR="00A731EC">
        <w:rPr>
          <w:rFonts w:ascii="Arial" w:hAnsi="Arial" w:cs="Arial"/>
        </w:rPr>
        <w:t>, c</w:t>
      </w:r>
      <w:r w:rsidR="00A731EC" w:rsidRPr="003351C0">
        <w:rPr>
          <w:rFonts w:ascii="Arial" w:hAnsi="Arial" w:cs="Arial"/>
        </w:rPr>
        <w:t>omisionado presidente del Instituto Nacional de Transparencia, Acceso a la Información y Protección de Datos Personales</w:t>
      </w:r>
      <w:r w:rsidR="00CB297B">
        <w:rPr>
          <w:rFonts w:ascii="Arial" w:hAnsi="Arial" w:cs="Arial"/>
        </w:rPr>
        <w:t xml:space="preserve">; </w:t>
      </w:r>
      <w:r w:rsidR="00AD1590" w:rsidRPr="003351C0">
        <w:rPr>
          <w:rFonts w:ascii="Arial" w:hAnsi="Arial" w:cs="Arial"/>
        </w:rPr>
        <w:t>José Oliveros Ruiz</w:t>
      </w:r>
      <w:r w:rsidR="00DA29A4">
        <w:rPr>
          <w:rFonts w:ascii="Arial" w:hAnsi="Arial" w:cs="Arial"/>
        </w:rPr>
        <w:t>, m</w:t>
      </w:r>
      <w:r w:rsidR="00AD1590" w:rsidRPr="003351C0">
        <w:rPr>
          <w:rFonts w:ascii="Arial" w:hAnsi="Arial" w:cs="Arial"/>
        </w:rPr>
        <w:t>agistrado presidente del Tribunal Electoral del Estado de Veracruz</w:t>
      </w:r>
      <w:r w:rsidR="00104D9D">
        <w:rPr>
          <w:rFonts w:ascii="Arial" w:hAnsi="Arial" w:cs="Arial"/>
        </w:rPr>
        <w:t xml:space="preserve">; </w:t>
      </w:r>
      <w:r w:rsidR="00AD1590" w:rsidRPr="00104D9D">
        <w:rPr>
          <w:rFonts w:ascii="Arial" w:hAnsi="Arial" w:cs="Arial"/>
        </w:rPr>
        <w:t>Josué Cervantes Martínez</w:t>
      </w:r>
      <w:r w:rsidR="00104D9D">
        <w:rPr>
          <w:rFonts w:ascii="Arial" w:hAnsi="Arial" w:cs="Arial"/>
        </w:rPr>
        <w:t>, vo</w:t>
      </w:r>
      <w:r w:rsidR="00AD1590" w:rsidRPr="00104D9D">
        <w:rPr>
          <w:rFonts w:ascii="Arial" w:hAnsi="Arial" w:cs="Arial"/>
        </w:rPr>
        <w:t xml:space="preserve">cal </w:t>
      </w:r>
      <w:r w:rsidR="00104D9D">
        <w:rPr>
          <w:rFonts w:ascii="Arial" w:hAnsi="Arial" w:cs="Arial"/>
        </w:rPr>
        <w:t>eje</w:t>
      </w:r>
      <w:r w:rsidR="00AD1590" w:rsidRPr="00104D9D">
        <w:rPr>
          <w:rFonts w:ascii="Arial" w:hAnsi="Arial" w:cs="Arial"/>
        </w:rPr>
        <w:t>cutivo de la Junta Local del Instituto Nacional Electoral en Veracruz</w:t>
      </w:r>
      <w:r w:rsidR="00104D9D">
        <w:rPr>
          <w:rFonts w:ascii="Arial" w:hAnsi="Arial" w:cs="Arial"/>
        </w:rPr>
        <w:t xml:space="preserve">; </w:t>
      </w:r>
      <w:r w:rsidR="00CB297B">
        <w:rPr>
          <w:rFonts w:ascii="Arial" w:hAnsi="Arial" w:cs="Arial"/>
        </w:rPr>
        <w:t xml:space="preserve">y </w:t>
      </w:r>
      <w:r w:rsidR="00AD1590" w:rsidRPr="003351C0">
        <w:rPr>
          <w:rFonts w:ascii="Arial" w:hAnsi="Arial" w:cs="Arial"/>
        </w:rPr>
        <w:t>Juan Manuel Sánchez Macías</w:t>
      </w:r>
      <w:r w:rsidR="001642AF">
        <w:rPr>
          <w:rFonts w:ascii="Arial" w:hAnsi="Arial" w:cs="Arial"/>
        </w:rPr>
        <w:t>, m</w:t>
      </w:r>
      <w:r w:rsidR="00AD1590" w:rsidRPr="003351C0">
        <w:rPr>
          <w:rFonts w:ascii="Arial" w:hAnsi="Arial" w:cs="Arial"/>
        </w:rPr>
        <w:t>agistrado de la Sala Xalapa del Tribunal Electoral del Poder Judicial de la Federación,</w:t>
      </w:r>
      <w:r w:rsidR="001642AF">
        <w:rPr>
          <w:rFonts w:ascii="Arial" w:hAnsi="Arial" w:cs="Arial"/>
        </w:rPr>
        <w:t xml:space="preserve"> en representación del presidente.</w:t>
      </w:r>
    </w:p>
    <w:p w:rsidR="00B845E3" w:rsidRDefault="00B845E3" w:rsidP="00A57563">
      <w:pPr>
        <w:contextualSpacing/>
        <w:rPr>
          <w:rFonts w:ascii="Arial" w:hAnsi="Arial" w:cs="Arial"/>
        </w:rPr>
      </w:pPr>
    </w:p>
    <w:p w:rsidR="006B79D8" w:rsidRDefault="00FC0AAE" w:rsidP="00A57563">
      <w:pPr>
        <w:contextualSpacing/>
        <w:rPr>
          <w:rFonts w:ascii="Arial" w:hAnsi="Arial" w:cs="Arial"/>
        </w:rPr>
      </w:pPr>
      <w:r>
        <w:rPr>
          <w:rFonts w:ascii="Arial" w:hAnsi="Arial" w:cs="Arial"/>
        </w:rPr>
        <w:t>En el uso de la voz, l</w:t>
      </w:r>
      <w:r w:rsidR="0010640F">
        <w:rPr>
          <w:rFonts w:ascii="Arial" w:hAnsi="Arial" w:cs="Arial"/>
        </w:rPr>
        <w:t xml:space="preserve">a comisionada Yolli García </w:t>
      </w:r>
      <w:proofErr w:type="spellStart"/>
      <w:r w:rsidR="0010640F">
        <w:rPr>
          <w:rFonts w:ascii="Arial" w:hAnsi="Arial" w:cs="Arial"/>
        </w:rPr>
        <w:t>Alvarez</w:t>
      </w:r>
      <w:proofErr w:type="spellEnd"/>
      <w:r w:rsidR="00CC277D">
        <w:rPr>
          <w:rFonts w:ascii="Arial" w:hAnsi="Arial" w:cs="Arial"/>
        </w:rPr>
        <w:t xml:space="preserve"> </w:t>
      </w:r>
      <w:r w:rsidR="00CC277D" w:rsidRPr="00CC277D">
        <w:rPr>
          <w:rFonts w:ascii="Arial" w:hAnsi="Arial" w:cs="Arial"/>
        </w:rPr>
        <w:t>habló del inicio de la obligación de los partidos políticos de dar a conocer el manejo de sus recursos públicos</w:t>
      </w:r>
      <w:r w:rsidR="00F53ED0">
        <w:rPr>
          <w:rFonts w:ascii="Arial" w:hAnsi="Arial" w:cs="Arial"/>
        </w:rPr>
        <w:t xml:space="preserve"> hasta ser considerados sujetos obligados; </w:t>
      </w:r>
      <w:r w:rsidR="009D5A37">
        <w:rPr>
          <w:rFonts w:ascii="Arial" w:hAnsi="Arial" w:cs="Arial"/>
        </w:rPr>
        <w:t>en el caso de Veracruz</w:t>
      </w:r>
      <w:r>
        <w:rPr>
          <w:rFonts w:ascii="Arial" w:hAnsi="Arial" w:cs="Arial"/>
        </w:rPr>
        <w:t>,</w:t>
      </w:r>
      <w:r w:rsidR="009D5A37">
        <w:rPr>
          <w:rFonts w:ascii="Arial" w:hAnsi="Arial" w:cs="Arial"/>
        </w:rPr>
        <w:t xml:space="preserve"> ya lo eran incluso antes de la última reforma constitucional</w:t>
      </w:r>
      <w:r w:rsidR="00454984">
        <w:rPr>
          <w:rFonts w:ascii="Arial" w:hAnsi="Arial" w:cs="Arial"/>
        </w:rPr>
        <w:t xml:space="preserve">. </w:t>
      </w:r>
      <w:r w:rsidR="009E0F8C">
        <w:rPr>
          <w:rFonts w:ascii="Arial" w:hAnsi="Arial" w:cs="Arial"/>
        </w:rPr>
        <w:t>Además</w:t>
      </w:r>
      <w:r w:rsidR="00F8360D">
        <w:rPr>
          <w:rFonts w:ascii="Arial" w:hAnsi="Arial" w:cs="Arial"/>
        </w:rPr>
        <w:t>, resaltó que e</w:t>
      </w:r>
      <w:r w:rsidR="00F8360D" w:rsidRPr="00F8360D">
        <w:rPr>
          <w:rFonts w:ascii="Arial" w:hAnsi="Arial" w:cs="Arial"/>
        </w:rPr>
        <w:t xml:space="preserve">l cumplimiento de </w:t>
      </w:r>
      <w:r w:rsidR="00F8360D">
        <w:rPr>
          <w:rFonts w:ascii="Arial" w:hAnsi="Arial" w:cs="Arial"/>
        </w:rPr>
        <w:t>sus</w:t>
      </w:r>
      <w:r w:rsidR="00F8360D" w:rsidRPr="00F8360D">
        <w:rPr>
          <w:rFonts w:ascii="Arial" w:hAnsi="Arial" w:cs="Arial"/>
        </w:rPr>
        <w:t xml:space="preserve"> obligaciones de transparencia comunes y específicas sin duda apuntalarán el ejercicio de un voto informado y razonado</w:t>
      </w:r>
      <w:r w:rsidR="004F207C">
        <w:rPr>
          <w:rFonts w:ascii="Arial" w:hAnsi="Arial" w:cs="Arial"/>
        </w:rPr>
        <w:t>.</w:t>
      </w:r>
      <w:r w:rsidR="00F8360D" w:rsidRPr="00F8360D">
        <w:rPr>
          <w:rFonts w:ascii="Arial" w:hAnsi="Arial" w:cs="Arial"/>
        </w:rPr>
        <w:t xml:space="preserve"> </w:t>
      </w:r>
    </w:p>
    <w:p w:rsidR="004F207C" w:rsidRDefault="004F207C" w:rsidP="00A57563">
      <w:pPr>
        <w:contextualSpacing/>
        <w:rPr>
          <w:rFonts w:ascii="Arial" w:hAnsi="Arial" w:cs="Arial"/>
        </w:rPr>
      </w:pPr>
    </w:p>
    <w:p w:rsidR="006B79D8" w:rsidRDefault="005654F0" w:rsidP="00A57563">
      <w:pPr>
        <w:contextualSpacing/>
        <w:rPr>
          <w:rFonts w:ascii="Arial" w:hAnsi="Arial" w:cs="Arial"/>
        </w:rPr>
      </w:pPr>
      <w:r>
        <w:rPr>
          <w:rFonts w:ascii="Arial" w:hAnsi="Arial" w:cs="Arial"/>
        </w:rPr>
        <w:t>“H</w:t>
      </w:r>
      <w:r w:rsidRPr="005654F0">
        <w:rPr>
          <w:rFonts w:ascii="Arial" w:hAnsi="Arial" w:cs="Arial"/>
        </w:rPr>
        <w:t>oy los partidos políticos están llamados no solo a cumplir sus obligaciones sino a ir más allá; que hagan más nítida y abierta su gestión, con ejercicios de carácter proactivo que contribuyan a elevar el escrutinio de la contienda y la calidad del debat</w:t>
      </w:r>
      <w:r w:rsidR="00976995">
        <w:rPr>
          <w:rFonts w:ascii="Arial" w:hAnsi="Arial" w:cs="Arial"/>
        </w:rPr>
        <w:t xml:space="preserve">e”, expresó. </w:t>
      </w:r>
    </w:p>
    <w:p w:rsidR="00976995" w:rsidRDefault="00976995" w:rsidP="00A57563">
      <w:pPr>
        <w:contextualSpacing/>
        <w:rPr>
          <w:rFonts w:ascii="Arial" w:hAnsi="Arial" w:cs="Arial"/>
        </w:rPr>
      </w:pPr>
    </w:p>
    <w:p w:rsidR="00976995" w:rsidRDefault="004116B3" w:rsidP="00A57563">
      <w:pPr>
        <w:contextualSpacing/>
        <w:rPr>
          <w:rFonts w:ascii="Arial" w:hAnsi="Arial" w:cs="Arial"/>
        </w:rPr>
      </w:pPr>
      <w:r>
        <w:rPr>
          <w:rFonts w:ascii="Arial" w:hAnsi="Arial" w:cs="Arial"/>
        </w:rPr>
        <w:t xml:space="preserve">García </w:t>
      </w:r>
      <w:proofErr w:type="spellStart"/>
      <w:r>
        <w:rPr>
          <w:rFonts w:ascii="Arial" w:hAnsi="Arial" w:cs="Arial"/>
        </w:rPr>
        <w:t>Alvarez</w:t>
      </w:r>
      <w:proofErr w:type="spellEnd"/>
      <w:r>
        <w:rPr>
          <w:rFonts w:ascii="Arial" w:hAnsi="Arial" w:cs="Arial"/>
        </w:rPr>
        <w:t xml:space="preserve"> </w:t>
      </w:r>
      <w:r w:rsidRPr="004116B3">
        <w:rPr>
          <w:rFonts w:ascii="Arial" w:hAnsi="Arial" w:cs="Arial"/>
        </w:rPr>
        <w:t>agradeció la presencia d</w:t>
      </w:r>
      <w:r>
        <w:rPr>
          <w:rFonts w:ascii="Arial" w:hAnsi="Arial" w:cs="Arial"/>
        </w:rPr>
        <w:t xml:space="preserve">el </w:t>
      </w:r>
      <w:r w:rsidR="00AD381E">
        <w:rPr>
          <w:rFonts w:ascii="Arial" w:hAnsi="Arial" w:cs="Arial"/>
        </w:rPr>
        <w:t>comi</w:t>
      </w:r>
      <w:r w:rsidR="00FC0AAE">
        <w:rPr>
          <w:rFonts w:ascii="Arial" w:hAnsi="Arial" w:cs="Arial"/>
        </w:rPr>
        <w:t>sionado Francisco Javier Acuña L</w:t>
      </w:r>
      <w:r w:rsidR="00AD381E">
        <w:rPr>
          <w:rFonts w:ascii="Arial" w:hAnsi="Arial" w:cs="Arial"/>
        </w:rPr>
        <w:t xml:space="preserve">lamas </w:t>
      </w:r>
      <w:r w:rsidRPr="004116B3">
        <w:rPr>
          <w:rFonts w:ascii="Arial" w:hAnsi="Arial" w:cs="Arial"/>
        </w:rPr>
        <w:t xml:space="preserve">para atestiguar </w:t>
      </w:r>
      <w:r w:rsidR="00FC0AAE">
        <w:rPr>
          <w:rFonts w:ascii="Arial" w:hAnsi="Arial" w:cs="Arial"/>
        </w:rPr>
        <w:t xml:space="preserve">esta </w:t>
      </w:r>
      <w:bookmarkStart w:id="0" w:name="_GoBack"/>
      <w:bookmarkEnd w:id="0"/>
      <w:r w:rsidR="00AD381E">
        <w:rPr>
          <w:rFonts w:ascii="Arial" w:hAnsi="Arial" w:cs="Arial"/>
        </w:rPr>
        <w:t>f</w:t>
      </w:r>
      <w:r w:rsidRPr="004116B3">
        <w:rPr>
          <w:rFonts w:ascii="Arial" w:hAnsi="Arial" w:cs="Arial"/>
        </w:rPr>
        <w:t>irma</w:t>
      </w:r>
      <w:r w:rsidR="00AD381E">
        <w:rPr>
          <w:rFonts w:ascii="Arial" w:hAnsi="Arial" w:cs="Arial"/>
        </w:rPr>
        <w:t>, lo que</w:t>
      </w:r>
      <w:r w:rsidR="00FC0AAE">
        <w:rPr>
          <w:rFonts w:ascii="Arial" w:hAnsi="Arial" w:cs="Arial"/>
        </w:rPr>
        <w:t xml:space="preserve"> –</w:t>
      </w:r>
      <w:r w:rsidR="006F37E6">
        <w:rPr>
          <w:rFonts w:ascii="Arial" w:hAnsi="Arial" w:cs="Arial"/>
        </w:rPr>
        <w:t>dijo</w:t>
      </w:r>
      <w:r w:rsidR="00FC0AAE">
        <w:rPr>
          <w:rFonts w:ascii="Arial" w:hAnsi="Arial" w:cs="Arial"/>
        </w:rPr>
        <w:t>–</w:t>
      </w:r>
      <w:r w:rsidR="006F37E6">
        <w:rPr>
          <w:rFonts w:ascii="Arial" w:hAnsi="Arial" w:cs="Arial"/>
        </w:rPr>
        <w:t xml:space="preserve"> d</w:t>
      </w:r>
      <w:r w:rsidRPr="004116B3">
        <w:rPr>
          <w:rFonts w:ascii="Arial" w:hAnsi="Arial" w:cs="Arial"/>
        </w:rPr>
        <w:t>emuestra confianza en las instituciones del estado y da fe del compromiso voluntario y auténtico de los partidos políticos de la entidad</w:t>
      </w:r>
      <w:r w:rsidR="006F37E6">
        <w:rPr>
          <w:rFonts w:ascii="Arial" w:hAnsi="Arial" w:cs="Arial"/>
        </w:rPr>
        <w:t>.</w:t>
      </w:r>
    </w:p>
    <w:p w:rsidR="00ED19EE" w:rsidRDefault="00ED19EE" w:rsidP="00A57563">
      <w:pPr>
        <w:contextualSpacing/>
        <w:rPr>
          <w:rFonts w:ascii="Arial" w:hAnsi="Arial" w:cs="Arial"/>
        </w:rPr>
      </w:pPr>
    </w:p>
    <w:p w:rsidR="00976995" w:rsidRDefault="00857123" w:rsidP="00A57563">
      <w:pPr>
        <w:contextualSpacing/>
        <w:rPr>
          <w:rFonts w:ascii="Arial" w:hAnsi="Arial" w:cs="Arial"/>
        </w:rPr>
      </w:pPr>
      <w:r>
        <w:rPr>
          <w:rFonts w:ascii="Arial" w:hAnsi="Arial" w:cs="Arial"/>
        </w:rPr>
        <w:t>“</w:t>
      </w:r>
      <w:r w:rsidR="00ED19EE">
        <w:rPr>
          <w:rFonts w:ascii="Arial" w:hAnsi="Arial" w:cs="Arial"/>
        </w:rPr>
        <w:t>El</w:t>
      </w:r>
      <w:r w:rsidR="00ED19EE" w:rsidRPr="00ED19EE">
        <w:rPr>
          <w:rFonts w:ascii="Arial" w:hAnsi="Arial" w:cs="Arial"/>
        </w:rPr>
        <w:t xml:space="preserve"> cumplimiento de los compromisos de los partidos políticos por la transparencia en </w:t>
      </w:r>
      <w:r>
        <w:rPr>
          <w:rFonts w:ascii="Arial" w:hAnsi="Arial" w:cs="Arial"/>
        </w:rPr>
        <w:t>V</w:t>
      </w:r>
      <w:r w:rsidR="00ED19EE" w:rsidRPr="00ED19EE">
        <w:rPr>
          <w:rFonts w:ascii="Arial" w:hAnsi="Arial" w:cs="Arial"/>
        </w:rPr>
        <w:t>eracruz sin duda generará un proceso electoral ejemplar, transparente y con un electorado empoderado, gracias a que está garantizado su acceso a la información</w:t>
      </w:r>
      <w:r>
        <w:rPr>
          <w:rFonts w:ascii="Arial" w:hAnsi="Arial" w:cs="Arial"/>
        </w:rPr>
        <w:t>”, finalizó.</w:t>
      </w:r>
    </w:p>
    <w:p w:rsidR="00857123" w:rsidRDefault="00857123" w:rsidP="00A57563">
      <w:pPr>
        <w:contextualSpacing/>
        <w:rPr>
          <w:rFonts w:ascii="Arial" w:hAnsi="Arial" w:cs="Arial"/>
        </w:rPr>
      </w:pPr>
    </w:p>
    <w:p w:rsidR="00B845E3" w:rsidRDefault="00B845E3" w:rsidP="00C23CE2">
      <w:pPr>
        <w:rPr>
          <w:rFonts w:ascii="Arial" w:hAnsi="Arial" w:cs="Arial"/>
        </w:rPr>
      </w:pPr>
      <w:r>
        <w:rPr>
          <w:rFonts w:ascii="Arial" w:hAnsi="Arial" w:cs="Arial"/>
        </w:rPr>
        <w:t xml:space="preserve">Los diez compromisos pueden conocerse en la página del Instituto Veracruzano de Acceso a la Información y Protección de Datos Personales: </w:t>
      </w:r>
      <w:hyperlink r:id="rId8" w:history="1">
        <w:r w:rsidRPr="00F403D5">
          <w:rPr>
            <w:rStyle w:val="Hipervnculo"/>
            <w:rFonts w:ascii="Arial" w:hAnsi="Arial" w:cs="Arial"/>
          </w:rPr>
          <w:t>https://bit.ly/2vKlI4i</w:t>
        </w:r>
      </w:hyperlink>
      <w:r>
        <w:rPr>
          <w:rFonts w:ascii="Arial" w:hAnsi="Arial" w:cs="Arial"/>
        </w:rPr>
        <w:t>.</w:t>
      </w:r>
    </w:p>
    <w:p w:rsidR="00B845E3" w:rsidRDefault="00B845E3" w:rsidP="00A57563">
      <w:pPr>
        <w:rPr>
          <w:rFonts w:ascii="Arial" w:hAnsi="Arial" w:cs="Arial"/>
        </w:rPr>
      </w:pPr>
    </w:p>
    <w:p w:rsidR="00B845E3" w:rsidRDefault="00B845E3" w:rsidP="00A57563">
      <w:pPr>
        <w:rPr>
          <w:rFonts w:ascii="Arial" w:hAnsi="Arial" w:cs="Arial"/>
        </w:rPr>
      </w:pPr>
    </w:p>
    <w:p w:rsidR="00B845E3" w:rsidRDefault="00B845E3" w:rsidP="00A57563">
      <w:pPr>
        <w:rPr>
          <w:rFonts w:ascii="Arial" w:hAnsi="Arial" w:cs="Arial"/>
        </w:rPr>
      </w:pPr>
    </w:p>
    <w:p w:rsidR="00B845E3" w:rsidRPr="003351C0" w:rsidRDefault="00B845E3" w:rsidP="00A57563">
      <w:pPr>
        <w:rPr>
          <w:rFonts w:ascii="Arial" w:hAnsi="Arial" w:cs="Arial"/>
        </w:rPr>
      </w:pPr>
    </w:p>
    <w:p w:rsidR="005700DF" w:rsidRPr="003351C0" w:rsidRDefault="005700DF" w:rsidP="005700DF">
      <w:pPr>
        <w:jc w:val="center"/>
        <w:rPr>
          <w:rFonts w:ascii="Arial" w:hAnsi="Arial" w:cs="Arial"/>
          <w:lang w:eastAsia="es-MX"/>
        </w:rPr>
      </w:pPr>
      <w:r w:rsidRPr="003351C0">
        <w:rPr>
          <w:rFonts w:ascii="Arial" w:hAnsi="Arial" w:cs="Arial"/>
          <w:lang w:eastAsia="es-MX"/>
        </w:rPr>
        <w:t>---000---</w:t>
      </w:r>
    </w:p>
    <w:p w:rsidR="005700DF" w:rsidRPr="003351C0" w:rsidRDefault="005700DF" w:rsidP="00A57563">
      <w:pPr>
        <w:rPr>
          <w:rFonts w:ascii="Arial" w:hAnsi="Arial" w:cs="Arial"/>
        </w:rPr>
      </w:pPr>
    </w:p>
    <w:sectPr w:rsidR="005700DF" w:rsidRPr="003351C0"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FA" w:rsidRDefault="00C601FA" w:rsidP="00E418E4">
      <w:r>
        <w:separator/>
      </w:r>
    </w:p>
  </w:endnote>
  <w:endnote w:type="continuationSeparator" w:id="0">
    <w:p w:rsidR="00C601FA" w:rsidRDefault="00C601F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C0AAE">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FA" w:rsidRDefault="00C601FA" w:rsidP="00E418E4">
      <w:r>
        <w:separator/>
      </w:r>
    </w:p>
  </w:footnote>
  <w:footnote w:type="continuationSeparator" w:id="0">
    <w:p w:rsidR="00C601FA" w:rsidRDefault="00C601F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" filled="f" stroked="f">
              <v:path arrowok="t"/>
              <v:textbox style="mso-fit-shape-to-text:t">
                <w:txbxContent>
                  <w:p w:rsidR="001D4B3F" w:rsidRPr="00BB435D" w:rsidRDefault="001D4B3F" w:rsidP="00BB435D"/>
                </w:txbxContent>
              </v:textbox>
            </v:shape>
          </w:pict>
        </mc:Fallback>
      </mc:AlternateContent>
    </w:r>
    <w:r w:rsidR="00D57261">
      <w:rPr>
        <w:rFonts w:ascii="Arial Narrow" w:hAnsi="Arial Narrow"/>
        <w:b/>
        <w:sz w:val="20"/>
        <w:szCs w:val="20"/>
      </w:rPr>
      <w:t>BOLETÍN</w:t>
    </w:r>
    <w:r w:rsidRPr="00ED0024">
      <w:rPr>
        <w:rFonts w:ascii="Arial Narrow" w:hAnsi="Arial Narrow"/>
        <w:b/>
        <w:sz w:val="20"/>
        <w:szCs w:val="20"/>
      </w:rPr>
      <w:t xml:space="preserve">.- </w:t>
    </w:r>
    <w:r w:rsidR="00416D04">
      <w:rPr>
        <w:rFonts w:ascii="Arial Narrow" w:hAnsi="Arial Narrow"/>
        <w:b/>
        <w:sz w:val="20"/>
        <w:szCs w:val="20"/>
      </w:rPr>
      <w:t>14</w:t>
    </w:r>
  </w:p>
  <w:p w:rsidR="001D4B3F" w:rsidRPr="00ED0024" w:rsidRDefault="009E3271" w:rsidP="00C33AFE">
    <w:pPr>
      <w:pStyle w:val="Encabezado"/>
      <w:rPr>
        <w:rFonts w:ascii="Arial Narrow" w:hAnsi="Arial Narrow"/>
        <w:b/>
        <w:sz w:val="20"/>
        <w:szCs w:val="20"/>
      </w:rPr>
    </w:pPr>
    <w:r>
      <w:rPr>
        <w:rFonts w:ascii="Arial Narrow" w:hAnsi="Arial Narrow"/>
        <w:b/>
        <w:sz w:val="20"/>
        <w:szCs w:val="20"/>
      </w:rPr>
      <w:t>25/04</w:t>
    </w:r>
    <w:r w:rsidR="001D4B3F" w:rsidRPr="00ED0024">
      <w:rPr>
        <w:rFonts w:ascii="Arial Narrow" w:hAnsi="Arial Narrow"/>
        <w:b/>
        <w:sz w:val="20"/>
        <w:szCs w:val="20"/>
      </w:rPr>
      <w:t>/201</w:t>
    </w:r>
    <w:r w:rsidR="00D57261">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41608C"/>
    <w:multiLevelType w:val="hybridMultilevel"/>
    <w:tmpl w:val="673611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B58DA"/>
    <w:multiLevelType w:val="hybridMultilevel"/>
    <w:tmpl w:val="F9FA7F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927E5C"/>
    <w:multiLevelType w:val="hybridMultilevel"/>
    <w:tmpl w:val="D2BE82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72025C"/>
    <w:multiLevelType w:val="hybridMultilevel"/>
    <w:tmpl w:val="3F54C3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8"/>
  </w:num>
  <w:num w:numId="5">
    <w:abstractNumId w:val="27"/>
  </w:num>
  <w:num w:numId="6">
    <w:abstractNumId w:val="23"/>
  </w:num>
  <w:num w:numId="7">
    <w:abstractNumId w:val="19"/>
  </w:num>
  <w:num w:numId="8">
    <w:abstractNumId w:val="6"/>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6"/>
  </w:num>
  <w:num w:numId="16">
    <w:abstractNumId w:val="24"/>
  </w:num>
  <w:num w:numId="17">
    <w:abstractNumId w:val="5"/>
  </w:num>
  <w:num w:numId="18">
    <w:abstractNumId w:val="20"/>
  </w:num>
  <w:num w:numId="19">
    <w:abstractNumId w:val="11"/>
  </w:num>
  <w:num w:numId="20">
    <w:abstractNumId w:val="8"/>
  </w:num>
  <w:num w:numId="21">
    <w:abstractNumId w:val="12"/>
  </w:num>
  <w:num w:numId="22">
    <w:abstractNumId w:val="21"/>
  </w:num>
  <w:num w:numId="23">
    <w:abstractNumId w:val="16"/>
  </w:num>
  <w:num w:numId="24">
    <w:abstractNumId w:val="22"/>
  </w:num>
  <w:num w:numId="25">
    <w:abstractNumId w:val="17"/>
  </w:num>
  <w:num w:numId="26">
    <w:abstractNumId w:val="10"/>
  </w:num>
  <w:num w:numId="27">
    <w:abstractNumId w:val="7"/>
  </w:num>
  <w:num w:numId="28">
    <w:abstractNumId w:val="3"/>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A85"/>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2D47"/>
    <w:rsid w:val="00012E5F"/>
    <w:rsid w:val="000132C6"/>
    <w:rsid w:val="0001356E"/>
    <w:rsid w:val="0001374D"/>
    <w:rsid w:val="0001418C"/>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8FF"/>
    <w:rsid w:val="00030B81"/>
    <w:rsid w:val="00030CDD"/>
    <w:rsid w:val="00030DEA"/>
    <w:rsid w:val="0003116B"/>
    <w:rsid w:val="000324D2"/>
    <w:rsid w:val="000329A7"/>
    <w:rsid w:val="00032BBD"/>
    <w:rsid w:val="00032EFC"/>
    <w:rsid w:val="000337B1"/>
    <w:rsid w:val="000338DC"/>
    <w:rsid w:val="00033E5F"/>
    <w:rsid w:val="000342B2"/>
    <w:rsid w:val="00034DE3"/>
    <w:rsid w:val="00035A1C"/>
    <w:rsid w:val="00035A8C"/>
    <w:rsid w:val="00035F3D"/>
    <w:rsid w:val="000368AF"/>
    <w:rsid w:val="00037791"/>
    <w:rsid w:val="00040324"/>
    <w:rsid w:val="0004060E"/>
    <w:rsid w:val="0004147F"/>
    <w:rsid w:val="00041602"/>
    <w:rsid w:val="00041897"/>
    <w:rsid w:val="00041E46"/>
    <w:rsid w:val="000421A5"/>
    <w:rsid w:val="00042626"/>
    <w:rsid w:val="00042790"/>
    <w:rsid w:val="00042FFD"/>
    <w:rsid w:val="0004392F"/>
    <w:rsid w:val="00043965"/>
    <w:rsid w:val="00043F89"/>
    <w:rsid w:val="00044567"/>
    <w:rsid w:val="00044FE5"/>
    <w:rsid w:val="00045643"/>
    <w:rsid w:val="00045A44"/>
    <w:rsid w:val="00045A56"/>
    <w:rsid w:val="000461A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452"/>
    <w:rsid w:val="000727A1"/>
    <w:rsid w:val="00072D90"/>
    <w:rsid w:val="000733AA"/>
    <w:rsid w:val="000738B4"/>
    <w:rsid w:val="0007400D"/>
    <w:rsid w:val="00074FA5"/>
    <w:rsid w:val="000751A8"/>
    <w:rsid w:val="0007573C"/>
    <w:rsid w:val="00075B59"/>
    <w:rsid w:val="000760AE"/>
    <w:rsid w:val="00076203"/>
    <w:rsid w:val="0007631A"/>
    <w:rsid w:val="000765CD"/>
    <w:rsid w:val="00076723"/>
    <w:rsid w:val="00076A3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9"/>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6DC8"/>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1B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25"/>
    <w:rsid w:val="000E53B4"/>
    <w:rsid w:val="000E5414"/>
    <w:rsid w:val="000E55E4"/>
    <w:rsid w:val="000E5625"/>
    <w:rsid w:val="000E5B2F"/>
    <w:rsid w:val="000E5C2A"/>
    <w:rsid w:val="000E5DAA"/>
    <w:rsid w:val="000E66D0"/>
    <w:rsid w:val="000E7E5F"/>
    <w:rsid w:val="000F02CD"/>
    <w:rsid w:val="000F16D6"/>
    <w:rsid w:val="000F1706"/>
    <w:rsid w:val="000F4047"/>
    <w:rsid w:val="000F4BFF"/>
    <w:rsid w:val="000F4C5F"/>
    <w:rsid w:val="000F535F"/>
    <w:rsid w:val="000F537D"/>
    <w:rsid w:val="000F59C6"/>
    <w:rsid w:val="000F59D2"/>
    <w:rsid w:val="000F688F"/>
    <w:rsid w:val="000F6EE1"/>
    <w:rsid w:val="000F708F"/>
    <w:rsid w:val="000F7EA9"/>
    <w:rsid w:val="00101747"/>
    <w:rsid w:val="00101D94"/>
    <w:rsid w:val="00101D9E"/>
    <w:rsid w:val="00101EB8"/>
    <w:rsid w:val="001022C6"/>
    <w:rsid w:val="00102670"/>
    <w:rsid w:val="001027A2"/>
    <w:rsid w:val="001034F7"/>
    <w:rsid w:val="00103A65"/>
    <w:rsid w:val="00103A69"/>
    <w:rsid w:val="001040B9"/>
    <w:rsid w:val="0010410C"/>
    <w:rsid w:val="00104301"/>
    <w:rsid w:val="00104C52"/>
    <w:rsid w:val="00104D9D"/>
    <w:rsid w:val="00105B8D"/>
    <w:rsid w:val="00105DD4"/>
    <w:rsid w:val="0010640F"/>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73B"/>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2AF"/>
    <w:rsid w:val="0016470E"/>
    <w:rsid w:val="00164C7C"/>
    <w:rsid w:val="00165314"/>
    <w:rsid w:val="001659ED"/>
    <w:rsid w:val="0016609E"/>
    <w:rsid w:val="00166F3F"/>
    <w:rsid w:val="00166FCE"/>
    <w:rsid w:val="00170164"/>
    <w:rsid w:val="001703B1"/>
    <w:rsid w:val="001704E9"/>
    <w:rsid w:val="00170648"/>
    <w:rsid w:val="00170ADB"/>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5264"/>
    <w:rsid w:val="001964C5"/>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65D0"/>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3E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638"/>
    <w:rsid w:val="001E0CAB"/>
    <w:rsid w:val="001E29BD"/>
    <w:rsid w:val="001E30CA"/>
    <w:rsid w:val="001E34B7"/>
    <w:rsid w:val="001E3A62"/>
    <w:rsid w:val="001E4306"/>
    <w:rsid w:val="001E4862"/>
    <w:rsid w:val="001E662C"/>
    <w:rsid w:val="001E77D2"/>
    <w:rsid w:val="001E7B7E"/>
    <w:rsid w:val="001E7BBC"/>
    <w:rsid w:val="001F030A"/>
    <w:rsid w:val="001F1A5C"/>
    <w:rsid w:val="001F2405"/>
    <w:rsid w:val="001F25F3"/>
    <w:rsid w:val="001F2CE1"/>
    <w:rsid w:val="001F2E05"/>
    <w:rsid w:val="001F43C5"/>
    <w:rsid w:val="001F4E90"/>
    <w:rsid w:val="001F5492"/>
    <w:rsid w:val="001F568B"/>
    <w:rsid w:val="001F5A4A"/>
    <w:rsid w:val="001F65B0"/>
    <w:rsid w:val="001F70F3"/>
    <w:rsid w:val="001F7322"/>
    <w:rsid w:val="001F7842"/>
    <w:rsid w:val="001F7E03"/>
    <w:rsid w:val="0020024E"/>
    <w:rsid w:val="0020064E"/>
    <w:rsid w:val="00200A25"/>
    <w:rsid w:val="00200B97"/>
    <w:rsid w:val="00201226"/>
    <w:rsid w:val="00201464"/>
    <w:rsid w:val="002016B3"/>
    <w:rsid w:val="0020222A"/>
    <w:rsid w:val="00202682"/>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38D"/>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55B7"/>
    <w:rsid w:val="002277CD"/>
    <w:rsid w:val="00227C93"/>
    <w:rsid w:val="00227D1F"/>
    <w:rsid w:val="002300B6"/>
    <w:rsid w:val="0023083E"/>
    <w:rsid w:val="0023167B"/>
    <w:rsid w:val="00232216"/>
    <w:rsid w:val="00232B42"/>
    <w:rsid w:val="00233016"/>
    <w:rsid w:val="002330E8"/>
    <w:rsid w:val="002335EC"/>
    <w:rsid w:val="00233B1F"/>
    <w:rsid w:val="00233C52"/>
    <w:rsid w:val="00233C70"/>
    <w:rsid w:val="00234758"/>
    <w:rsid w:val="00234888"/>
    <w:rsid w:val="00235B0C"/>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DF7"/>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065"/>
    <w:rsid w:val="002726E2"/>
    <w:rsid w:val="00272742"/>
    <w:rsid w:val="00272D38"/>
    <w:rsid w:val="0027306C"/>
    <w:rsid w:val="00273417"/>
    <w:rsid w:val="00273D79"/>
    <w:rsid w:val="0027483B"/>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532"/>
    <w:rsid w:val="0029574B"/>
    <w:rsid w:val="002957B4"/>
    <w:rsid w:val="00296032"/>
    <w:rsid w:val="0029611A"/>
    <w:rsid w:val="002961CD"/>
    <w:rsid w:val="00296379"/>
    <w:rsid w:val="00296869"/>
    <w:rsid w:val="002969CB"/>
    <w:rsid w:val="00296BEC"/>
    <w:rsid w:val="00296CA7"/>
    <w:rsid w:val="002A04E1"/>
    <w:rsid w:val="002A1CAA"/>
    <w:rsid w:val="002A1CCA"/>
    <w:rsid w:val="002A2275"/>
    <w:rsid w:val="002A35F8"/>
    <w:rsid w:val="002A3707"/>
    <w:rsid w:val="002A4707"/>
    <w:rsid w:val="002A480E"/>
    <w:rsid w:val="002A4893"/>
    <w:rsid w:val="002A5305"/>
    <w:rsid w:val="002A5B91"/>
    <w:rsid w:val="002A6767"/>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B8"/>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AE6"/>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022"/>
    <w:rsid w:val="003314D1"/>
    <w:rsid w:val="0033158B"/>
    <w:rsid w:val="00331799"/>
    <w:rsid w:val="00331BA9"/>
    <w:rsid w:val="00332241"/>
    <w:rsid w:val="0033226E"/>
    <w:rsid w:val="00332291"/>
    <w:rsid w:val="003324EC"/>
    <w:rsid w:val="00332804"/>
    <w:rsid w:val="00332A10"/>
    <w:rsid w:val="00332BA5"/>
    <w:rsid w:val="00332D85"/>
    <w:rsid w:val="00332F43"/>
    <w:rsid w:val="0033370A"/>
    <w:rsid w:val="00333AC4"/>
    <w:rsid w:val="00333BD7"/>
    <w:rsid w:val="00333D91"/>
    <w:rsid w:val="003346C2"/>
    <w:rsid w:val="00334C8D"/>
    <w:rsid w:val="0033517D"/>
    <w:rsid w:val="003351C0"/>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6710E"/>
    <w:rsid w:val="0037007D"/>
    <w:rsid w:val="00370438"/>
    <w:rsid w:val="0037149D"/>
    <w:rsid w:val="00371CD3"/>
    <w:rsid w:val="00373035"/>
    <w:rsid w:val="003737FF"/>
    <w:rsid w:val="00373B37"/>
    <w:rsid w:val="00373C74"/>
    <w:rsid w:val="00373D5C"/>
    <w:rsid w:val="00375667"/>
    <w:rsid w:val="00377232"/>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1A49"/>
    <w:rsid w:val="003A24A6"/>
    <w:rsid w:val="003A34C0"/>
    <w:rsid w:val="003A3731"/>
    <w:rsid w:val="003A4018"/>
    <w:rsid w:val="003A4247"/>
    <w:rsid w:val="003A4949"/>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5DD"/>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22"/>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372"/>
    <w:rsid w:val="003E06FD"/>
    <w:rsid w:val="003E08F9"/>
    <w:rsid w:val="003E0A8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5DE"/>
    <w:rsid w:val="003E7E5B"/>
    <w:rsid w:val="003E7EA5"/>
    <w:rsid w:val="003F07D2"/>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63"/>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6B3"/>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04"/>
    <w:rsid w:val="00416617"/>
    <w:rsid w:val="00416D04"/>
    <w:rsid w:val="00416EE1"/>
    <w:rsid w:val="004177B4"/>
    <w:rsid w:val="004178C1"/>
    <w:rsid w:val="00417BE4"/>
    <w:rsid w:val="00420317"/>
    <w:rsid w:val="004211B7"/>
    <w:rsid w:val="0042149B"/>
    <w:rsid w:val="00421AB0"/>
    <w:rsid w:val="00421B8D"/>
    <w:rsid w:val="00421CF2"/>
    <w:rsid w:val="00422304"/>
    <w:rsid w:val="0042232E"/>
    <w:rsid w:val="00423626"/>
    <w:rsid w:val="00424099"/>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49EB"/>
    <w:rsid w:val="004455C8"/>
    <w:rsid w:val="0044589B"/>
    <w:rsid w:val="00446717"/>
    <w:rsid w:val="0044705C"/>
    <w:rsid w:val="0044718C"/>
    <w:rsid w:val="0044762D"/>
    <w:rsid w:val="00447805"/>
    <w:rsid w:val="00447C69"/>
    <w:rsid w:val="00450090"/>
    <w:rsid w:val="0045018E"/>
    <w:rsid w:val="0045019A"/>
    <w:rsid w:val="0045061D"/>
    <w:rsid w:val="00450B08"/>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984"/>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568"/>
    <w:rsid w:val="0048181C"/>
    <w:rsid w:val="004819E4"/>
    <w:rsid w:val="00482152"/>
    <w:rsid w:val="0048222A"/>
    <w:rsid w:val="00482512"/>
    <w:rsid w:val="00482D1A"/>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62"/>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04ED"/>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363"/>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4D96"/>
    <w:rsid w:val="004E587F"/>
    <w:rsid w:val="004E59F2"/>
    <w:rsid w:val="004E6026"/>
    <w:rsid w:val="004E66C9"/>
    <w:rsid w:val="004E7A58"/>
    <w:rsid w:val="004E7D7B"/>
    <w:rsid w:val="004E7E0F"/>
    <w:rsid w:val="004F02B1"/>
    <w:rsid w:val="004F092A"/>
    <w:rsid w:val="004F0D2C"/>
    <w:rsid w:val="004F1060"/>
    <w:rsid w:val="004F1182"/>
    <w:rsid w:val="004F151F"/>
    <w:rsid w:val="004F207C"/>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4F7F0B"/>
    <w:rsid w:val="00500231"/>
    <w:rsid w:val="00500CE5"/>
    <w:rsid w:val="0050119C"/>
    <w:rsid w:val="00501D3A"/>
    <w:rsid w:val="005025D1"/>
    <w:rsid w:val="00502ACC"/>
    <w:rsid w:val="00502C36"/>
    <w:rsid w:val="00502CC3"/>
    <w:rsid w:val="00503475"/>
    <w:rsid w:val="0050396E"/>
    <w:rsid w:val="00504100"/>
    <w:rsid w:val="00504D28"/>
    <w:rsid w:val="00505590"/>
    <w:rsid w:val="005057C3"/>
    <w:rsid w:val="005061CE"/>
    <w:rsid w:val="00506692"/>
    <w:rsid w:val="00507BD6"/>
    <w:rsid w:val="00507DD1"/>
    <w:rsid w:val="005100A9"/>
    <w:rsid w:val="005110CC"/>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2A"/>
    <w:rsid w:val="005161B3"/>
    <w:rsid w:val="005161C5"/>
    <w:rsid w:val="00516946"/>
    <w:rsid w:val="00517421"/>
    <w:rsid w:val="00517E65"/>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38C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1891"/>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A8"/>
    <w:rsid w:val="005616B5"/>
    <w:rsid w:val="00561A88"/>
    <w:rsid w:val="0056228E"/>
    <w:rsid w:val="005623B2"/>
    <w:rsid w:val="00562B05"/>
    <w:rsid w:val="00562BAE"/>
    <w:rsid w:val="00563A1C"/>
    <w:rsid w:val="00564305"/>
    <w:rsid w:val="00564A03"/>
    <w:rsid w:val="00564B2F"/>
    <w:rsid w:val="00564F86"/>
    <w:rsid w:val="005651ED"/>
    <w:rsid w:val="005654F0"/>
    <w:rsid w:val="00565A9A"/>
    <w:rsid w:val="00565C78"/>
    <w:rsid w:val="00565E24"/>
    <w:rsid w:val="00566A06"/>
    <w:rsid w:val="0056715A"/>
    <w:rsid w:val="005673EF"/>
    <w:rsid w:val="005700DF"/>
    <w:rsid w:val="005706E4"/>
    <w:rsid w:val="00570F16"/>
    <w:rsid w:val="005715CC"/>
    <w:rsid w:val="005719E8"/>
    <w:rsid w:val="005721DA"/>
    <w:rsid w:val="00572373"/>
    <w:rsid w:val="00572E4F"/>
    <w:rsid w:val="0057315C"/>
    <w:rsid w:val="0057391E"/>
    <w:rsid w:val="00573B06"/>
    <w:rsid w:val="0057410C"/>
    <w:rsid w:val="005744E4"/>
    <w:rsid w:val="00574544"/>
    <w:rsid w:val="005745FE"/>
    <w:rsid w:val="005746A0"/>
    <w:rsid w:val="005746EA"/>
    <w:rsid w:val="00574D91"/>
    <w:rsid w:val="005751F9"/>
    <w:rsid w:val="00575F34"/>
    <w:rsid w:val="00576008"/>
    <w:rsid w:val="0057646E"/>
    <w:rsid w:val="0057650C"/>
    <w:rsid w:val="0057678C"/>
    <w:rsid w:val="00576A44"/>
    <w:rsid w:val="00577066"/>
    <w:rsid w:val="00577CF6"/>
    <w:rsid w:val="00580428"/>
    <w:rsid w:val="00580A56"/>
    <w:rsid w:val="005812D8"/>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D97"/>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6620"/>
    <w:rsid w:val="005B7290"/>
    <w:rsid w:val="005B7558"/>
    <w:rsid w:val="005B776A"/>
    <w:rsid w:val="005B796A"/>
    <w:rsid w:val="005B7FF9"/>
    <w:rsid w:val="005C0406"/>
    <w:rsid w:val="005C0907"/>
    <w:rsid w:val="005C196F"/>
    <w:rsid w:val="005C25FD"/>
    <w:rsid w:val="005C2E75"/>
    <w:rsid w:val="005C2EEF"/>
    <w:rsid w:val="005C30AC"/>
    <w:rsid w:val="005C30C9"/>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3D3A"/>
    <w:rsid w:val="005D4AED"/>
    <w:rsid w:val="005D53FB"/>
    <w:rsid w:val="005D643A"/>
    <w:rsid w:val="005D6EDC"/>
    <w:rsid w:val="005D7109"/>
    <w:rsid w:val="005D7514"/>
    <w:rsid w:val="005D7E1D"/>
    <w:rsid w:val="005D7F09"/>
    <w:rsid w:val="005E0BD0"/>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98B"/>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12D"/>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5E7F"/>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84"/>
    <w:rsid w:val="00646591"/>
    <w:rsid w:val="0065023A"/>
    <w:rsid w:val="00650277"/>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04F"/>
    <w:rsid w:val="0066738F"/>
    <w:rsid w:val="0066757A"/>
    <w:rsid w:val="006677C8"/>
    <w:rsid w:val="006677E8"/>
    <w:rsid w:val="0067067A"/>
    <w:rsid w:val="00670E73"/>
    <w:rsid w:val="006715E5"/>
    <w:rsid w:val="00671D4A"/>
    <w:rsid w:val="00672491"/>
    <w:rsid w:val="00672736"/>
    <w:rsid w:val="0067308B"/>
    <w:rsid w:val="00673A2D"/>
    <w:rsid w:val="0067495F"/>
    <w:rsid w:val="00674F5B"/>
    <w:rsid w:val="00675064"/>
    <w:rsid w:val="00675484"/>
    <w:rsid w:val="00675B8D"/>
    <w:rsid w:val="006764E3"/>
    <w:rsid w:val="00676700"/>
    <w:rsid w:val="00676720"/>
    <w:rsid w:val="00677A4C"/>
    <w:rsid w:val="00677F3C"/>
    <w:rsid w:val="006803C8"/>
    <w:rsid w:val="006807BB"/>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9793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193"/>
    <w:rsid w:val="006B0222"/>
    <w:rsid w:val="006B0476"/>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9D8"/>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6DA5"/>
    <w:rsid w:val="006D7148"/>
    <w:rsid w:val="006D766A"/>
    <w:rsid w:val="006E0FF6"/>
    <w:rsid w:val="006E11A9"/>
    <w:rsid w:val="006E1337"/>
    <w:rsid w:val="006E17E1"/>
    <w:rsid w:val="006E19CD"/>
    <w:rsid w:val="006E1FB0"/>
    <w:rsid w:val="006E2199"/>
    <w:rsid w:val="006E2780"/>
    <w:rsid w:val="006E2F10"/>
    <w:rsid w:val="006E3616"/>
    <w:rsid w:val="006E3962"/>
    <w:rsid w:val="006E48C0"/>
    <w:rsid w:val="006E4ED0"/>
    <w:rsid w:val="006E5738"/>
    <w:rsid w:val="006E5852"/>
    <w:rsid w:val="006E5941"/>
    <w:rsid w:val="006E5C77"/>
    <w:rsid w:val="006E673B"/>
    <w:rsid w:val="006E6A9C"/>
    <w:rsid w:val="006E6C23"/>
    <w:rsid w:val="006E7E4C"/>
    <w:rsid w:val="006E7FEA"/>
    <w:rsid w:val="006F0628"/>
    <w:rsid w:val="006F13C7"/>
    <w:rsid w:val="006F1728"/>
    <w:rsid w:val="006F37E6"/>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BBE"/>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2C86"/>
    <w:rsid w:val="00732EB7"/>
    <w:rsid w:val="007332AE"/>
    <w:rsid w:val="00733322"/>
    <w:rsid w:val="00733552"/>
    <w:rsid w:val="00734758"/>
    <w:rsid w:val="00734865"/>
    <w:rsid w:val="00734A80"/>
    <w:rsid w:val="00734CB8"/>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965"/>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980"/>
    <w:rsid w:val="00765EAF"/>
    <w:rsid w:val="007660D4"/>
    <w:rsid w:val="00766379"/>
    <w:rsid w:val="00766978"/>
    <w:rsid w:val="00766C4A"/>
    <w:rsid w:val="00766F56"/>
    <w:rsid w:val="00766F94"/>
    <w:rsid w:val="00767445"/>
    <w:rsid w:val="007679AD"/>
    <w:rsid w:val="00770247"/>
    <w:rsid w:val="007704FB"/>
    <w:rsid w:val="007705DC"/>
    <w:rsid w:val="00770D4A"/>
    <w:rsid w:val="00771076"/>
    <w:rsid w:val="00771324"/>
    <w:rsid w:val="007717B2"/>
    <w:rsid w:val="00771C24"/>
    <w:rsid w:val="0077262B"/>
    <w:rsid w:val="00772A96"/>
    <w:rsid w:val="007730D3"/>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48C4"/>
    <w:rsid w:val="0078540A"/>
    <w:rsid w:val="00786549"/>
    <w:rsid w:val="00786DBD"/>
    <w:rsid w:val="00790347"/>
    <w:rsid w:val="007914DA"/>
    <w:rsid w:val="007918B5"/>
    <w:rsid w:val="00792803"/>
    <w:rsid w:val="00792874"/>
    <w:rsid w:val="007928CF"/>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B09"/>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0D38"/>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D7E9A"/>
    <w:rsid w:val="007E0821"/>
    <w:rsid w:val="007E09A9"/>
    <w:rsid w:val="007E0C3A"/>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364B"/>
    <w:rsid w:val="008042A4"/>
    <w:rsid w:val="0080510A"/>
    <w:rsid w:val="00805618"/>
    <w:rsid w:val="00805955"/>
    <w:rsid w:val="00805DA2"/>
    <w:rsid w:val="00805EEB"/>
    <w:rsid w:val="00806391"/>
    <w:rsid w:val="00806894"/>
    <w:rsid w:val="00806E14"/>
    <w:rsid w:val="00806F01"/>
    <w:rsid w:val="0080712B"/>
    <w:rsid w:val="0080788A"/>
    <w:rsid w:val="00810674"/>
    <w:rsid w:val="008106DF"/>
    <w:rsid w:val="00810B71"/>
    <w:rsid w:val="00810F05"/>
    <w:rsid w:val="00811500"/>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123"/>
    <w:rsid w:val="008575DA"/>
    <w:rsid w:val="00857AA2"/>
    <w:rsid w:val="00857C02"/>
    <w:rsid w:val="00860300"/>
    <w:rsid w:val="00860427"/>
    <w:rsid w:val="0086042F"/>
    <w:rsid w:val="00861508"/>
    <w:rsid w:val="008615C2"/>
    <w:rsid w:val="008616D4"/>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8F8"/>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19D"/>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60E"/>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454"/>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1E6"/>
    <w:rsid w:val="00925316"/>
    <w:rsid w:val="009258E5"/>
    <w:rsid w:val="00926183"/>
    <w:rsid w:val="009268E9"/>
    <w:rsid w:val="00926D4A"/>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439"/>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995"/>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2DA"/>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308"/>
    <w:rsid w:val="009A6CEA"/>
    <w:rsid w:val="009A7370"/>
    <w:rsid w:val="009A7B13"/>
    <w:rsid w:val="009B0AE3"/>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FE"/>
    <w:rsid w:val="009C71A4"/>
    <w:rsid w:val="009C72AE"/>
    <w:rsid w:val="009C7FB7"/>
    <w:rsid w:val="009D03D9"/>
    <w:rsid w:val="009D0BD0"/>
    <w:rsid w:val="009D11D2"/>
    <w:rsid w:val="009D11E9"/>
    <w:rsid w:val="009D16E7"/>
    <w:rsid w:val="009D1788"/>
    <w:rsid w:val="009D206F"/>
    <w:rsid w:val="009D2098"/>
    <w:rsid w:val="009D2DEE"/>
    <w:rsid w:val="009D332C"/>
    <w:rsid w:val="009D37BA"/>
    <w:rsid w:val="009D37D8"/>
    <w:rsid w:val="009D47B9"/>
    <w:rsid w:val="009D4B73"/>
    <w:rsid w:val="009D4FD8"/>
    <w:rsid w:val="009D5608"/>
    <w:rsid w:val="009D5A37"/>
    <w:rsid w:val="009D5D0B"/>
    <w:rsid w:val="009D5E47"/>
    <w:rsid w:val="009D77C0"/>
    <w:rsid w:val="009D79D3"/>
    <w:rsid w:val="009D7D72"/>
    <w:rsid w:val="009E0F8C"/>
    <w:rsid w:val="009E11C8"/>
    <w:rsid w:val="009E11F6"/>
    <w:rsid w:val="009E156B"/>
    <w:rsid w:val="009E187C"/>
    <w:rsid w:val="009E3086"/>
    <w:rsid w:val="009E3271"/>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07B20"/>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81E"/>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807"/>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68"/>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563"/>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1EC"/>
    <w:rsid w:val="00A734D4"/>
    <w:rsid w:val="00A73D41"/>
    <w:rsid w:val="00A74730"/>
    <w:rsid w:val="00A7503D"/>
    <w:rsid w:val="00A752DF"/>
    <w:rsid w:val="00A75579"/>
    <w:rsid w:val="00A75699"/>
    <w:rsid w:val="00A75741"/>
    <w:rsid w:val="00A765ED"/>
    <w:rsid w:val="00A76B3A"/>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107"/>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6DC7"/>
    <w:rsid w:val="00AB7D81"/>
    <w:rsid w:val="00AC05C6"/>
    <w:rsid w:val="00AC0CB3"/>
    <w:rsid w:val="00AC141A"/>
    <w:rsid w:val="00AC183B"/>
    <w:rsid w:val="00AC18F8"/>
    <w:rsid w:val="00AC1B47"/>
    <w:rsid w:val="00AC1D71"/>
    <w:rsid w:val="00AC20B5"/>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590"/>
    <w:rsid w:val="00AD1E1C"/>
    <w:rsid w:val="00AD2BFB"/>
    <w:rsid w:val="00AD2D94"/>
    <w:rsid w:val="00AD2ECB"/>
    <w:rsid w:val="00AD3659"/>
    <w:rsid w:val="00AD3759"/>
    <w:rsid w:val="00AD381E"/>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C5E"/>
    <w:rsid w:val="00AF4534"/>
    <w:rsid w:val="00AF54EC"/>
    <w:rsid w:val="00AF5536"/>
    <w:rsid w:val="00AF555F"/>
    <w:rsid w:val="00AF5FA3"/>
    <w:rsid w:val="00AF67A1"/>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7D"/>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328"/>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804"/>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79"/>
    <w:rsid w:val="00B444B8"/>
    <w:rsid w:val="00B449CE"/>
    <w:rsid w:val="00B46171"/>
    <w:rsid w:val="00B466AC"/>
    <w:rsid w:val="00B4677E"/>
    <w:rsid w:val="00B468C6"/>
    <w:rsid w:val="00B46B9A"/>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45E3"/>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0D20"/>
    <w:rsid w:val="00BC0E37"/>
    <w:rsid w:val="00BC1005"/>
    <w:rsid w:val="00BC115C"/>
    <w:rsid w:val="00BC1239"/>
    <w:rsid w:val="00BC1894"/>
    <w:rsid w:val="00BC25E3"/>
    <w:rsid w:val="00BC2C11"/>
    <w:rsid w:val="00BC2CC8"/>
    <w:rsid w:val="00BC2CF0"/>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E7EF2"/>
    <w:rsid w:val="00BF04EF"/>
    <w:rsid w:val="00BF06EE"/>
    <w:rsid w:val="00BF0DB4"/>
    <w:rsid w:val="00BF178A"/>
    <w:rsid w:val="00BF1816"/>
    <w:rsid w:val="00BF18B8"/>
    <w:rsid w:val="00BF2803"/>
    <w:rsid w:val="00BF2B3C"/>
    <w:rsid w:val="00BF4013"/>
    <w:rsid w:val="00BF419D"/>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0AB"/>
    <w:rsid w:val="00C04567"/>
    <w:rsid w:val="00C048C1"/>
    <w:rsid w:val="00C05431"/>
    <w:rsid w:val="00C05FC2"/>
    <w:rsid w:val="00C05FD4"/>
    <w:rsid w:val="00C0699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2E47"/>
    <w:rsid w:val="00C231BF"/>
    <w:rsid w:val="00C23444"/>
    <w:rsid w:val="00C23779"/>
    <w:rsid w:val="00C23999"/>
    <w:rsid w:val="00C24333"/>
    <w:rsid w:val="00C24A18"/>
    <w:rsid w:val="00C24F3A"/>
    <w:rsid w:val="00C25394"/>
    <w:rsid w:val="00C25961"/>
    <w:rsid w:val="00C25F8D"/>
    <w:rsid w:val="00C26082"/>
    <w:rsid w:val="00C26453"/>
    <w:rsid w:val="00C268A4"/>
    <w:rsid w:val="00C26AD6"/>
    <w:rsid w:val="00C26BB0"/>
    <w:rsid w:val="00C30947"/>
    <w:rsid w:val="00C3119C"/>
    <w:rsid w:val="00C31878"/>
    <w:rsid w:val="00C3188A"/>
    <w:rsid w:val="00C31B20"/>
    <w:rsid w:val="00C31EB7"/>
    <w:rsid w:val="00C324CD"/>
    <w:rsid w:val="00C328F9"/>
    <w:rsid w:val="00C32ECF"/>
    <w:rsid w:val="00C33895"/>
    <w:rsid w:val="00C33AFE"/>
    <w:rsid w:val="00C33D8D"/>
    <w:rsid w:val="00C350B0"/>
    <w:rsid w:val="00C35ECB"/>
    <w:rsid w:val="00C365ED"/>
    <w:rsid w:val="00C36613"/>
    <w:rsid w:val="00C36E5A"/>
    <w:rsid w:val="00C37529"/>
    <w:rsid w:val="00C3762A"/>
    <w:rsid w:val="00C37AFD"/>
    <w:rsid w:val="00C37CCF"/>
    <w:rsid w:val="00C401CD"/>
    <w:rsid w:val="00C405F3"/>
    <w:rsid w:val="00C408D8"/>
    <w:rsid w:val="00C41220"/>
    <w:rsid w:val="00C41816"/>
    <w:rsid w:val="00C41938"/>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5E9D"/>
    <w:rsid w:val="00C56C4F"/>
    <w:rsid w:val="00C57167"/>
    <w:rsid w:val="00C571F2"/>
    <w:rsid w:val="00C57481"/>
    <w:rsid w:val="00C5797A"/>
    <w:rsid w:val="00C57A5C"/>
    <w:rsid w:val="00C601FA"/>
    <w:rsid w:val="00C622BD"/>
    <w:rsid w:val="00C628B4"/>
    <w:rsid w:val="00C62D1A"/>
    <w:rsid w:val="00C63710"/>
    <w:rsid w:val="00C63E4A"/>
    <w:rsid w:val="00C640A2"/>
    <w:rsid w:val="00C64317"/>
    <w:rsid w:val="00C643B0"/>
    <w:rsid w:val="00C6466B"/>
    <w:rsid w:val="00C64DC8"/>
    <w:rsid w:val="00C65252"/>
    <w:rsid w:val="00C65427"/>
    <w:rsid w:val="00C65D73"/>
    <w:rsid w:val="00C66083"/>
    <w:rsid w:val="00C66D1C"/>
    <w:rsid w:val="00C67231"/>
    <w:rsid w:val="00C679DD"/>
    <w:rsid w:val="00C708A9"/>
    <w:rsid w:val="00C70AE2"/>
    <w:rsid w:val="00C70E4C"/>
    <w:rsid w:val="00C717D4"/>
    <w:rsid w:val="00C71EA2"/>
    <w:rsid w:val="00C72989"/>
    <w:rsid w:val="00C73CD3"/>
    <w:rsid w:val="00C74968"/>
    <w:rsid w:val="00C7572D"/>
    <w:rsid w:val="00C75C92"/>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7B"/>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77D"/>
    <w:rsid w:val="00CC2EDB"/>
    <w:rsid w:val="00CC331B"/>
    <w:rsid w:val="00CC34C5"/>
    <w:rsid w:val="00CC360F"/>
    <w:rsid w:val="00CC3D31"/>
    <w:rsid w:val="00CC3FF0"/>
    <w:rsid w:val="00CC45E4"/>
    <w:rsid w:val="00CC466B"/>
    <w:rsid w:val="00CC4759"/>
    <w:rsid w:val="00CC484B"/>
    <w:rsid w:val="00CC524E"/>
    <w:rsid w:val="00CC5381"/>
    <w:rsid w:val="00CC65AB"/>
    <w:rsid w:val="00CC66D5"/>
    <w:rsid w:val="00CC68FF"/>
    <w:rsid w:val="00CC7C13"/>
    <w:rsid w:val="00CC7CC3"/>
    <w:rsid w:val="00CC7CFA"/>
    <w:rsid w:val="00CD0053"/>
    <w:rsid w:val="00CD0116"/>
    <w:rsid w:val="00CD0664"/>
    <w:rsid w:val="00CD09E6"/>
    <w:rsid w:val="00CD0A92"/>
    <w:rsid w:val="00CD1384"/>
    <w:rsid w:val="00CD1A98"/>
    <w:rsid w:val="00CD237F"/>
    <w:rsid w:val="00CD2DEC"/>
    <w:rsid w:val="00CD312A"/>
    <w:rsid w:val="00CD3ACB"/>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113F"/>
    <w:rsid w:val="00D02871"/>
    <w:rsid w:val="00D030FE"/>
    <w:rsid w:val="00D03D56"/>
    <w:rsid w:val="00D04475"/>
    <w:rsid w:val="00D0448A"/>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2FAE"/>
    <w:rsid w:val="00D233C0"/>
    <w:rsid w:val="00D2356C"/>
    <w:rsid w:val="00D2386D"/>
    <w:rsid w:val="00D23A79"/>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894"/>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261"/>
    <w:rsid w:val="00D57807"/>
    <w:rsid w:val="00D578BF"/>
    <w:rsid w:val="00D579C6"/>
    <w:rsid w:val="00D579D9"/>
    <w:rsid w:val="00D57D46"/>
    <w:rsid w:val="00D57F85"/>
    <w:rsid w:val="00D605D5"/>
    <w:rsid w:val="00D60BD3"/>
    <w:rsid w:val="00D614CB"/>
    <w:rsid w:val="00D62892"/>
    <w:rsid w:val="00D62931"/>
    <w:rsid w:val="00D62B48"/>
    <w:rsid w:val="00D62FFA"/>
    <w:rsid w:val="00D64C50"/>
    <w:rsid w:val="00D658C1"/>
    <w:rsid w:val="00D65BF4"/>
    <w:rsid w:val="00D65EB6"/>
    <w:rsid w:val="00D663F1"/>
    <w:rsid w:val="00D665F1"/>
    <w:rsid w:val="00D6690A"/>
    <w:rsid w:val="00D66CEE"/>
    <w:rsid w:val="00D67060"/>
    <w:rsid w:val="00D678EA"/>
    <w:rsid w:val="00D710F8"/>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874"/>
    <w:rsid w:val="00D93A55"/>
    <w:rsid w:val="00D93B5B"/>
    <w:rsid w:val="00D943FA"/>
    <w:rsid w:val="00D9587C"/>
    <w:rsid w:val="00D95E32"/>
    <w:rsid w:val="00D95E73"/>
    <w:rsid w:val="00D962A7"/>
    <w:rsid w:val="00D9647D"/>
    <w:rsid w:val="00D96FD2"/>
    <w:rsid w:val="00D9744D"/>
    <w:rsid w:val="00D9749E"/>
    <w:rsid w:val="00DA0400"/>
    <w:rsid w:val="00DA092C"/>
    <w:rsid w:val="00DA0AE2"/>
    <w:rsid w:val="00DA0E9F"/>
    <w:rsid w:val="00DA165D"/>
    <w:rsid w:val="00DA1D61"/>
    <w:rsid w:val="00DA21AC"/>
    <w:rsid w:val="00DA29A4"/>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3DB"/>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168"/>
    <w:rsid w:val="00DD25B8"/>
    <w:rsid w:val="00DD2A9B"/>
    <w:rsid w:val="00DD2B0D"/>
    <w:rsid w:val="00DD2BB6"/>
    <w:rsid w:val="00DD2EC3"/>
    <w:rsid w:val="00DD34C7"/>
    <w:rsid w:val="00DD37B3"/>
    <w:rsid w:val="00DD4032"/>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573"/>
    <w:rsid w:val="00E0185D"/>
    <w:rsid w:val="00E01C0B"/>
    <w:rsid w:val="00E01C28"/>
    <w:rsid w:val="00E01EB9"/>
    <w:rsid w:val="00E03038"/>
    <w:rsid w:val="00E0305B"/>
    <w:rsid w:val="00E03B97"/>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A32"/>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928"/>
    <w:rsid w:val="00E37BD0"/>
    <w:rsid w:val="00E37E69"/>
    <w:rsid w:val="00E37F5D"/>
    <w:rsid w:val="00E400CA"/>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3AF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080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6F6F"/>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33C"/>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046"/>
    <w:rsid w:val="00EC22FB"/>
    <w:rsid w:val="00EC30E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19EE"/>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6638"/>
    <w:rsid w:val="00ED707F"/>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5D"/>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4D88"/>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0651"/>
    <w:rsid w:val="00F1160C"/>
    <w:rsid w:val="00F11976"/>
    <w:rsid w:val="00F120F1"/>
    <w:rsid w:val="00F12188"/>
    <w:rsid w:val="00F125CC"/>
    <w:rsid w:val="00F13DE3"/>
    <w:rsid w:val="00F145FB"/>
    <w:rsid w:val="00F150FB"/>
    <w:rsid w:val="00F1523C"/>
    <w:rsid w:val="00F152D1"/>
    <w:rsid w:val="00F154FB"/>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5E7A"/>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0880"/>
    <w:rsid w:val="00F41280"/>
    <w:rsid w:val="00F422F1"/>
    <w:rsid w:val="00F424C0"/>
    <w:rsid w:val="00F4279A"/>
    <w:rsid w:val="00F4286C"/>
    <w:rsid w:val="00F42BA6"/>
    <w:rsid w:val="00F42FCC"/>
    <w:rsid w:val="00F430AF"/>
    <w:rsid w:val="00F43111"/>
    <w:rsid w:val="00F431DB"/>
    <w:rsid w:val="00F43D6A"/>
    <w:rsid w:val="00F43DE0"/>
    <w:rsid w:val="00F45365"/>
    <w:rsid w:val="00F45970"/>
    <w:rsid w:val="00F45988"/>
    <w:rsid w:val="00F45DBC"/>
    <w:rsid w:val="00F45EC3"/>
    <w:rsid w:val="00F46918"/>
    <w:rsid w:val="00F47C8B"/>
    <w:rsid w:val="00F47F8A"/>
    <w:rsid w:val="00F502EB"/>
    <w:rsid w:val="00F50703"/>
    <w:rsid w:val="00F50754"/>
    <w:rsid w:val="00F50834"/>
    <w:rsid w:val="00F50BD0"/>
    <w:rsid w:val="00F50F14"/>
    <w:rsid w:val="00F50F53"/>
    <w:rsid w:val="00F512FE"/>
    <w:rsid w:val="00F523A4"/>
    <w:rsid w:val="00F5248B"/>
    <w:rsid w:val="00F52AE4"/>
    <w:rsid w:val="00F53889"/>
    <w:rsid w:val="00F53ED0"/>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72C"/>
    <w:rsid w:val="00F64CD8"/>
    <w:rsid w:val="00F64E6C"/>
    <w:rsid w:val="00F656A7"/>
    <w:rsid w:val="00F65A1F"/>
    <w:rsid w:val="00F6728D"/>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7E1"/>
    <w:rsid w:val="00F82B7E"/>
    <w:rsid w:val="00F82DEB"/>
    <w:rsid w:val="00F82EBF"/>
    <w:rsid w:val="00F835F6"/>
    <w:rsid w:val="00F8360D"/>
    <w:rsid w:val="00F83DFD"/>
    <w:rsid w:val="00F845D4"/>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6C"/>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3960"/>
    <w:rsid w:val="00FB442F"/>
    <w:rsid w:val="00FB44C2"/>
    <w:rsid w:val="00FB51BF"/>
    <w:rsid w:val="00FB54D1"/>
    <w:rsid w:val="00FB5682"/>
    <w:rsid w:val="00FB5D11"/>
    <w:rsid w:val="00FB5FE1"/>
    <w:rsid w:val="00FB62F9"/>
    <w:rsid w:val="00FB6342"/>
    <w:rsid w:val="00FB6AFD"/>
    <w:rsid w:val="00FB6C35"/>
    <w:rsid w:val="00FB73C8"/>
    <w:rsid w:val="00FB7CB7"/>
    <w:rsid w:val="00FC085D"/>
    <w:rsid w:val="00FC0AAE"/>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91E"/>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UnresolvedMention">
    <w:name w:val="Unresolved Mention"/>
    <w:basedOn w:val="Fuentedeprrafopredeter"/>
    <w:uiPriority w:val="99"/>
    <w:semiHidden/>
    <w:unhideWhenUsed/>
    <w:rsid w:val="00A4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0711376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vKlI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2F6FD-A94B-4044-8B8E-A499FC29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6</cp:revision>
  <cp:lastPrinted>2017-03-23T00:31:00Z</cp:lastPrinted>
  <dcterms:created xsi:type="dcterms:W3CDTF">2018-04-25T23:29:00Z</dcterms:created>
  <dcterms:modified xsi:type="dcterms:W3CDTF">2018-04-25T23:41:00Z</dcterms:modified>
</cp:coreProperties>
</file>