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AEF" w:rsidRPr="005A3AEF" w:rsidRDefault="005A3AEF" w:rsidP="005A3AEF">
      <w:pPr>
        <w:jc w:val="center"/>
        <w:rPr>
          <w:rFonts w:ascii="Arial" w:hAnsi="Arial" w:cs="Arial"/>
          <w:highlight w:val="yellow"/>
          <w:lang w:eastAsia="es-MX"/>
        </w:rPr>
      </w:pPr>
      <w:r>
        <w:rPr>
          <w:rFonts w:ascii="Arial" w:hAnsi="Arial" w:cs="Arial"/>
          <w:lang w:eastAsia="es-MX"/>
        </w:rPr>
        <w:t xml:space="preserve">Es </w:t>
      </w:r>
      <w:r w:rsidRPr="005A3AEF">
        <w:rPr>
          <w:rFonts w:ascii="Arial" w:hAnsi="Arial" w:cs="Arial"/>
          <w:lang w:eastAsia="es-MX"/>
        </w:rPr>
        <w:t>información pública</w:t>
      </w:r>
      <w:r w:rsidR="007F22CD">
        <w:rPr>
          <w:rFonts w:ascii="Arial" w:hAnsi="Arial" w:cs="Arial"/>
          <w:lang w:eastAsia="es-MX"/>
        </w:rPr>
        <w:t>, se paga con dinero del erario</w:t>
      </w:r>
      <w:r>
        <w:rPr>
          <w:rFonts w:ascii="Arial" w:hAnsi="Arial" w:cs="Arial"/>
          <w:lang w:eastAsia="es-MX"/>
        </w:rPr>
        <w:t>: IVAI</w:t>
      </w:r>
    </w:p>
    <w:p w:rsidR="005A3AEF" w:rsidRDefault="005A3AEF" w:rsidP="005A3AEF">
      <w:pPr>
        <w:jc w:val="center"/>
        <w:rPr>
          <w:rFonts w:ascii="Arial" w:hAnsi="Arial" w:cs="Arial"/>
          <w:b/>
          <w:sz w:val="28"/>
          <w:szCs w:val="28"/>
          <w:highlight w:val="yellow"/>
          <w:lang w:eastAsia="es-MX"/>
        </w:rPr>
      </w:pPr>
    </w:p>
    <w:p w:rsidR="005A3AEF" w:rsidRPr="004C2A07" w:rsidRDefault="005A3AEF" w:rsidP="005A3AEF">
      <w:pPr>
        <w:jc w:val="center"/>
        <w:rPr>
          <w:rFonts w:ascii="Arial" w:hAnsi="Arial" w:cs="Arial"/>
          <w:b/>
          <w:sz w:val="28"/>
          <w:szCs w:val="28"/>
          <w:lang w:eastAsia="es-MX"/>
        </w:rPr>
      </w:pPr>
      <w:r w:rsidRPr="004C2A07">
        <w:rPr>
          <w:rFonts w:ascii="Arial" w:hAnsi="Arial" w:cs="Arial"/>
          <w:b/>
          <w:sz w:val="28"/>
          <w:szCs w:val="28"/>
          <w:lang w:eastAsia="es-MX"/>
        </w:rPr>
        <w:t xml:space="preserve">Poder Judicial debe dar nombre de magistrados que </w:t>
      </w:r>
    </w:p>
    <w:p w:rsidR="005A3AEF" w:rsidRPr="004C2A07" w:rsidRDefault="005A3AEF" w:rsidP="005A3AEF">
      <w:pPr>
        <w:jc w:val="center"/>
        <w:rPr>
          <w:rFonts w:ascii="Arial" w:hAnsi="Arial" w:cs="Arial"/>
          <w:b/>
          <w:sz w:val="28"/>
          <w:szCs w:val="28"/>
          <w:lang w:eastAsia="es-MX"/>
        </w:rPr>
      </w:pPr>
      <w:proofErr w:type="gramStart"/>
      <w:r w:rsidRPr="004C2A07">
        <w:rPr>
          <w:rFonts w:ascii="Arial" w:hAnsi="Arial" w:cs="Arial"/>
          <w:b/>
          <w:sz w:val="28"/>
          <w:szCs w:val="28"/>
          <w:lang w:eastAsia="es-MX"/>
        </w:rPr>
        <w:t>reciben</w:t>
      </w:r>
      <w:proofErr w:type="gramEnd"/>
      <w:r w:rsidRPr="004C2A07">
        <w:rPr>
          <w:rFonts w:ascii="Arial" w:hAnsi="Arial" w:cs="Arial"/>
          <w:b/>
          <w:sz w:val="28"/>
          <w:szCs w:val="28"/>
          <w:lang w:eastAsia="es-MX"/>
        </w:rPr>
        <w:t xml:space="preserve"> pensión complementaria y/o haber de retiro </w:t>
      </w:r>
    </w:p>
    <w:p w:rsidR="00BB18E0" w:rsidRDefault="00BB18E0" w:rsidP="00BB18E0">
      <w:pPr>
        <w:pStyle w:val="Prrafodelista"/>
        <w:ind w:left="720"/>
        <w:rPr>
          <w:rFonts w:ascii="Arial" w:hAnsi="Arial" w:cs="Arial"/>
          <w:lang w:eastAsia="es-MX"/>
        </w:rPr>
      </w:pPr>
    </w:p>
    <w:p w:rsidR="003B640B" w:rsidRPr="00C100F6" w:rsidRDefault="003B640B" w:rsidP="00BB18E0">
      <w:pPr>
        <w:pStyle w:val="Prrafodelista"/>
        <w:ind w:left="720"/>
        <w:rPr>
          <w:rFonts w:ascii="Arial" w:hAnsi="Arial" w:cs="Arial"/>
          <w:lang w:eastAsia="es-MX"/>
        </w:rPr>
      </w:pPr>
    </w:p>
    <w:p w:rsidR="005E4885" w:rsidRDefault="00CA6FA5" w:rsidP="007A5B62">
      <w:pPr>
        <w:rPr>
          <w:rFonts w:ascii="Arial" w:hAnsi="Arial" w:cs="Arial"/>
          <w:lang w:eastAsia="es-MX"/>
        </w:rPr>
      </w:pPr>
      <w:r w:rsidRPr="00C100F6">
        <w:rPr>
          <w:rFonts w:ascii="Arial" w:hAnsi="Arial" w:cs="Arial"/>
          <w:lang w:eastAsia="es-MX"/>
        </w:rPr>
        <w:t>Xalapa</w:t>
      </w:r>
      <w:r w:rsidR="006F1728" w:rsidRPr="00C100F6">
        <w:rPr>
          <w:rFonts w:ascii="Arial" w:hAnsi="Arial" w:cs="Arial"/>
          <w:lang w:eastAsia="es-MX"/>
        </w:rPr>
        <w:t xml:space="preserve">, Ver., </w:t>
      </w:r>
      <w:r w:rsidR="005E4885">
        <w:rPr>
          <w:rFonts w:ascii="Arial" w:hAnsi="Arial" w:cs="Arial"/>
          <w:lang w:eastAsia="es-MX"/>
        </w:rPr>
        <w:t>18</w:t>
      </w:r>
      <w:r w:rsidRPr="00C100F6">
        <w:rPr>
          <w:rFonts w:ascii="Arial" w:hAnsi="Arial" w:cs="Arial"/>
          <w:lang w:eastAsia="es-MX"/>
        </w:rPr>
        <w:t xml:space="preserve"> </w:t>
      </w:r>
      <w:r w:rsidR="006F1728" w:rsidRPr="00C100F6">
        <w:rPr>
          <w:rFonts w:ascii="Arial" w:hAnsi="Arial" w:cs="Arial"/>
          <w:lang w:eastAsia="es-MX"/>
        </w:rPr>
        <w:t xml:space="preserve">de </w:t>
      </w:r>
      <w:r w:rsidR="00206F14">
        <w:rPr>
          <w:rFonts w:ascii="Arial" w:hAnsi="Arial" w:cs="Arial"/>
          <w:lang w:eastAsia="es-MX"/>
        </w:rPr>
        <w:t xml:space="preserve">abril </w:t>
      </w:r>
      <w:r w:rsidR="006F1728" w:rsidRPr="00C100F6">
        <w:rPr>
          <w:rFonts w:ascii="Arial" w:hAnsi="Arial" w:cs="Arial"/>
          <w:lang w:eastAsia="es-MX"/>
        </w:rPr>
        <w:t>de 201</w:t>
      </w:r>
      <w:r w:rsidR="00CD76C2" w:rsidRPr="00C100F6">
        <w:rPr>
          <w:rFonts w:ascii="Arial" w:hAnsi="Arial" w:cs="Arial"/>
          <w:lang w:eastAsia="es-MX"/>
        </w:rPr>
        <w:t>8</w:t>
      </w:r>
      <w:r w:rsidR="006F1728" w:rsidRPr="00C100F6">
        <w:rPr>
          <w:rFonts w:ascii="Arial" w:hAnsi="Arial" w:cs="Arial"/>
          <w:lang w:eastAsia="es-MX"/>
        </w:rPr>
        <w:t xml:space="preserve">.- </w:t>
      </w:r>
      <w:r w:rsidR="0073709D">
        <w:rPr>
          <w:rFonts w:ascii="Arial" w:hAnsi="Arial" w:cs="Arial"/>
          <w:lang w:eastAsia="es-MX"/>
        </w:rPr>
        <w:t xml:space="preserve">Al resolver el expediente </w:t>
      </w:r>
      <w:r w:rsidR="0073709D" w:rsidRPr="0073709D">
        <w:rPr>
          <w:rFonts w:ascii="Arial" w:hAnsi="Arial" w:cs="Arial"/>
          <w:lang w:eastAsia="es-MX"/>
        </w:rPr>
        <w:t>IVAI-REV/154/2018/I</w:t>
      </w:r>
      <w:r w:rsidR="0073709D">
        <w:rPr>
          <w:rFonts w:ascii="Arial" w:hAnsi="Arial" w:cs="Arial"/>
          <w:lang w:eastAsia="es-MX"/>
        </w:rPr>
        <w:t>,</w:t>
      </w:r>
      <w:r w:rsidR="0073709D" w:rsidRPr="0073709D">
        <w:rPr>
          <w:rFonts w:ascii="Arial" w:hAnsi="Arial" w:cs="Arial"/>
          <w:lang w:eastAsia="es-MX"/>
        </w:rPr>
        <w:t xml:space="preserve"> </w:t>
      </w:r>
      <w:r w:rsidR="0073709D">
        <w:rPr>
          <w:rFonts w:ascii="Arial" w:hAnsi="Arial" w:cs="Arial"/>
          <w:lang w:eastAsia="es-MX"/>
        </w:rPr>
        <w:t>e</w:t>
      </w:r>
      <w:r w:rsidR="00D80FD2">
        <w:rPr>
          <w:rFonts w:ascii="Arial" w:hAnsi="Arial" w:cs="Arial"/>
          <w:lang w:eastAsia="es-MX"/>
        </w:rPr>
        <w:t xml:space="preserve">l Instituto Veracruzano de Acceso a la Información y Protección de Datos Personales (IVAI) ordenó al Poder Judicial del Estado de Veracruz </w:t>
      </w:r>
      <w:r w:rsidR="005A3AEF" w:rsidRPr="005A3AEF">
        <w:rPr>
          <w:rFonts w:ascii="Arial" w:hAnsi="Arial" w:cs="Arial"/>
          <w:lang w:eastAsia="es-MX"/>
        </w:rPr>
        <w:t>que proporcione información relativa al nombre de magistrados que reciben una pensión complementaria y/o haber de retir</w:t>
      </w:r>
      <w:r w:rsidR="007C7178">
        <w:rPr>
          <w:rFonts w:ascii="Arial" w:hAnsi="Arial" w:cs="Arial"/>
          <w:lang w:eastAsia="es-MX"/>
        </w:rPr>
        <w:t>o, en su caso sus beneficiarios;</w:t>
      </w:r>
      <w:r w:rsidR="005A3AEF" w:rsidRPr="005A3AEF">
        <w:rPr>
          <w:rFonts w:ascii="Arial" w:hAnsi="Arial" w:cs="Arial"/>
          <w:lang w:eastAsia="es-MX"/>
        </w:rPr>
        <w:t xml:space="preserve"> así como el monto respectivo y las bases expedidas por el Pleno del Tribunal Superior de Justicia, al tenor de las cuales se estableció la forma en que se otorga</w:t>
      </w:r>
      <w:r w:rsidR="00CD4E4D">
        <w:rPr>
          <w:rFonts w:ascii="Arial" w:hAnsi="Arial" w:cs="Arial"/>
          <w:lang w:eastAsia="es-MX"/>
        </w:rPr>
        <w:t>n</w:t>
      </w:r>
      <w:r w:rsidR="007C7178">
        <w:rPr>
          <w:rFonts w:ascii="Arial" w:hAnsi="Arial" w:cs="Arial"/>
          <w:lang w:eastAsia="es-MX"/>
        </w:rPr>
        <w:t xml:space="preserve">. </w:t>
      </w:r>
    </w:p>
    <w:p w:rsidR="003F422C" w:rsidRDefault="003F422C" w:rsidP="00206F14">
      <w:pPr>
        <w:rPr>
          <w:rFonts w:ascii="Arial" w:hAnsi="Arial" w:cs="Arial"/>
          <w:lang w:eastAsia="es-MX"/>
        </w:rPr>
      </w:pPr>
    </w:p>
    <w:p w:rsidR="00A6053F" w:rsidRDefault="0049719E" w:rsidP="00CA6FA5">
      <w:pPr>
        <w:rPr>
          <w:rFonts w:ascii="Arial" w:hAnsi="Arial" w:cs="Arial"/>
          <w:lang w:eastAsia="es-MX"/>
        </w:rPr>
      </w:pPr>
      <w:r>
        <w:rPr>
          <w:rFonts w:ascii="Arial" w:hAnsi="Arial" w:cs="Arial"/>
          <w:lang w:eastAsia="es-MX"/>
        </w:rPr>
        <w:t>Si bien el sujeto obligado dio respuesta, el solicitante interpuso recurso de revisión ante el IVAI ya que –entre otras cosas–</w:t>
      </w:r>
      <w:r w:rsidR="00CD4E4D">
        <w:rPr>
          <w:rFonts w:ascii="Arial" w:hAnsi="Arial" w:cs="Arial"/>
          <w:lang w:eastAsia="es-MX"/>
        </w:rPr>
        <w:t xml:space="preserve"> el Poder Judicial </w:t>
      </w:r>
      <w:r>
        <w:rPr>
          <w:rFonts w:ascii="Arial" w:hAnsi="Arial" w:cs="Arial"/>
          <w:lang w:eastAsia="es-MX"/>
        </w:rPr>
        <w:t xml:space="preserve">le </w:t>
      </w:r>
      <w:r w:rsidR="00CD4E4D">
        <w:rPr>
          <w:rFonts w:ascii="Arial" w:hAnsi="Arial" w:cs="Arial"/>
          <w:lang w:eastAsia="es-MX"/>
        </w:rPr>
        <w:t xml:space="preserve">negó </w:t>
      </w:r>
      <w:r w:rsidRPr="0049719E">
        <w:rPr>
          <w:rFonts w:ascii="Arial" w:hAnsi="Arial" w:cs="Arial"/>
          <w:lang w:eastAsia="es-MX"/>
        </w:rPr>
        <w:t xml:space="preserve">la entrega de </w:t>
      </w:r>
      <w:r w:rsidR="00071EF0">
        <w:rPr>
          <w:rFonts w:ascii="Arial" w:hAnsi="Arial" w:cs="Arial"/>
          <w:lang w:eastAsia="es-MX"/>
        </w:rPr>
        <w:t xml:space="preserve">parte de la </w:t>
      </w:r>
      <w:r w:rsidRPr="0049719E">
        <w:rPr>
          <w:rFonts w:ascii="Arial" w:hAnsi="Arial" w:cs="Arial"/>
          <w:lang w:eastAsia="es-MX"/>
        </w:rPr>
        <w:t>información argumentando que se trata</w:t>
      </w:r>
      <w:r>
        <w:rPr>
          <w:rFonts w:ascii="Arial" w:hAnsi="Arial" w:cs="Arial"/>
          <w:lang w:eastAsia="es-MX"/>
        </w:rPr>
        <w:t xml:space="preserve">ba de información reservada. </w:t>
      </w:r>
      <w:r w:rsidR="00CD4E4D">
        <w:rPr>
          <w:rFonts w:ascii="Arial" w:hAnsi="Arial" w:cs="Arial"/>
          <w:lang w:eastAsia="es-MX"/>
        </w:rPr>
        <w:t xml:space="preserve">No obstante, </w:t>
      </w:r>
      <w:r w:rsidR="00071EF0" w:rsidRPr="00071EF0">
        <w:rPr>
          <w:rFonts w:ascii="Arial" w:hAnsi="Arial" w:cs="Arial"/>
          <w:lang w:eastAsia="es-MX"/>
        </w:rPr>
        <w:t xml:space="preserve">omitió motivar y fundamentar </w:t>
      </w:r>
      <w:r w:rsidR="00FE7B57">
        <w:rPr>
          <w:rFonts w:ascii="Arial" w:hAnsi="Arial" w:cs="Arial"/>
          <w:lang w:eastAsia="es-MX"/>
        </w:rPr>
        <w:t xml:space="preserve">dicha </w:t>
      </w:r>
      <w:r w:rsidR="00071EF0" w:rsidRPr="00071EF0">
        <w:rPr>
          <w:rFonts w:ascii="Arial" w:hAnsi="Arial" w:cs="Arial"/>
          <w:lang w:eastAsia="es-MX"/>
        </w:rPr>
        <w:t>consideración</w:t>
      </w:r>
      <w:r w:rsidR="00FE7B57">
        <w:rPr>
          <w:rFonts w:ascii="Arial" w:hAnsi="Arial" w:cs="Arial"/>
          <w:lang w:eastAsia="es-MX"/>
        </w:rPr>
        <w:t xml:space="preserve"> y </w:t>
      </w:r>
      <w:r w:rsidR="00071EF0" w:rsidRPr="00071EF0">
        <w:rPr>
          <w:rFonts w:ascii="Arial" w:hAnsi="Arial" w:cs="Arial"/>
          <w:lang w:eastAsia="es-MX"/>
        </w:rPr>
        <w:t xml:space="preserve">remitir el acta del Comité de Transparencia </w:t>
      </w:r>
      <w:r w:rsidR="00FE7B57">
        <w:rPr>
          <w:rFonts w:ascii="Arial" w:hAnsi="Arial" w:cs="Arial"/>
          <w:lang w:eastAsia="es-MX"/>
        </w:rPr>
        <w:t>al respecto</w:t>
      </w:r>
      <w:r w:rsidR="00CD4E4D">
        <w:rPr>
          <w:rFonts w:ascii="Arial" w:hAnsi="Arial" w:cs="Arial"/>
          <w:lang w:eastAsia="es-MX"/>
        </w:rPr>
        <w:t>.</w:t>
      </w:r>
    </w:p>
    <w:p w:rsidR="00A6053F" w:rsidRDefault="00A6053F" w:rsidP="00CA6FA5">
      <w:pPr>
        <w:rPr>
          <w:rFonts w:ascii="Arial" w:hAnsi="Arial" w:cs="Arial"/>
          <w:lang w:eastAsia="es-MX"/>
        </w:rPr>
      </w:pPr>
    </w:p>
    <w:p w:rsidR="006511BA" w:rsidRDefault="00B95310" w:rsidP="00CA6FA5">
      <w:pPr>
        <w:rPr>
          <w:rFonts w:ascii="Arial" w:hAnsi="Arial" w:cs="Arial"/>
          <w:lang w:eastAsia="es-MX"/>
        </w:rPr>
      </w:pPr>
      <w:r>
        <w:rPr>
          <w:rFonts w:ascii="Arial" w:hAnsi="Arial" w:cs="Arial"/>
          <w:lang w:eastAsia="es-MX"/>
        </w:rPr>
        <w:t xml:space="preserve">Ya interpuesto el recurso de revisión, el </w:t>
      </w:r>
      <w:r w:rsidRPr="00B95310">
        <w:rPr>
          <w:rFonts w:ascii="Arial" w:hAnsi="Arial" w:cs="Arial"/>
          <w:lang w:eastAsia="es-MX"/>
        </w:rPr>
        <w:t xml:space="preserve">Director de Asuntos Jurídicos del Poder Judicial del Estado </w:t>
      </w:r>
      <w:r>
        <w:rPr>
          <w:rFonts w:ascii="Arial" w:hAnsi="Arial" w:cs="Arial"/>
          <w:lang w:eastAsia="es-MX"/>
        </w:rPr>
        <w:t xml:space="preserve">expresó que </w:t>
      </w:r>
      <w:r w:rsidRPr="00B95310">
        <w:rPr>
          <w:rFonts w:ascii="Arial" w:hAnsi="Arial" w:cs="Arial"/>
          <w:lang w:eastAsia="es-MX"/>
        </w:rPr>
        <w:t>la información fue clasificada como reservada</w:t>
      </w:r>
      <w:r>
        <w:rPr>
          <w:rFonts w:ascii="Arial" w:hAnsi="Arial" w:cs="Arial"/>
          <w:lang w:eastAsia="es-MX"/>
        </w:rPr>
        <w:t xml:space="preserve"> </w:t>
      </w:r>
      <w:r w:rsidR="00C06762">
        <w:rPr>
          <w:rFonts w:ascii="Arial" w:hAnsi="Arial" w:cs="Arial"/>
          <w:lang w:eastAsia="es-MX"/>
        </w:rPr>
        <w:t xml:space="preserve">para </w:t>
      </w:r>
      <w:r w:rsidRPr="00B95310">
        <w:rPr>
          <w:rFonts w:ascii="Arial" w:hAnsi="Arial" w:cs="Arial"/>
          <w:lang w:eastAsia="es-MX"/>
        </w:rPr>
        <w:t>garantiza</w:t>
      </w:r>
      <w:r w:rsidR="00C06762">
        <w:rPr>
          <w:rFonts w:ascii="Arial" w:hAnsi="Arial" w:cs="Arial"/>
          <w:lang w:eastAsia="es-MX"/>
        </w:rPr>
        <w:t>r</w:t>
      </w:r>
      <w:r w:rsidRPr="00B95310">
        <w:rPr>
          <w:rFonts w:ascii="Arial" w:hAnsi="Arial" w:cs="Arial"/>
          <w:lang w:eastAsia="es-MX"/>
        </w:rPr>
        <w:t xml:space="preserve"> la seguridad e integridad de </w:t>
      </w:r>
      <w:r w:rsidR="00C06762">
        <w:rPr>
          <w:rFonts w:ascii="Arial" w:hAnsi="Arial" w:cs="Arial"/>
          <w:lang w:eastAsia="es-MX"/>
        </w:rPr>
        <w:t xml:space="preserve">quienes </w:t>
      </w:r>
      <w:r w:rsidRPr="00B95310">
        <w:rPr>
          <w:rFonts w:ascii="Arial" w:hAnsi="Arial" w:cs="Arial"/>
          <w:lang w:eastAsia="es-MX"/>
        </w:rPr>
        <w:t xml:space="preserve">se desempeñaron como </w:t>
      </w:r>
      <w:r>
        <w:rPr>
          <w:rFonts w:ascii="Arial" w:hAnsi="Arial" w:cs="Arial"/>
          <w:lang w:eastAsia="es-MX"/>
        </w:rPr>
        <w:t>m</w:t>
      </w:r>
      <w:r w:rsidRPr="00B95310">
        <w:rPr>
          <w:rFonts w:ascii="Arial" w:hAnsi="Arial" w:cs="Arial"/>
          <w:lang w:eastAsia="es-MX"/>
        </w:rPr>
        <w:t>agistrados</w:t>
      </w:r>
      <w:r w:rsidR="00C06762">
        <w:rPr>
          <w:rFonts w:ascii="Arial" w:hAnsi="Arial" w:cs="Arial"/>
          <w:lang w:eastAsia="es-MX"/>
        </w:rPr>
        <w:t>,</w:t>
      </w:r>
      <w:r>
        <w:rPr>
          <w:rFonts w:ascii="Arial" w:hAnsi="Arial" w:cs="Arial"/>
          <w:lang w:eastAsia="es-MX"/>
        </w:rPr>
        <w:t xml:space="preserve"> y </w:t>
      </w:r>
      <w:r w:rsidR="00C06762">
        <w:rPr>
          <w:rFonts w:ascii="Arial" w:hAnsi="Arial" w:cs="Arial"/>
          <w:lang w:eastAsia="es-MX"/>
        </w:rPr>
        <w:t xml:space="preserve">mencionó </w:t>
      </w:r>
      <w:r w:rsidRPr="00B95310">
        <w:rPr>
          <w:rFonts w:ascii="Arial" w:hAnsi="Arial" w:cs="Arial"/>
          <w:lang w:eastAsia="es-MX"/>
        </w:rPr>
        <w:t xml:space="preserve">que </w:t>
      </w:r>
      <w:r>
        <w:rPr>
          <w:rFonts w:ascii="Arial" w:hAnsi="Arial" w:cs="Arial"/>
          <w:lang w:eastAsia="es-MX"/>
        </w:rPr>
        <w:t xml:space="preserve">había un </w:t>
      </w:r>
      <w:r w:rsidRPr="00B95310">
        <w:rPr>
          <w:rFonts w:ascii="Arial" w:hAnsi="Arial" w:cs="Arial"/>
          <w:lang w:eastAsia="es-MX"/>
        </w:rPr>
        <w:t>interés particular del solicitante</w:t>
      </w:r>
      <w:r>
        <w:rPr>
          <w:rFonts w:ascii="Arial" w:hAnsi="Arial" w:cs="Arial"/>
          <w:lang w:eastAsia="es-MX"/>
        </w:rPr>
        <w:t xml:space="preserve"> al haber prestado </w:t>
      </w:r>
      <w:r w:rsidRPr="00B95310">
        <w:rPr>
          <w:rFonts w:ascii="Arial" w:hAnsi="Arial" w:cs="Arial"/>
          <w:lang w:eastAsia="es-MX"/>
        </w:rPr>
        <w:t xml:space="preserve">sus servicios </w:t>
      </w:r>
      <w:r w:rsidR="00C06762">
        <w:rPr>
          <w:rFonts w:ascii="Arial" w:hAnsi="Arial" w:cs="Arial"/>
          <w:lang w:eastAsia="es-MX"/>
        </w:rPr>
        <w:t xml:space="preserve">anteriormente </w:t>
      </w:r>
      <w:r w:rsidRPr="00B95310">
        <w:rPr>
          <w:rFonts w:ascii="Arial" w:hAnsi="Arial" w:cs="Arial"/>
          <w:lang w:eastAsia="es-MX"/>
        </w:rPr>
        <w:t>a</w:t>
      </w:r>
      <w:r>
        <w:rPr>
          <w:rFonts w:ascii="Arial" w:hAnsi="Arial" w:cs="Arial"/>
          <w:lang w:eastAsia="es-MX"/>
        </w:rPr>
        <w:t xml:space="preserve"> dicho organismo. </w:t>
      </w:r>
    </w:p>
    <w:p w:rsidR="006511BA" w:rsidRDefault="006511BA" w:rsidP="00CA6FA5">
      <w:pPr>
        <w:rPr>
          <w:rFonts w:ascii="Arial" w:hAnsi="Arial" w:cs="Arial"/>
          <w:lang w:eastAsia="es-MX"/>
        </w:rPr>
      </w:pPr>
    </w:p>
    <w:p w:rsidR="00071EF0" w:rsidRDefault="006511BA" w:rsidP="00CA6FA5">
      <w:pPr>
        <w:rPr>
          <w:rFonts w:ascii="Arial" w:hAnsi="Arial" w:cs="Arial"/>
          <w:lang w:eastAsia="es-MX"/>
        </w:rPr>
      </w:pPr>
      <w:r>
        <w:rPr>
          <w:rFonts w:ascii="Arial" w:hAnsi="Arial" w:cs="Arial"/>
          <w:lang w:eastAsia="es-MX"/>
        </w:rPr>
        <w:t xml:space="preserve">Por su parte, el titular de la Unidad de Transparencia </w:t>
      </w:r>
      <w:r w:rsidRPr="006511BA">
        <w:rPr>
          <w:rFonts w:ascii="Arial" w:hAnsi="Arial" w:cs="Arial"/>
          <w:lang w:eastAsia="es-MX"/>
        </w:rPr>
        <w:t>remitió en alcance el acta de sesión mediante la cual el Comité de Transparencia aprobó el acuerdo por el que se clasific</w:t>
      </w:r>
      <w:r>
        <w:rPr>
          <w:rFonts w:ascii="Arial" w:hAnsi="Arial" w:cs="Arial"/>
          <w:lang w:eastAsia="es-MX"/>
        </w:rPr>
        <w:t xml:space="preserve">a como reservada la información </w:t>
      </w:r>
      <w:r w:rsidRPr="006511BA">
        <w:rPr>
          <w:rFonts w:ascii="Arial" w:hAnsi="Arial" w:cs="Arial"/>
          <w:lang w:eastAsia="es-MX"/>
        </w:rPr>
        <w:t>relativa a los nombres de los magistrados que reciben una pensión complementaria o haber de retiro o</w:t>
      </w:r>
      <w:r w:rsidR="00C06762">
        <w:rPr>
          <w:rFonts w:ascii="Arial" w:hAnsi="Arial" w:cs="Arial"/>
          <w:lang w:eastAsia="es-MX"/>
        </w:rPr>
        <w:t>,</w:t>
      </w:r>
      <w:r w:rsidRPr="006511BA">
        <w:rPr>
          <w:rFonts w:ascii="Arial" w:hAnsi="Arial" w:cs="Arial"/>
          <w:lang w:eastAsia="es-MX"/>
        </w:rPr>
        <w:t xml:space="preserve"> en su caso, de sus beneficiarios y el monto de la misma</w:t>
      </w:r>
      <w:r w:rsidR="00C06762">
        <w:rPr>
          <w:rFonts w:ascii="Arial" w:hAnsi="Arial" w:cs="Arial"/>
          <w:lang w:eastAsia="es-MX"/>
        </w:rPr>
        <w:t>;</w:t>
      </w:r>
      <w:r w:rsidRPr="006511BA">
        <w:rPr>
          <w:rFonts w:ascii="Arial" w:hAnsi="Arial" w:cs="Arial"/>
          <w:lang w:eastAsia="es-MX"/>
        </w:rPr>
        <w:t xml:space="preserve"> así como las </w:t>
      </w:r>
      <w:r>
        <w:rPr>
          <w:rFonts w:ascii="Arial" w:hAnsi="Arial" w:cs="Arial"/>
          <w:lang w:eastAsia="es-MX"/>
        </w:rPr>
        <w:t>b</w:t>
      </w:r>
      <w:r w:rsidRPr="006511BA">
        <w:rPr>
          <w:rFonts w:ascii="Arial" w:hAnsi="Arial" w:cs="Arial"/>
          <w:lang w:eastAsia="es-MX"/>
        </w:rPr>
        <w:t>ases expedidas por el Pleno del Tribunal Superior de Justicia, al tenor de las cuales se estableció la forma en que se otorga la pensión complementaria y haber de retiro.</w:t>
      </w:r>
    </w:p>
    <w:p w:rsidR="00B95310" w:rsidRDefault="00B95310" w:rsidP="00CA6FA5">
      <w:pPr>
        <w:rPr>
          <w:rFonts w:ascii="Arial" w:hAnsi="Arial" w:cs="Arial"/>
          <w:lang w:eastAsia="es-MX"/>
        </w:rPr>
      </w:pPr>
    </w:p>
    <w:p w:rsidR="0039408C" w:rsidRDefault="008248CA" w:rsidP="00CA6FA5">
      <w:pPr>
        <w:rPr>
          <w:rFonts w:ascii="Arial" w:hAnsi="Arial" w:cs="Arial"/>
          <w:lang w:eastAsia="es-MX"/>
        </w:rPr>
      </w:pPr>
      <w:r w:rsidRPr="00126D5F">
        <w:rPr>
          <w:rFonts w:ascii="Arial" w:hAnsi="Arial" w:cs="Arial"/>
          <w:lang w:eastAsia="es-MX"/>
        </w:rPr>
        <w:t xml:space="preserve">Sin embargo, a juicio de los comisionados Yolli García </w:t>
      </w:r>
      <w:proofErr w:type="spellStart"/>
      <w:r w:rsidRPr="00126D5F">
        <w:rPr>
          <w:rFonts w:ascii="Arial" w:hAnsi="Arial" w:cs="Arial"/>
          <w:lang w:eastAsia="es-MX"/>
        </w:rPr>
        <w:t>Alvarez</w:t>
      </w:r>
      <w:proofErr w:type="spellEnd"/>
      <w:r w:rsidRPr="00126D5F">
        <w:rPr>
          <w:rFonts w:ascii="Arial" w:hAnsi="Arial" w:cs="Arial"/>
          <w:lang w:eastAsia="es-MX"/>
        </w:rPr>
        <w:t>, José Rubén Mendoza Hernández y Arturo Mariscal Rodríguez, la clasificación de la información no estaba ajustada a Derecho, ya que se trata de información vinculada a una obligación de transparencia prevista en el artículo 15, fracción XLII, que consiste en publicar y mantener actualizada la información relativa al listado de jubilados y pensionados y el monto que reciben</w:t>
      </w:r>
      <w:r w:rsidR="00126D5F" w:rsidRPr="00126D5F">
        <w:rPr>
          <w:rFonts w:ascii="Arial" w:hAnsi="Arial" w:cs="Arial"/>
          <w:lang w:eastAsia="es-MX"/>
        </w:rPr>
        <w:t xml:space="preserve">; por lo que </w:t>
      </w:r>
      <w:r w:rsidRPr="00126D5F">
        <w:rPr>
          <w:rFonts w:ascii="Arial" w:hAnsi="Arial" w:cs="Arial"/>
          <w:lang w:eastAsia="es-MX"/>
        </w:rPr>
        <w:t xml:space="preserve">no puede ser </w:t>
      </w:r>
      <w:r w:rsidR="002C31D4">
        <w:rPr>
          <w:rFonts w:ascii="Arial" w:hAnsi="Arial" w:cs="Arial"/>
          <w:lang w:eastAsia="es-MX"/>
        </w:rPr>
        <w:t xml:space="preserve">clasificada como reservada, </w:t>
      </w:r>
      <w:r w:rsidR="002C31D4" w:rsidRPr="002C31D4">
        <w:rPr>
          <w:rFonts w:ascii="Arial" w:hAnsi="Arial" w:cs="Arial"/>
          <w:lang w:eastAsia="es-MX"/>
        </w:rPr>
        <w:t>debe ser proporcionada</w:t>
      </w:r>
      <w:r w:rsidR="002C31D4" w:rsidRPr="00D87048">
        <w:rPr>
          <w:rFonts w:ascii="Arial" w:hAnsi="Arial" w:cs="Arial"/>
          <w:lang w:eastAsia="es-MX"/>
        </w:rPr>
        <w:t>.</w:t>
      </w:r>
    </w:p>
    <w:p w:rsidR="0092618A" w:rsidRDefault="0092618A" w:rsidP="00CA6FA5">
      <w:pPr>
        <w:rPr>
          <w:rFonts w:ascii="Arial" w:hAnsi="Arial" w:cs="Arial"/>
          <w:lang w:eastAsia="es-MX"/>
        </w:rPr>
      </w:pPr>
    </w:p>
    <w:p w:rsidR="00315848" w:rsidRDefault="0092618A" w:rsidP="0092618A">
      <w:pPr>
        <w:rPr>
          <w:rFonts w:ascii="Arial" w:hAnsi="Arial" w:cs="Arial"/>
          <w:lang w:eastAsia="es-MX"/>
        </w:rPr>
      </w:pPr>
      <w:r>
        <w:rPr>
          <w:rFonts w:ascii="Arial" w:hAnsi="Arial" w:cs="Arial"/>
          <w:lang w:eastAsia="es-MX"/>
        </w:rPr>
        <w:t xml:space="preserve">Además de que </w:t>
      </w:r>
      <w:r w:rsidRPr="0092618A">
        <w:rPr>
          <w:rFonts w:ascii="Arial" w:hAnsi="Arial" w:cs="Arial"/>
          <w:lang w:eastAsia="es-MX"/>
        </w:rPr>
        <w:t>el sujeto obligado no precisó las razones del por qué la liberación de la información solicitada generaría una afectación mayor al interés público de conocerla; por el contrario, en el presente caso quedó demostrado que el interés público debe prevalecer, privilegiando la transparencia y difusión de la información</w:t>
      </w:r>
      <w:r w:rsidR="00315848">
        <w:rPr>
          <w:rFonts w:ascii="Arial" w:hAnsi="Arial" w:cs="Arial"/>
          <w:lang w:eastAsia="es-MX"/>
        </w:rPr>
        <w:t>.</w:t>
      </w:r>
    </w:p>
    <w:p w:rsidR="00315848" w:rsidRDefault="00315848" w:rsidP="0092618A">
      <w:pPr>
        <w:rPr>
          <w:rFonts w:ascii="Arial" w:hAnsi="Arial" w:cs="Arial"/>
          <w:lang w:eastAsia="es-MX"/>
        </w:rPr>
      </w:pPr>
    </w:p>
    <w:p w:rsidR="0092618A" w:rsidRDefault="00315848" w:rsidP="0092618A">
      <w:pPr>
        <w:rPr>
          <w:rFonts w:ascii="Arial" w:hAnsi="Arial" w:cs="Arial"/>
          <w:lang w:eastAsia="es-MX"/>
        </w:rPr>
      </w:pPr>
      <w:r>
        <w:rPr>
          <w:rFonts w:ascii="Arial" w:hAnsi="Arial" w:cs="Arial"/>
          <w:lang w:eastAsia="es-MX"/>
        </w:rPr>
        <w:lastRenderedPageBreak/>
        <w:t>Para los comisionados del IVAI,</w:t>
      </w:r>
      <w:r w:rsidR="0092618A" w:rsidRPr="0092618A">
        <w:rPr>
          <w:rFonts w:ascii="Arial" w:hAnsi="Arial" w:cs="Arial"/>
          <w:lang w:eastAsia="es-MX"/>
        </w:rPr>
        <w:t xml:space="preserve"> darl</w:t>
      </w:r>
      <w:r>
        <w:rPr>
          <w:rFonts w:ascii="Arial" w:hAnsi="Arial" w:cs="Arial"/>
          <w:lang w:eastAsia="es-MX"/>
        </w:rPr>
        <w:t>a</w:t>
      </w:r>
      <w:r w:rsidR="0092618A" w:rsidRPr="0092618A">
        <w:rPr>
          <w:rFonts w:ascii="Arial" w:hAnsi="Arial" w:cs="Arial"/>
          <w:lang w:eastAsia="es-MX"/>
        </w:rPr>
        <w:t xml:space="preserve"> a conocer es transparentar la rendición de cuentas y actuar de los entes ante la sociedad, bajo el principio de máxima publicidad</w:t>
      </w:r>
      <w:r w:rsidR="00C06762">
        <w:rPr>
          <w:rFonts w:ascii="Arial" w:hAnsi="Arial" w:cs="Arial"/>
          <w:lang w:eastAsia="es-MX"/>
        </w:rPr>
        <w:t>;</w:t>
      </w:r>
      <w:r w:rsidR="0092618A" w:rsidRPr="0092618A">
        <w:rPr>
          <w:rFonts w:ascii="Arial" w:hAnsi="Arial" w:cs="Arial"/>
          <w:lang w:eastAsia="es-MX"/>
        </w:rPr>
        <w:t xml:space="preserve"> </w:t>
      </w:r>
      <w:r>
        <w:rPr>
          <w:rFonts w:ascii="Arial" w:hAnsi="Arial" w:cs="Arial"/>
          <w:lang w:eastAsia="es-MX"/>
        </w:rPr>
        <w:t xml:space="preserve">máxime que </w:t>
      </w:r>
      <w:r w:rsidR="0092618A" w:rsidRPr="0092618A">
        <w:rPr>
          <w:rFonts w:ascii="Arial" w:hAnsi="Arial" w:cs="Arial"/>
          <w:lang w:eastAsia="es-MX"/>
        </w:rPr>
        <w:t>los recursos con los cuales se pagan las pensiones provienen del erario público, el cual se integra con las aportaciones de los gobernados</w:t>
      </w:r>
      <w:r w:rsidR="00A5589C">
        <w:rPr>
          <w:rFonts w:ascii="Arial" w:hAnsi="Arial" w:cs="Arial"/>
          <w:lang w:eastAsia="es-MX"/>
        </w:rPr>
        <w:t xml:space="preserve">; por lo que se permitiría </w:t>
      </w:r>
      <w:r w:rsidR="0092618A" w:rsidRPr="0092618A">
        <w:rPr>
          <w:rFonts w:ascii="Arial" w:hAnsi="Arial" w:cs="Arial"/>
          <w:lang w:eastAsia="es-MX"/>
        </w:rPr>
        <w:t xml:space="preserve">que estos  conozcan </w:t>
      </w:r>
      <w:r>
        <w:rPr>
          <w:rFonts w:ascii="Arial" w:hAnsi="Arial" w:cs="Arial"/>
          <w:lang w:eastAsia="es-MX"/>
        </w:rPr>
        <w:t xml:space="preserve">su </w:t>
      </w:r>
      <w:r w:rsidR="0092618A" w:rsidRPr="0092618A">
        <w:rPr>
          <w:rFonts w:ascii="Arial" w:hAnsi="Arial" w:cs="Arial"/>
          <w:lang w:eastAsia="es-MX"/>
        </w:rPr>
        <w:t>destino, uso y aplicación</w:t>
      </w:r>
      <w:r>
        <w:rPr>
          <w:rFonts w:ascii="Arial" w:hAnsi="Arial" w:cs="Arial"/>
          <w:lang w:eastAsia="es-MX"/>
        </w:rPr>
        <w:t>.</w:t>
      </w:r>
      <w:r w:rsidR="0092618A" w:rsidRPr="0092618A">
        <w:rPr>
          <w:rFonts w:ascii="Arial" w:hAnsi="Arial" w:cs="Arial"/>
          <w:lang w:eastAsia="es-MX"/>
        </w:rPr>
        <w:t xml:space="preserve"> </w:t>
      </w:r>
    </w:p>
    <w:p w:rsidR="002C31D4" w:rsidRDefault="002C31D4" w:rsidP="00CA6FA5">
      <w:pPr>
        <w:rPr>
          <w:rFonts w:ascii="Arial" w:hAnsi="Arial" w:cs="Arial"/>
          <w:u w:val="single"/>
          <w:lang w:eastAsia="es-MX"/>
        </w:rPr>
      </w:pPr>
    </w:p>
    <w:p w:rsidR="00AA2A32" w:rsidRDefault="00CB363B" w:rsidP="00D87048">
      <w:pPr>
        <w:rPr>
          <w:rFonts w:ascii="Arial" w:hAnsi="Arial" w:cs="Arial"/>
          <w:lang w:eastAsia="es-MX"/>
        </w:rPr>
      </w:pPr>
      <w:r>
        <w:rPr>
          <w:rFonts w:ascii="Arial" w:hAnsi="Arial" w:cs="Arial"/>
          <w:lang w:eastAsia="es-MX"/>
        </w:rPr>
        <w:t xml:space="preserve">La postura del Instituto se refuerza con </w:t>
      </w:r>
      <w:r w:rsidR="00AA2A32">
        <w:rPr>
          <w:rFonts w:ascii="Arial" w:hAnsi="Arial" w:cs="Arial"/>
          <w:lang w:eastAsia="es-MX"/>
        </w:rPr>
        <w:t xml:space="preserve">el criterio </w:t>
      </w:r>
      <w:r w:rsidR="00AA2A32" w:rsidRPr="00AA2A32">
        <w:rPr>
          <w:rFonts w:ascii="Arial" w:hAnsi="Arial" w:cs="Arial"/>
          <w:lang w:eastAsia="es-MX"/>
        </w:rPr>
        <w:t>01/2003</w:t>
      </w:r>
      <w:r w:rsidR="00AA2A32">
        <w:rPr>
          <w:rFonts w:ascii="Arial" w:hAnsi="Arial" w:cs="Arial"/>
          <w:lang w:eastAsia="es-MX"/>
        </w:rPr>
        <w:t xml:space="preserve"> emitido por </w:t>
      </w:r>
      <w:r w:rsidR="00AA2A32" w:rsidRPr="00AA2A32">
        <w:rPr>
          <w:rFonts w:ascii="Arial" w:hAnsi="Arial" w:cs="Arial"/>
          <w:lang w:eastAsia="es-MX"/>
        </w:rPr>
        <w:t>el Comité de Transparencia de la Suprema Corte de Justicia de la Nación</w:t>
      </w:r>
      <w:r>
        <w:rPr>
          <w:rFonts w:ascii="Arial" w:hAnsi="Arial" w:cs="Arial"/>
          <w:lang w:eastAsia="es-MX"/>
        </w:rPr>
        <w:t xml:space="preserve">: </w:t>
      </w:r>
      <w:r w:rsidR="00AA2A32" w:rsidRPr="00AA2A32">
        <w:rPr>
          <w:rFonts w:ascii="Arial" w:hAnsi="Arial" w:cs="Arial"/>
          <w:lang w:eastAsia="es-MX"/>
        </w:rPr>
        <w:t>“</w:t>
      </w:r>
      <w:r w:rsidR="00AA2A32">
        <w:rPr>
          <w:rFonts w:ascii="Arial" w:hAnsi="Arial" w:cs="Arial"/>
          <w:lang w:eastAsia="es-MX"/>
        </w:rPr>
        <w:t>I</w:t>
      </w:r>
      <w:r w:rsidR="00AA2A32" w:rsidRPr="00AA2A32">
        <w:rPr>
          <w:rFonts w:ascii="Arial" w:hAnsi="Arial" w:cs="Arial"/>
          <w:lang w:eastAsia="es-MX"/>
        </w:rPr>
        <w:t>ngresos de los servidores públicos</w:t>
      </w:r>
      <w:r>
        <w:rPr>
          <w:rFonts w:ascii="Arial" w:hAnsi="Arial" w:cs="Arial"/>
          <w:lang w:eastAsia="es-MX"/>
        </w:rPr>
        <w:t>,</w:t>
      </w:r>
      <w:r w:rsidR="00AA2A32">
        <w:rPr>
          <w:rFonts w:ascii="Arial" w:hAnsi="Arial" w:cs="Arial"/>
          <w:lang w:eastAsia="es-MX"/>
        </w:rPr>
        <w:t xml:space="preserve"> </w:t>
      </w:r>
      <w:r w:rsidR="00AA2A32" w:rsidRPr="00AA2A32">
        <w:rPr>
          <w:rFonts w:ascii="Arial" w:hAnsi="Arial" w:cs="Arial"/>
          <w:lang w:eastAsia="es-MX"/>
        </w:rPr>
        <w:t>constituyen información pública aun cuando su difusión puede afecta</w:t>
      </w:r>
      <w:r>
        <w:rPr>
          <w:rFonts w:ascii="Arial" w:hAnsi="Arial" w:cs="Arial"/>
          <w:lang w:eastAsia="es-MX"/>
        </w:rPr>
        <w:t>r la vida o la seguridad de aque</w:t>
      </w:r>
      <w:r w:rsidR="00AA2A32" w:rsidRPr="00AA2A32">
        <w:rPr>
          <w:rFonts w:ascii="Arial" w:hAnsi="Arial" w:cs="Arial"/>
          <w:lang w:eastAsia="es-MX"/>
        </w:rPr>
        <w:t>llos</w:t>
      </w:r>
      <w:r w:rsidR="00AA2A32">
        <w:rPr>
          <w:rFonts w:ascii="Arial" w:hAnsi="Arial" w:cs="Arial"/>
          <w:lang w:eastAsia="es-MX"/>
        </w:rPr>
        <w:t>”.</w:t>
      </w:r>
    </w:p>
    <w:p w:rsidR="00D87048" w:rsidRDefault="00D87048" w:rsidP="00CA6FA5">
      <w:pPr>
        <w:rPr>
          <w:rFonts w:ascii="Arial" w:hAnsi="Arial" w:cs="Arial"/>
          <w:u w:val="single"/>
          <w:lang w:eastAsia="es-MX"/>
        </w:rPr>
      </w:pPr>
    </w:p>
    <w:p w:rsidR="00126D5F" w:rsidRDefault="009C1D33" w:rsidP="00CA6FA5">
      <w:pPr>
        <w:rPr>
          <w:rFonts w:ascii="Arial" w:hAnsi="Arial" w:cs="Arial"/>
          <w:lang w:eastAsia="es-MX"/>
        </w:rPr>
      </w:pPr>
      <w:r>
        <w:rPr>
          <w:rFonts w:ascii="Arial" w:hAnsi="Arial" w:cs="Arial"/>
          <w:lang w:eastAsia="es-MX"/>
        </w:rPr>
        <w:t xml:space="preserve">Esta determinación es congruente </w:t>
      </w:r>
      <w:r w:rsidR="00C06762">
        <w:rPr>
          <w:rFonts w:ascii="Arial" w:hAnsi="Arial" w:cs="Arial"/>
          <w:lang w:eastAsia="es-MX"/>
        </w:rPr>
        <w:t>además con</w:t>
      </w:r>
      <w:r>
        <w:rPr>
          <w:rFonts w:ascii="Arial" w:hAnsi="Arial" w:cs="Arial"/>
          <w:lang w:eastAsia="es-MX"/>
        </w:rPr>
        <w:t xml:space="preserve"> la resolución del expediente </w:t>
      </w:r>
      <w:r w:rsidRPr="009C1D33">
        <w:rPr>
          <w:rFonts w:ascii="Arial" w:hAnsi="Arial" w:cs="Arial"/>
          <w:lang w:eastAsia="es-MX"/>
        </w:rPr>
        <w:t>IVAI-REV/87/2017/III</w:t>
      </w:r>
      <w:r>
        <w:rPr>
          <w:rFonts w:ascii="Arial" w:hAnsi="Arial" w:cs="Arial"/>
          <w:lang w:eastAsia="es-MX"/>
        </w:rPr>
        <w:t xml:space="preserve">, en la que el IVAI ordenó al </w:t>
      </w:r>
      <w:r w:rsidRPr="009C1D33">
        <w:rPr>
          <w:rFonts w:ascii="Arial" w:hAnsi="Arial" w:cs="Arial"/>
          <w:lang w:eastAsia="es-MX"/>
        </w:rPr>
        <w:t xml:space="preserve">Instituto de Pensiones del Estado </w:t>
      </w:r>
      <w:r>
        <w:rPr>
          <w:rFonts w:ascii="Arial" w:hAnsi="Arial" w:cs="Arial"/>
          <w:lang w:eastAsia="es-MX"/>
        </w:rPr>
        <w:t xml:space="preserve">dar a conocer monto y nombre </w:t>
      </w:r>
      <w:r w:rsidRPr="009C1D33">
        <w:rPr>
          <w:rFonts w:ascii="Arial" w:hAnsi="Arial" w:cs="Arial"/>
          <w:lang w:eastAsia="es-MX"/>
        </w:rPr>
        <w:t xml:space="preserve">de pensionados y/o jubilados que </w:t>
      </w:r>
      <w:r>
        <w:rPr>
          <w:rFonts w:ascii="Arial" w:hAnsi="Arial" w:cs="Arial"/>
          <w:lang w:eastAsia="es-MX"/>
        </w:rPr>
        <w:t xml:space="preserve">estuviesen </w:t>
      </w:r>
      <w:r w:rsidRPr="009C1D33">
        <w:rPr>
          <w:rFonts w:ascii="Arial" w:hAnsi="Arial" w:cs="Arial"/>
          <w:lang w:eastAsia="es-MX"/>
        </w:rPr>
        <w:t xml:space="preserve">cobrando </w:t>
      </w:r>
      <w:r w:rsidR="0063557E">
        <w:rPr>
          <w:rFonts w:ascii="Arial" w:hAnsi="Arial" w:cs="Arial"/>
          <w:lang w:eastAsia="es-MX"/>
        </w:rPr>
        <w:t xml:space="preserve">más de </w:t>
      </w:r>
      <w:r w:rsidRPr="009C1D33">
        <w:rPr>
          <w:rFonts w:ascii="Arial" w:hAnsi="Arial" w:cs="Arial"/>
          <w:lang w:eastAsia="es-MX"/>
        </w:rPr>
        <w:t>cincuenta mil pesos</w:t>
      </w:r>
      <w:r w:rsidR="0063557E">
        <w:rPr>
          <w:rFonts w:ascii="Arial" w:hAnsi="Arial" w:cs="Arial"/>
          <w:lang w:eastAsia="es-MX"/>
        </w:rPr>
        <w:t>.</w:t>
      </w:r>
    </w:p>
    <w:p w:rsidR="00811F81" w:rsidRDefault="00811F81" w:rsidP="00CA6FA5">
      <w:pPr>
        <w:rPr>
          <w:rFonts w:ascii="Arial" w:hAnsi="Arial" w:cs="Arial"/>
          <w:lang w:eastAsia="es-MX"/>
        </w:rPr>
      </w:pPr>
    </w:p>
    <w:p w:rsidR="00E63C2D" w:rsidRDefault="00E63C2D" w:rsidP="00CA6FA5">
      <w:pPr>
        <w:rPr>
          <w:rFonts w:ascii="Arial" w:hAnsi="Arial" w:cs="Arial"/>
          <w:lang w:eastAsia="es-MX"/>
        </w:rPr>
      </w:pPr>
      <w:r>
        <w:rPr>
          <w:rFonts w:ascii="Arial" w:hAnsi="Arial" w:cs="Arial"/>
          <w:lang w:eastAsia="es-MX"/>
        </w:rPr>
        <w:t>En cuanto a lo manifestado sobre un interés particular del solicitante, el órgano garante precisó que ello no es obstáculo</w:t>
      </w:r>
      <w:r w:rsidR="00E46ECF">
        <w:rPr>
          <w:rFonts w:ascii="Arial" w:hAnsi="Arial" w:cs="Arial"/>
          <w:lang w:eastAsia="es-MX"/>
        </w:rPr>
        <w:t>,</w:t>
      </w:r>
      <w:r>
        <w:rPr>
          <w:rFonts w:ascii="Arial" w:hAnsi="Arial" w:cs="Arial"/>
          <w:lang w:eastAsia="es-MX"/>
        </w:rPr>
        <w:t xml:space="preserve"> pues </w:t>
      </w:r>
      <w:r w:rsidRPr="00E63C2D">
        <w:rPr>
          <w:rFonts w:ascii="Arial" w:hAnsi="Arial" w:cs="Arial"/>
          <w:lang w:eastAsia="es-MX"/>
        </w:rPr>
        <w:t xml:space="preserve">toda persona tiene derecho a obtener información </w:t>
      </w:r>
      <w:r w:rsidR="00E46ECF">
        <w:rPr>
          <w:rFonts w:ascii="Arial" w:hAnsi="Arial" w:cs="Arial"/>
          <w:lang w:eastAsia="es-MX"/>
        </w:rPr>
        <w:t xml:space="preserve">sin que </w:t>
      </w:r>
      <w:r w:rsidRPr="00E63C2D">
        <w:rPr>
          <w:rFonts w:ascii="Arial" w:hAnsi="Arial" w:cs="Arial"/>
          <w:lang w:eastAsia="es-MX"/>
        </w:rPr>
        <w:t>en ningú</w:t>
      </w:r>
      <w:r w:rsidR="00E46ECF">
        <w:rPr>
          <w:rFonts w:ascii="Arial" w:hAnsi="Arial" w:cs="Arial"/>
          <w:lang w:eastAsia="es-MX"/>
        </w:rPr>
        <w:t>n caso su entrega se condicione</w:t>
      </w:r>
      <w:r w:rsidRPr="00E63C2D">
        <w:rPr>
          <w:rFonts w:ascii="Arial" w:hAnsi="Arial" w:cs="Arial"/>
          <w:lang w:eastAsia="es-MX"/>
        </w:rPr>
        <w:t xml:space="preserve"> a que se motive o justifiqu</w:t>
      </w:r>
      <w:r w:rsidR="00E46ECF">
        <w:rPr>
          <w:rFonts w:ascii="Arial" w:hAnsi="Arial" w:cs="Arial"/>
          <w:lang w:eastAsia="es-MX"/>
        </w:rPr>
        <w:t>e su utilización ni se le requiera</w:t>
      </w:r>
      <w:r w:rsidRPr="00E63C2D">
        <w:rPr>
          <w:rFonts w:ascii="Arial" w:hAnsi="Arial" w:cs="Arial"/>
          <w:lang w:eastAsia="es-MX"/>
        </w:rPr>
        <w:t xml:space="preserve"> demostrar interés legítimo.</w:t>
      </w:r>
    </w:p>
    <w:p w:rsidR="00BC2887" w:rsidRDefault="00BC2887" w:rsidP="00CA6FA5">
      <w:pPr>
        <w:rPr>
          <w:rFonts w:ascii="Arial" w:hAnsi="Arial" w:cs="Arial"/>
          <w:lang w:eastAsia="es-MX"/>
        </w:rPr>
      </w:pPr>
    </w:p>
    <w:p w:rsidR="003831F3" w:rsidRDefault="00BC2887" w:rsidP="000F286A">
      <w:pPr>
        <w:rPr>
          <w:rFonts w:ascii="Arial" w:hAnsi="Arial" w:cs="Arial"/>
          <w:lang w:eastAsia="es-MX"/>
        </w:rPr>
      </w:pPr>
      <w:r>
        <w:rPr>
          <w:rFonts w:ascii="Arial" w:hAnsi="Arial" w:cs="Arial"/>
          <w:lang w:eastAsia="es-MX"/>
        </w:rPr>
        <w:t xml:space="preserve">En otros asuntos, el Instituto resolvió el recurso de revisión </w:t>
      </w:r>
      <w:r w:rsidRPr="00BC2887">
        <w:rPr>
          <w:rFonts w:ascii="Arial" w:hAnsi="Arial" w:cs="Arial"/>
          <w:lang w:eastAsia="es-MX"/>
        </w:rPr>
        <w:t>IVAI-REV/51/2018/II</w:t>
      </w:r>
      <w:r>
        <w:rPr>
          <w:rFonts w:ascii="Arial" w:hAnsi="Arial" w:cs="Arial"/>
          <w:lang w:eastAsia="es-MX"/>
        </w:rPr>
        <w:t xml:space="preserve"> interpuesto en contra del </w:t>
      </w:r>
      <w:r w:rsidRPr="00BC2887">
        <w:rPr>
          <w:rFonts w:ascii="Arial" w:hAnsi="Arial" w:cs="Arial"/>
          <w:lang w:eastAsia="es-MX"/>
        </w:rPr>
        <w:t>Ayuntamiento de Platón Sánchez</w:t>
      </w:r>
      <w:r w:rsidR="00E46ECF">
        <w:rPr>
          <w:rFonts w:ascii="Arial" w:hAnsi="Arial" w:cs="Arial"/>
          <w:lang w:eastAsia="es-MX"/>
        </w:rPr>
        <w:t>,</w:t>
      </w:r>
      <w:r>
        <w:rPr>
          <w:rFonts w:ascii="Arial" w:hAnsi="Arial" w:cs="Arial"/>
          <w:lang w:eastAsia="es-MX"/>
        </w:rPr>
        <w:t xml:space="preserve"> relacionado con la intención de obtener información contenida en diversas obligaciones de transparencia. </w:t>
      </w:r>
    </w:p>
    <w:p w:rsidR="00BD137E" w:rsidRDefault="00BD137E" w:rsidP="00CA6FA5">
      <w:pPr>
        <w:rPr>
          <w:rFonts w:ascii="Arial" w:hAnsi="Arial" w:cs="Arial"/>
          <w:lang w:eastAsia="es-MX"/>
        </w:rPr>
      </w:pPr>
    </w:p>
    <w:p w:rsidR="00BD137E" w:rsidRPr="00BD137E" w:rsidRDefault="000F286A" w:rsidP="00BD137E">
      <w:pPr>
        <w:rPr>
          <w:rFonts w:ascii="Arial" w:hAnsi="Arial" w:cs="Arial"/>
          <w:lang w:eastAsia="es-MX"/>
        </w:rPr>
      </w:pPr>
      <w:r>
        <w:rPr>
          <w:rFonts w:ascii="Arial" w:hAnsi="Arial" w:cs="Arial"/>
          <w:lang w:eastAsia="es-MX"/>
        </w:rPr>
        <w:t>Dado que lo solicitado es información pública que tiene el deber de publicar</w:t>
      </w:r>
      <w:r w:rsidR="00E975A2">
        <w:rPr>
          <w:rFonts w:ascii="Arial" w:hAnsi="Arial" w:cs="Arial"/>
          <w:lang w:eastAsia="es-MX"/>
        </w:rPr>
        <w:t xml:space="preserve"> sin que medie solicitud</w:t>
      </w:r>
      <w:r>
        <w:rPr>
          <w:rFonts w:ascii="Arial" w:hAnsi="Arial" w:cs="Arial"/>
          <w:lang w:eastAsia="es-MX"/>
        </w:rPr>
        <w:t xml:space="preserve">, </w:t>
      </w:r>
      <w:r w:rsidR="00BD137E">
        <w:rPr>
          <w:rFonts w:ascii="Arial" w:hAnsi="Arial" w:cs="Arial"/>
          <w:lang w:eastAsia="es-MX"/>
        </w:rPr>
        <w:t xml:space="preserve">el </w:t>
      </w:r>
      <w:r w:rsidR="00E46ECF">
        <w:rPr>
          <w:rFonts w:ascii="Arial" w:hAnsi="Arial" w:cs="Arial"/>
          <w:lang w:eastAsia="es-MX"/>
        </w:rPr>
        <w:t xml:space="preserve">IVAI </w:t>
      </w:r>
      <w:r w:rsidR="00BD137E">
        <w:rPr>
          <w:rFonts w:ascii="Arial" w:hAnsi="Arial" w:cs="Arial"/>
          <w:lang w:eastAsia="es-MX"/>
        </w:rPr>
        <w:t>ordenó al Ayuntamiento que remita</w:t>
      </w:r>
      <w:r w:rsidR="00BD137E" w:rsidRPr="00BD137E">
        <w:rPr>
          <w:rFonts w:ascii="Arial" w:hAnsi="Arial" w:cs="Arial"/>
          <w:lang w:eastAsia="es-MX"/>
        </w:rPr>
        <w:t xml:space="preserve"> en formato digital</w:t>
      </w:r>
      <w:r>
        <w:rPr>
          <w:rFonts w:ascii="Arial" w:hAnsi="Arial" w:cs="Arial"/>
          <w:lang w:eastAsia="es-MX"/>
        </w:rPr>
        <w:t xml:space="preserve"> lo que no está publicado</w:t>
      </w:r>
      <w:r w:rsidR="00BD137E">
        <w:rPr>
          <w:rFonts w:ascii="Arial" w:hAnsi="Arial" w:cs="Arial"/>
          <w:lang w:eastAsia="es-MX"/>
        </w:rPr>
        <w:t xml:space="preserve"> </w:t>
      </w:r>
      <w:r w:rsidR="00BD137E" w:rsidRPr="00BD137E">
        <w:rPr>
          <w:rFonts w:ascii="Arial" w:hAnsi="Arial" w:cs="Arial"/>
          <w:lang w:eastAsia="es-MX"/>
        </w:rPr>
        <w:t xml:space="preserve">en </w:t>
      </w:r>
      <w:r w:rsidR="00BD137E">
        <w:rPr>
          <w:rFonts w:ascii="Arial" w:hAnsi="Arial" w:cs="Arial"/>
          <w:lang w:eastAsia="es-MX"/>
        </w:rPr>
        <w:t xml:space="preserve">la Plataforma Nacional de Transparencia; y respecto a </w:t>
      </w:r>
      <w:r>
        <w:rPr>
          <w:rFonts w:ascii="Arial" w:hAnsi="Arial" w:cs="Arial"/>
          <w:lang w:eastAsia="es-MX"/>
        </w:rPr>
        <w:t>la versión pública de</w:t>
      </w:r>
      <w:bookmarkStart w:id="0" w:name="_GoBack"/>
      <w:bookmarkEnd w:id="0"/>
      <w:r>
        <w:rPr>
          <w:rFonts w:ascii="Arial" w:hAnsi="Arial" w:cs="Arial"/>
          <w:lang w:eastAsia="es-MX"/>
        </w:rPr>
        <w:t xml:space="preserve"> declaraciones patrimonial, fiscal y de intereses de servidores públicos </w:t>
      </w:r>
      <w:r w:rsidRPr="000F286A">
        <w:rPr>
          <w:rFonts w:ascii="Arial" w:hAnsi="Arial" w:cs="Arial"/>
          <w:lang w:eastAsia="es-MX"/>
        </w:rPr>
        <w:t xml:space="preserve">deberá manifestar si cuenta con </w:t>
      </w:r>
      <w:r>
        <w:rPr>
          <w:rFonts w:ascii="Arial" w:hAnsi="Arial" w:cs="Arial"/>
          <w:lang w:eastAsia="es-MX"/>
        </w:rPr>
        <w:t xml:space="preserve">ello </w:t>
      </w:r>
      <w:r w:rsidRPr="000F286A">
        <w:rPr>
          <w:rFonts w:ascii="Arial" w:hAnsi="Arial" w:cs="Arial"/>
          <w:lang w:eastAsia="es-MX"/>
        </w:rPr>
        <w:t xml:space="preserve">y </w:t>
      </w:r>
      <w:r w:rsidR="00F569AE">
        <w:rPr>
          <w:rFonts w:ascii="Arial" w:hAnsi="Arial" w:cs="Arial"/>
          <w:lang w:eastAsia="es-MX"/>
        </w:rPr>
        <w:t xml:space="preserve">las </w:t>
      </w:r>
      <w:r w:rsidRPr="000F286A">
        <w:rPr>
          <w:rFonts w:ascii="Arial" w:hAnsi="Arial" w:cs="Arial"/>
          <w:lang w:eastAsia="es-MX"/>
        </w:rPr>
        <w:t>autorizaciones correspondientes</w:t>
      </w:r>
      <w:r w:rsidR="00F569AE">
        <w:rPr>
          <w:rFonts w:ascii="Arial" w:hAnsi="Arial" w:cs="Arial"/>
          <w:lang w:eastAsia="es-MX"/>
        </w:rPr>
        <w:t>;</w:t>
      </w:r>
      <w:r w:rsidRPr="000F286A">
        <w:rPr>
          <w:rFonts w:ascii="Arial" w:hAnsi="Arial" w:cs="Arial"/>
          <w:lang w:eastAsia="es-MX"/>
        </w:rPr>
        <w:t xml:space="preserve"> en caso a</w:t>
      </w:r>
      <w:r w:rsidR="007442DC">
        <w:rPr>
          <w:rFonts w:ascii="Arial" w:hAnsi="Arial" w:cs="Arial"/>
          <w:lang w:eastAsia="es-MX"/>
        </w:rPr>
        <w:t>firmativo, deberá proporcionarl</w:t>
      </w:r>
      <w:r w:rsidR="00C70D15">
        <w:rPr>
          <w:rFonts w:ascii="Arial" w:hAnsi="Arial" w:cs="Arial"/>
          <w:lang w:eastAsia="es-MX"/>
        </w:rPr>
        <w:t>as</w:t>
      </w:r>
      <w:r w:rsidRPr="000F286A">
        <w:rPr>
          <w:rFonts w:ascii="Arial" w:hAnsi="Arial" w:cs="Arial"/>
          <w:lang w:eastAsia="es-MX"/>
        </w:rPr>
        <w:t xml:space="preserve"> de manera </w:t>
      </w:r>
      <w:r w:rsidR="00E319AA">
        <w:rPr>
          <w:rFonts w:ascii="Arial" w:hAnsi="Arial" w:cs="Arial"/>
          <w:lang w:eastAsia="es-MX"/>
        </w:rPr>
        <w:t>digital.</w:t>
      </w:r>
    </w:p>
    <w:p w:rsidR="003831F3" w:rsidRDefault="003831F3" w:rsidP="00CA6FA5">
      <w:pPr>
        <w:rPr>
          <w:rFonts w:ascii="Arial" w:hAnsi="Arial" w:cs="Arial"/>
          <w:lang w:eastAsia="es-MX"/>
        </w:rPr>
      </w:pPr>
    </w:p>
    <w:p w:rsidR="000F286A" w:rsidRDefault="000F286A" w:rsidP="007B4FE0">
      <w:pPr>
        <w:rPr>
          <w:rFonts w:ascii="Arial" w:hAnsi="Arial" w:cs="Arial"/>
          <w:lang w:eastAsia="es-MX"/>
        </w:rPr>
      </w:pPr>
      <w:r>
        <w:rPr>
          <w:rFonts w:ascii="Arial" w:hAnsi="Arial" w:cs="Arial"/>
          <w:lang w:eastAsia="es-MX"/>
        </w:rPr>
        <w:t>E</w:t>
      </w:r>
      <w:r w:rsidR="001B6C15">
        <w:rPr>
          <w:rFonts w:ascii="Arial" w:hAnsi="Arial" w:cs="Arial"/>
          <w:lang w:eastAsia="es-MX"/>
        </w:rPr>
        <w:t>n este</w:t>
      </w:r>
      <w:r>
        <w:rPr>
          <w:rFonts w:ascii="Arial" w:hAnsi="Arial" w:cs="Arial"/>
          <w:lang w:eastAsia="es-MX"/>
        </w:rPr>
        <w:t xml:space="preserve"> </w:t>
      </w:r>
      <w:r w:rsidR="001B6C15">
        <w:rPr>
          <w:rFonts w:ascii="Arial" w:hAnsi="Arial" w:cs="Arial"/>
          <w:lang w:eastAsia="es-MX"/>
        </w:rPr>
        <w:t xml:space="preserve">caso, el </w:t>
      </w:r>
      <w:r>
        <w:rPr>
          <w:rFonts w:ascii="Arial" w:hAnsi="Arial" w:cs="Arial"/>
          <w:lang w:eastAsia="es-MX"/>
        </w:rPr>
        <w:t>solicitante manifestó ser estudiante menor de edad</w:t>
      </w:r>
      <w:r w:rsidR="007B4FE0">
        <w:rPr>
          <w:rFonts w:ascii="Arial" w:hAnsi="Arial" w:cs="Arial"/>
          <w:lang w:eastAsia="es-MX"/>
        </w:rPr>
        <w:t xml:space="preserve">, lo que resulta relevante tomando en </w:t>
      </w:r>
      <w:r>
        <w:rPr>
          <w:rFonts w:ascii="Arial" w:hAnsi="Arial" w:cs="Arial"/>
          <w:lang w:eastAsia="es-MX"/>
        </w:rPr>
        <w:t xml:space="preserve">consideración </w:t>
      </w:r>
      <w:r w:rsidR="007B4FE0">
        <w:rPr>
          <w:rFonts w:ascii="Arial" w:hAnsi="Arial" w:cs="Arial"/>
          <w:lang w:eastAsia="es-MX"/>
        </w:rPr>
        <w:t xml:space="preserve">que además de las leyes de la materia, existen </w:t>
      </w:r>
      <w:r>
        <w:rPr>
          <w:rFonts w:ascii="Arial" w:hAnsi="Arial" w:cs="Arial"/>
          <w:lang w:eastAsia="es-MX"/>
        </w:rPr>
        <w:t xml:space="preserve">instrumentos legales </w:t>
      </w:r>
      <w:r w:rsidRPr="003831F3">
        <w:rPr>
          <w:rFonts w:ascii="Arial" w:hAnsi="Arial" w:cs="Arial"/>
          <w:lang w:eastAsia="es-MX"/>
        </w:rPr>
        <w:t>tanto a nivel internacional como nacional y local</w:t>
      </w:r>
      <w:r>
        <w:rPr>
          <w:rFonts w:ascii="Arial" w:hAnsi="Arial" w:cs="Arial"/>
          <w:lang w:eastAsia="es-MX"/>
        </w:rPr>
        <w:t xml:space="preserve"> que </w:t>
      </w:r>
      <w:r w:rsidRPr="003831F3">
        <w:rPr>
          <w:rFonts w:ascii="Arial" w:hAnsi="Arial" w:cs="Arial"/>
          <w:lang w:eastAsia="es-MX"/>
        </w:rPr>
        <w:t>otorgan a los menores la facultad de ejercer el derecho de acceso a la información</w:t>
      </w:r>
      <w:r>
        <w:rPr>
          <w:rFonts w:ascii="Arial" w:hAnsi="Arial" w:cs="Arial"/>
          <w:lang w:eastAsia="es-MX"/>
        </w:rPr>
        <w:t xml:space="preserve"> </w:t>
      </w:r>
      <w:r w:rsidRPr="003831F3">
        <w:rPr>
          <w:rFonts w:ascii="Arial" w:hAnsi="Arial" w:cs="Arial"/>
          <w:lang w:eastAsia="es-MX"/>
        </w:rPr>
        <w:t xml:space="preserve">por constituir un instrumento fundamental </w:t>
      </w:r>
      <w:r>
        <w:rPr>
          <w:rFonts w:ascii="Arial" w:hAnsi="Arial" w:cs="Arial"/>
          <w:lang w:eastAsia="es-MX"/>
        </w:rPr>
        <w:t xml:space="preserve">que </w:t>
      </w:r>
      <w:r w:rsidRPr="003831F3">
        <w:rPr>
          <w:rFonts w:ascii="Arial" w:hAnsi="Arial" w:cs="Arial"/>
          <w:lang w:eastAsia="es-MX"/>
        </w:rPr>
        <w:t xml:space="preserve">puede ser utilizado en beneficio de su desarrollo cultural y social. </w:t>
      </w:r>
      <w:r>
        <w:rPr>
          <w:rFonts w:ascii="Arial" w:hAnsi="Arial" w:cs="Arial"/>
          <w:lang w:eastAsia="es-MX"/>
        </w:rPr>
        <w:t xml:space="preserve">Tal es el caso de la </w:t>
      </w:r>
      <w:r w:rsidRPr="00C6384D">
        <w:rPr>
          <w:rFonts w:ascii="Arial" w:hAnsi="Arial" w:cs="Arial"/>
          <w:lang w:eastAsia="es-MX"/>
        </w:rPr>
        <w:t>Convención sobre los Derechos del Niño</w:t>
      </w:r>
      <w:r>
        <w:rPr>
          <w:rFonts w:ascii="Arial" w:hAnsi="Arial" w:cs="Arial"/>
          <w:lang w:eastAsia="es-MX"/>
        </w:rPr>
        <w:t>;</w:t>
      </w:r>
      <w:r w:rsidRPr="00C6384D">
        <w:rPr>
          <w:rFonts w:ascii="Arial" w:hAnsi="Arial" w:cs="Arial"/>
          <w:lang w:eastAsia="es-MX"/>
        </w:rPr>
        <w:t xml:space="preserve"> la Ley General de los Derechos de Niños, Niñas y Adolescentes</w:t>
      </w:r>
      <w:r>
        <w:rPr>
          <w:rFonts w:ascii="Arial" w:hAnsi="Arial" w:cs="Arial"/>
          <w:lang w:eastAsia="es-MX"/>
        </w:rPr>
        <w:t xml:space="preserve"> y la </w:t>
      </w:r>
      <w:r w:rsidRPr="00406635">
        <w:rPr>
          <w:rFonts w:ascii="Arial" w:hAnsi="Arial" w:cs="Arial"/>
          <w:lang w:eastAsia="es-MX"/>
        </w:rPr>
        <w:t>Ley de los Derechos de Niñas, Niños y Adolescentes de Ve</w:t>
      </w:r>
      <w:r>
        <w:rPr>
          <w:rFonts w:ascii="Arial" w:hAnsi="Arial" w:cs="Arial"/>
          <w:lang w:eastAsia="es-MX"/>
        </w:rPr>
        <w:t>racruz.</w:t>
      </w:r>
    </w:p>
    <w:p w:rsidR="000F286A" w:rsidRPr="00BD137E" w:rsidRDefault="000F286A" w:rsidP="00CA6FA5">
      <w:pPr>
        <w:rPr>
          <w:rFonts w:ascii="Arial" w:hAnsi="Arial" w:cs="Arial"/>
          <w:lang w:eastAsia="es-MX"/>
        </w:rPr>
      </w:pPr>
    </w:p>
    <w:p w:rsidR="00344169" w:rsidRDefault="007C5B1C" w:rsidP="00CA6FA5">
      <w:pPr>
        <w:rPr>
          <w:rFonts w:ascii="Arial" w:hAnsi="Arial" w:cs="Arial"/>
          <w:lang w:eastAsia="es-MX"/>
        </w:rPr>
      </w:pPr>
      <w:r>
        <w:rPr>
          <w:rFonts w:ascii="Arial" w:hAnsi="Arial" w:cs="Arial"/>
          <w:lang w:eastAsia="es-MX"/>
        </w:rPr>
        <w:t xml:space="preserve">En </w:t>
      </w:r>
      <w:r w:rsidRPr="003E4E51">
        <w:rPr>
          <w:rFonts w:ascii="Arial" w:hAnsi="Arial" w:cs="Arial"/>
          <w:lang w:eastAsia="es-MX"/>
        </w:rPr>
        <w:t>la sesión públ</w:t>
      </w:r>
      <w:r w:rsidRPr="008F15B2">
        <w:rPr>
          <w:rFonts w:ascii="Arial" w:hAnsi="Arial" w:cs="Arial"/>
          <w:lang w:eastAsia="es-MX"/>
        </w:rPr>
        <w:t xml:space="preserve">ica </w:t>
      </w:r>
      <w:r w:rsidR="00CA6FA5" w:rsidRPr="008F15B2">
        <w:rPr>
          <w:rFonts w:ascii="Arial" w:hAnsi="Arial" w:cs="Arial"/>
          <w:lang w:eastAsia="es-MX"/>
        </w:rPr>
        <w:t xml:space="preserve">de hoy, el Instituto Veracruzano de Acceso a la Información y Protección de Datos Personales resolvió </w:t>
      </w:r>
      <w:r w:rsidR="005E4885">
        <w:rPr>
          <w:rFonts w:ascii="Arial" w:hAnsi="Arial" w:cs="Arial"/>
          <w:lang w:eastAsia="es-MX"/>
        </w:rPr>
        <w:t xml:space="preserve">115 </w:t>
      </w:r>
      <w:r w:rsidR="00CA6FA5" w:rsidRPr="008F15B2">
        <w:rPr>
          <w:rFonts w:ascii="Arial" w:hAnsi="Arial" w:cs="Arial"/>
          <w:lang w:eastAsia="es-MX"/>
        </w:rPr>
        <w:t xml:space="preserve">recursos de </w:t>
      </w:r>
      <w:r w:rsidR="0058683D" w:rsidRPr="008F15B2">
        <w:rPr>
          <w:rFonts w:ascii="Arial" w:hAnsi="Arial" w:cs="Arial"/>
          <w:lang w:eastAsia="es-MX"/>
        </w:rPr>
        <w:t xml:space="preserve">revisión emitiendo </w:t>
      </w:r>
      <w:r w:rsidR="005E4885">
        <w:rPr>
          <w:rFonts w:ascii="Arial" w:hAnsi="Arial" w:cs="Arial"/>
          <w:lang w:eastAsia="es-MX"/>
        </w:rPr>
        <w:t xml:space="preserve">101 </w:t>
      </w:r>
      <w:r w:rsidR="00CA6FA5" w:rsidRPr="008F15B2">
        <w:rPr>
          <w:rFonts w:ascii="Arial" w:hAnsi="Arial" w:cs="Arial"/>
          <w:lang w:eastAsia="es-MX"/>
        </w:rPr>
        <w:t>sentencias.</w:t>
      </w:r>
    </w:p>
    <w:p w:rsidR="007B4FE0" w:rsidRDefault="007B4FE0" w:rsidP="00835779">
      <w:pPr>
        <w:jc w:val="center"/>
        <w:rPr>
          <w:rFonts w:ascii="Arial" w:hAnsi="Arial" w:cs="Arial"/>
          <w:b/>
          <w:lang w:eastAsia="es-MX"/>
        </w:rPr>
      </w:pPr>
    </w:p>
    <w:p w:rsidR="008D57B7" w:rsidRDefault="008D57B7" w:rsidP="00835779">
      <w:pPr>
        <w:jc w:val="center"/>
        <w:rPr>
          <w:rFonts w:ascii="Arial" w:hAnsi="Arial" w:cs="Arial"/>
          <w:b/>
          <w:lang w:eastAsia="es-MX"/>
        </w:rPr>
      </w:pPr>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129" w:rsidRDefault="004A5129" w:rsidP="00E418E4">
      <w:r>
        <w:separator/>
      </w:r>
    </w:p>
  </w:endnote>
  <w:endnote w:type="continuationSeparator" w:id="0">
    <w:p w:rsidR="004A5129" w:rsidRDefault="004A512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E975A2">
      <w:rPr>
        <w:noProof/>
      </w:rPr>
      <w:t>2</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129" w:rsidRDefault="004A5129" w:rsidP="00E418E4">
      <w:r>
        <w:separator/>
      </w:r>
    </w:p>
  </w:footnote>
  <w:footnote w:type="continuationSeparator" w:id="0">
    <w:p w:rsidR="004A5129" w:rsidRDefault="004A512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206F14">
      <w:rPr>
        <w:rFonts w:ascii="Arial Narrow" w:hAnsi="Arial Narrow"/>
        <w:b/>
        <w:sz w:val="20"/>
        <w:szCs w:val="20"/>
      </w:rPr>
      <w:t>1</w:t>
    </w:r>
    <w:r w:rsidR="005E4885">
      <w:rPr>
        <w:rFonts w:ascii="Arial Narrow" w:hAnsi="Arial Narrow"/>
        <w:b/>
        <w:sz w:val="20"/>
        <w:szCs w:val="20"/>
      </w:rPr>
      <w:t>2</w:t>
    </w:r>
  </w:p>
  <w:p w:rsidR="001D4B3F" w:rsidRPr="00ED0024" w:rsidRDefault="005E4885" w:rsidP="00C33AFE">
    <w:pPr>
      <w:pStyle w:val="Encabezado"/>
      <w:rPr>
        <w:rFonts w:ascii="Arial Narrow" w:hAnsi="Arial Narrow"/>
        <w:b/>
        <w:sz w:val="20"/>
        <w:szCs w:val="20"/>
      </w:rPr>
    </w:pPr>
    <w:r>
      <w:rPr>
        <w:rFonts w:ascii="Arial Narrow" w:hAnsi="Arial Narrow"/>
        <w:b/>
        <w:sz w:val="20"/>
        <w:szCs w:val="20"/>
      </w:rPr>
      <w:t>18</w:t>
    </w:r>
    <w:r w:rsidR="001D4B3F">
      <w:rPr>
        <w:rFonts w:ascii="Arial Narrow" w:hAnsi="Arial Narrow"/>
        <w:b/>
        <w:sz w:val="20"/>
        <w:szCs w:val="20"/>
      </w:rPr>
      <w:t>/</w:t>
    </w:r>
    <w:r w:rsidR="00CD76C2">
      <w:rPr>
        <w:rFonts w:ascii="Arial Narrow" w:hAnsi="Arial Narrow"/>
        <w:b/>
        <w:sz w:val="20"/>
        <w:szCs w:val="20"/>
      </w:rPr>
      <w:t>0</w:t>
    </w:r>
    <w:r w:rsidR="00206F14">
      <w:rPr>
        <w:rFonts w:ascii="Arial Narrow" w:hAnsi="Arial Narrow"/>
        <w:b/>
        <w:sz w:val="20"/>
        <w:szCs w:val="20"/>
      </w:rPr>
      <w:t>4</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4"/>
  </w:num>
  <w:num w:numId="5">
    <w:abstractNumId w:val="23"/>
  </w:num>
  <w:num w:numId="6">
    <w:abstractNumId w:val="20"/>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2"/>
  </w:num>
  <w:num w:numId="16">
    <w:abstractNumId w:val="21"/>
  </w:num>
  <w:num w:numId="17">
    <w:abstractNumId w:val="4"/>
  </w:num>
  <w:num w:numId="18">
    <w:abstractNumId w:val="17"/>
  </w:num>
  <w:num w:numId="19">
    <w:abstractNumId w:val="8"/>
  </w:num>
  <w:num w:numId="20">
    <w:abstractNumId w:val="6"/>
  </w:num>
  <w:num w:numId="21">
    <w:abstractNumId w:val="9"/>
  </w:num>
  <w:num w:numId="22">
    <w:abstractNumId w:val="18"/>
  </w:num>
  <w:num w:numId="23">
    <w:abstractNumId w:val="13"/>
  </w:num>
  <w:num w:numId="24">
    <w:abstractNumId w:val="19"/>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7F9E"/>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1EFE"/>
    <w:rsid w:val="000324D2"/>
    <w:rsid w:val="000329A7"/>
    <w:rsid w:val="00032BBD"/>
    <w:rsid w:val="00032EFC"/>
    <w:rsid w:val="000337B1"/>
    <w:rsid w:val="000338DC"/>
    <w:rsid w:val="00033D73"/>
    <w:rsid w:val="00033E5F"/>
    <w:rsid w:val="000342B2"/>
    <w:rsid w:val="00034DE3"/>
    <w:rsid w:val="00035A1C"/>
    <w:rsid w:val="00035A8C"/>
    <w:rsid w:val="000368AF"/>
    <w:rsid w:val="00037791"/>
    <w:rsid w:val="0004007A"/>
    <w:rsid w:val="00040324"/>
    <w:rsid w:val="0004060E"/>
    <w:rsid w:val="0004147F"/>
    <w:rsid w:val="00041602"/>
    <w:rsid w:val="00041897"/>
    <w:rsid w:val="000421A5"/>
    <w:rsid w:val="00042626"/>
    <w:rsid w:val="00042790"/>
    <w:rsid w:val="00042FFD"/>
    <w:rsid w:val="000434B9"/>
    <w:rsid w:val="0004392F"/>
    <w:rsid w:val="00043965"/>
    <w:rsid w:val="00043F89"/>
    <w:rsid w:val="00044567"/>
    <w:rsid w:val="00044FE5"/>
    <w:rsid w:val="00045643"/>
    <w:rsid w:val="00045A44"/>
    <w:rsid w:val="00045A56"/>
    <w:rsid w:val="000466A4"/>
    <w:rsid w:val="0004672B"/>
    <w:rsid w:val="00046B44"/>
    <w:rsid w:val="00046EFB"/>
    <w:rsid w:val="00047D86"/>
    <w:rsid w:val="00047F8F"/>
    <w:rsid w:val="0005198E"/>
    <w:rsid w:val="00051EAC"/>
    <w:rsid w:val="000521C8"/>
    <w:rsid w:val="00052244"/>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7C1"/>
    <w:rsid w:val="0008393C"/>
    <w:rsid w:val="00083C3E"/>
    <w:rsid w:val="00083E05"/>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CC6"/>
    <w:rsid w:val="000A5897"/>
    <w:rsid w:val="000A5AC4"/>
    <w:rsid w:val="000A5C9A"/>
    <w:rsid w:val="000A7221"/>
    <w:rsid w:val="000A73C7"/>
    <w:rsid w:val="000A76D0"/>
    <w:rsid w:val="000A7967"/>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4764"/>
    <w:rsid w:val="000C50CB"/>
    <w:rsid w:val="000C5E4D"/>
    <w:rsid w:val="000C61B0"/>
    <w:rsid w:val="000C6A55"/>
    <w:rsid w:val="000C706C"/>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286A"/>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6D5F"/>
    <w:rsid w:val="00127310"/>
    <w:rsid w:val="00127339"/>
    <w:rsid w:val="00127489"/>
    <w:rsid w:val="001300F8"/>
    <w:rsid w:val="00130227"/>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A56"/>
    <w:rsid w:val="00154E20"/>
    <w:rsid w:val="0015577C"/>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E86"/>
    <w:rsid w:val="001B4124"/>
    <w:rsid w:val="001B4686"/>
    <w:rsid w:val="001B4778"/>
    <w:rsid w:val="001B47AF"/>
    <w:rsid w:val="001B5343"/>
    <w:rsid w:val="001B55CD"/>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1E48"/>
    <w:rsid w:val="001D2C39"/>
    <w:rsid w:val="001D2F65"/>
    <w:rsid w:val="001D2F6D"/>
    <w:rsid w:val="001D39AC"/>
    <w:rsid w:val="001D412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76"/>
    <w:rsid w:val="002050B6"/>
    <w:rsid w:val="002054CC"/>
    <w:rsid w:val="00205595"/>
    <w:rsid w:val="00205A62"/>
    <w:rsid w:val="00205BC5"/>
    <w:rsid w:val="002062C2"/>
    <w:rsid w:val="002064EB"/>
    <w:rsid w:val="00206F14"/>
    <w:rsid w:val="00206F34"/>
    <w:rsid w:val="0020741D"/>
    <w:rsid w:val="002079C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1BDD"/>
    <w:rsid w:val="00232216"/>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4EF"/>
    <w:rsid w:val="00250832"/>
    <w:rsid w:val="002509D4"/>
    <w:rsid w:val="00250D36"/>
    <w:rsid w:val="00250DA7"/>
    <w:rsid w:val="00251E24"/>
    <w:rsid w:val="0025210D"/>
    <w:rsid w:val="0025226A"/>
    <w:rsid w:val="002524CD"/>
    <w:rsid w:val="0025273D"/>
    <w:rsid w:val="002527C9"/>
    <w:rsid w:val="00252A24"/>
    <w:rsid w:val="0025313E"/>
    <w:rsid w:val="0025457F"/>
    <w:rsid w:val="00254594"/>
    <w:rsid w:val="0025482E"/>
    <w:rsid w:val="00255F25"/>
    <w:rsid w:val="00256142"/>
    <w:rsid w:val="0025628B"/>
    <w:rsid w:val="002562F3"/>
    <w:rsid w:val="00256799"/>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603"/>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007"/>
    <w:rsid w:val="003573A9"/>
    <w:rsid w:val="003573B1"/>
    <w:rsid w:val="00357A0A"/>
    <w:rsid w:val="00357F7A"/>
    <w:rsid w:val="00357FF1"/>
    <w:rsid w:val="0036006F"/>
    <w:rsid w:val="00360D12"/>
    <w:rsid w:val="00361376"/>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1F3"/>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1F89"/>
    <w:rsid w:val="0039244F"/>
    <w:rsid w:val="003938D0"/>
    <w:rsid w:val="00393A73"/>
    <w:rsid w:val="0039408C"/>
    <w:rsid w:val="00394266"/>
    <w:rsid w:val="00394918"/>
    <w:rsid w:val="00394D74"/>
    <w:rsid w:val="00394E76"/>
    <w:rsid w:val="003951B7"/>
    <w:rsid w:val="003954E8"/>
    <w:rsid w:val="00395760"/>
    <w:rsid w:val="00395E21"/>
    <w:rsid w:val="00396620"/>
    <w:rsid w:val="00396A28"/>
    <w:rsid w:val="00396C3E"/>
    <w:rsid w:val="00397220"/>
    <w:rsid w:val="00397365"/>
    <w:rsid w:val="003974D4"/>
    <w:rsid w:val="00397CE1"/>
    <w:rsid w:val="003A03B9"/>
    <w:rsid w:val="003A1228"/>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6B8"/>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BF0"/>
    <w:rsid w:val="003E1469"/>
    <w:rsid w:val="003E2405"/>
    <w:rsid w:val="003E2464"/>
    <w:rsid w:val="003E259F"/>
    <w:rsid w:val="003E2977"/>
    <w:rsid w:val="003E3688"/>
    <w:rsid w:val="003E37C8"/>
    <w:rsid w:val="003E382E"/>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422C"/>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5DAA"/>
    <w:rsid w:val="00406635"/>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3289"/>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19E"/>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3333"/>
    <w:rsid w:val="004C38D6"/>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CE5"/>
    <w:rsid w:val="0050119C"/>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61B3"/>
    <w:rsid w:val="005161C5"/>
    <w:rsid w:val="00516946"/>
    <w:rsid w:val="00517421"/>
    <w:rsid w:val="00517F19"/>
    <w:rsid w:val="00520002"/>
    <w:rsid w:val="005202AF"/>
    <w:rsid w:val="00520407"/>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8EB"/>
    <w:rsid w:val="005500E9"/>
    <w:rsid w:val="00551898"/>
    <w:rsid w:val="00551B19"/>
    <w:rsid w:val="00551D60"/>
    <w:rsid w:val="00551DF3"/>
    <w:rsid w:val="00551E68"/>
    <w:rsid w:val="00552714"/>
    <w:rsid w:val="005545EA"/>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A4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3AEF"/>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6E0"/>
    <w:rsid w:val="005E47FA"/>
    <w:rsid w:val="005E4885"/>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4C1E"/>
    <w:rsid w:val="00606954"/>
    <w:rsid w:val="00606A20"/>
    <w:rsid w:val="00607452"/>
    <w:rsid w:val="00607CE9"/>
    <w:rsid w:val="00610297"/>
    <w:rsid w:val="00610C4E"/>
    <w:rsid w:val="006112E0"/>
    <w:rsid w:val="00611586"/>
    <w:rsid w:val="006119F0"/>
    <w:rsid w:val="00612299"/>
    <w:rsid w:val="006129B9"/>
    <w:rsid w:val="00612B45"/>
    <w:rsid w:val="00613B12"/>
    <w:rsid w:val="00613E51"/>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0A3"/>
    <w:rsid w:val="00646591"/>
    <w:rsid w:val="0065023A"/>
    <w:rsid w:val="00650C24"/>
    <w:rsid w:val="006511BA"/>
    <w:rsid w:val="00651E54"/>
    <w:rsid w:val="00652819"/>
    <w:rsid w:val="00652EDB"/>
    <w:rsid w:val="0065301B"/>
    <w:rsid w:val="0065420A"/>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88E"/>
    <w:rsid w:val="006D1C6F"/>
    <w:rsid w:val="006D2196"/>
    <w:rsid w:val="006D279D"/>
    <w:rsid w:val="006D3CA6"/>
    <w:rsid w:val="006D4A9B"/>
    <w:rsid w:val="006D4AA8"/>
    <w:rsid w:val="006D4EF6"/>
    <w:rsid w:val="006D4F01"/>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7C0"/>
    <w:rsid w:val="00734865"/>
    <w:rsid w:val="00734A80"/>
    <w:rsid w:val="00734E13"/>
    <w:rsid w:val="00734FC3"/>
    <w:rsid w:val="0073521C"/>
    <w:rsid w:val="00735353"/>
    <w:rsid w:val="00735697"/>
    <w:rsid w:val="00735733"/>
    <w:rsid w:val="00735828"/>
    <w:rsid w:val="0073668B"/>
    <w:rsid w:val="007368FA"/>
    <w:rsid w:val="00736B7B"/>
    <w:rsid w:val="00736D11"/>
    <w:rsid w:val="0073709D"/>
    <w:rsid w:val="007378A4"/>
    <w:rsid w:val="007379FB"/>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2165"/>
    <w:rsid w:val="00763349"/>
    <w:rsid w:val="00763BA4"/>
    <w:rsid w:val="00764364"/>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91D"/>
    <w:rsid w:val="00786DBD"/>
    <w:rsid w:val="007901A8"/>
    <w:rsid w:val="007918B5"/>
    <w:rsid w:val="00792803"/>
    <w:rsid w:val="00792874"/>
    <w:rsid w:val="00792E1D"/>
    <w:rsid w:val="00792F8D"/>
    <w:rsid w:val="00793376"/>
    <w:rsid w:val="00793683"/>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23EF"/>
    <w:rsid w:val="007A241A"/>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178"/>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D90"/>
    <w:rsid w:val="0082472C"/>
    <w:rsid w:val="008248CA"/>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01C7"/>
    <w:rsid w:val="008510A0"/>
    <w:rsid w:val="0085134E"/>
    <w:rsid w:val="00851A60"/>
    <w:rsid w:val="00854516"/>
    <w:rsid w:val="00854F2D"/>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0B"/>
    <w:rsid w:val="008725F4"/>
    <w:rsid w:val="00872AE5"/>
    <w:rsid w:val="00873B38"/>
    <w:rsid w:val="00873CBD"/>
    <w:rsid w:val="00873DA4"/>
    <w:rsid w:val="0087429B"/>
    <w:rsid w:val="0087464D"/>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E93"/>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9D0"/>
    <w:rsid w:val="008A6C9B"/>
    <w:rsid w:val="008A6CF3"/>
    <w:rsid w:val="008A6D1A"/>
    <w:rsid w:val="008A71A3"/>
    <w:rsid w:val="008A766A"/>
    <w:rsid w:val="008A781E"/>
    <w:rsid w:val="008B003F"/>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B7B38"/>
    <w:rsid w:val="008C0AAA"/>
    <w:rsid w:val="008C0C01"/>
    <w:rsid w:val="008C0EA4"/>
    <w:rsid w:val="008C16C5"/>
    <w:rsid w:val="008C1F3B"/>
    <w:rsid w:val="008C1FBB"/>
    <w:rsid w:val="008C22AE"/>
    <w:rsid w:val="008C239B"/>
    <w:rsid w:val="008C2AB8"/>
    <w:rsid w:val="008C36F6"/>
    <w:rsid w:val="008C391E"/>
    <w:rsid w:val="008C3DF3"/>
    <w:rsid w:val="008C44B5"/>
    <w:rsid w:val="008C54C0"/>
    <w:rsid w:val="008C55F0"/>
    <w:rsid w:val="008C5B33"/>
    <w:rsid w:val="008C5CE5"/>
    <w:rsid w:val="008C5E1A"/>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5B2"/>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18A"/>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0A29"/>
    <w:rsid w:val="00991859"/>
    <w:rsid w:val="0099192A"/>
    <w:rsid w:val="0099308A"/>
    <w:rsid w:val="00993153"/>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1D33"/>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47B9"/>
    <w:rsid w:val="009D4B73"/>
    <w:rsid w:val="009D4FD8"/>
    <w:rsid w:val="009D5608"/>
    <w:rsid w:val="009D5B60"/>
    <w:rsid w:val="009D5E47"/>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C07"/>
    <w:rsid w:val="009E7DB0"/>
    <w:rsid w:val="009E7DF4"/>
    <w:rsid w:val="009E7F51"/>
    <w:rsid w:val="009F11C8"/>
    <w:rsid w:val="009F1CA4"/>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975"/>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89C"/>
    <w:rsid w:val="00A55904"/>
    <w:rsid w:val="00A55DA1"/>
    <w:rsid w:val="00A56044"/>
    <w:rsid w:val="00A56A7B"/>
    <w:rsid w:val="00A5770B"/>
    <w:rsid w:val="00A60337"/>
    <w:rsid w:val="00A6033C"/>
    <w:rsid w:val="00A6053F"/>
    <w:rsid w:val="00A60619"/>
    <w:rsid w:val="00A60E72"/>
    <w:rsid w:val="00A6111A"/>
    <w:rsid w:val="00A619EC"/>
    <w:rsid w:val="00A62456"/>
    <w:rsid w:val="00A627D0"/>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70744"/>
    <w:rsid w:val="00A71670"/>
    <w:rsid w:val="00A716AA"/>
    <w:rsid w:val="00A734D4"/>
    <w:rsid w:val="00A73D41"/>
    <w:rsid w:val="00A74273"/>
    <w:rsid w:val="00A74730"/>
    <w:rsid w:val="00A7503D"/>
    <w:rsid w:val="00A752DF"/>
    <w:rsid w:val="00A75579"/>
    <w:rsid w:val="00A75699"/>
    <w:rsid w:val="00A75741"/>
    <w:rsid w:val="00A765ED"/>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50C1"/>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1627"/>
    <w:rsid w:val="00AA1976"/>
    <w:rsid w:val="00AA1C37"/>
    <w:rsid w:val="00AA1C4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097"/>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17AB8"/>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3CF"/>
    <w:rsid w:val="00B328BF"/>
    <w:rsid w:val="00B32AE7"/>
    <w:rsid w:val="00B32E6A"/>
    <w:rsid w:val="00B33029"/>
    <w:rsid w:val="00B335A6"/>
    <w:rsid w:val="00B338AB"/>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1088"/>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291"/>
    <w:rsid w:val="00B643AD"/>
    <w:rsid w:val="00B64D8E"/>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310"/>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7689"/>
    <w:rsid w:val="00BC0C27"/>
    <w:rsid w:val="00BC1005"/>
    <w:rsid w:val="00BC115C"/>
    <w:rsid w:val="00BC1239"/>
    <w:rsid w:val="00BC1894"/>
    <w:rsid w:val="00BC1B66"/>
    <w:rsid w:val="00BC25E3"/>
    <w:rsid w:val="00BC2887"/>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37E"/>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5353"/>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FC2"/>
    <w:rsid w:val="00C05FD4"/>
    <w:rsid w:val="00C06762"/>
    <w:rsid w:val="00C0716F"/>
    <w:rsid w:val="00C072F9"/>
    <w:rsid w:val="00C07863"/>
    <w:rsid w:val="00C07D0E"/>
    <w:rsid w:val="00C07E1C"/>
    <w:rsid w:val="00C100F6"/>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A18"/>
    <w:rsid w:val="00C24F3A"/>
    <w:rsid w:val="00C25394"/>
    <w:rsid w:val="00C25961"/>
    <w:rsid w:val="00C26082"/>
    <w:rsid w:val="00C26453"/>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84D"/>
    <w:rsid w:val="00C63E4A"/>
    <w:rsid w:val="00C640A2"/>
    <w:rsid w:val="00C64317"/>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363B"/>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C13"/>
    <w:rsid w:val="00CC7CC3"/>
    <w:rsid w:val="00CC7CFA"/>
    <w:rsid w:val="00CD0053"/>
    <w:rsid w:val="00CD0664"/>
    <w:rsid w:val="00CD09E6"/>
    <w:rsid w:val="00CD0A92"/>
    <w:rsid w:val="00CD1384"/>
    <w:rsid w:val="00CD1A98"/>
    <w:rsid w:val="00CD237F"/>
    <w:rsid w:val="00CD2DEC"/>
    <w:rsid w:val="00CD312A"/>
    <w:rsid w:val="00CD4E4D"/>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23E3"/>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1B24"/>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5F0A"/>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3EA8"/>
    <w:rsid w:val="00D34419"/>
    <w:rsid w:val="00D34F2F"/>
    <w:rsid w:val="00D3559B"/>
    <w:rsid w:val="00D35694"/>
    <w:rsid w:val="00D36E08"/>
    <w:rsid w:val="00D37325"/>
    <w:rsid w:val="00D37EFD"/>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87048"/>
    <w:rsid w:val="00D87E47"/>
    <w:rsid w:val="00D90A66"/>
    <w:rsid w:val="00D912AF"/>
    <w:rsid w:val="00D91612"/>
    <w:rsid w:val="00D92925"/>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4BAC"/>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E00014"/>
    <w:rsid w:val="00E001FF"/>
    <w:rsid w:val="00E00AF3"/>
    <w:rsid w:val="00E010A4"/>
    <w:rsid w:val="00E01203"/>
    <w:rsid w:val="00E0185D"/>
    <w:rsid w:val="00E01C0B"/>
    <w:rsid w:val="00E01C28"/>
    <w:rsid w:val="00E01EB9"/>
    <w:rsid w:val="00E02BF5"/>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3C2D"/>
    <w:rsid w:val="00E646C1"/>
    <w:rsid w:val="00E64A2D"/>
    <w:rsid w:val="00E65AAD"/>
    <w:rsid w:val="00E66275"/>
    <w:rsid w:val="00E66362"/>
    <w:rsid w:val="00E663FE"/>
    <w:rsid w:val="00E665ED"/>
    <w:rsid w:val="00E667CC"/>
    <w:rsid w:val="00E66A3D"/>
    <w:rsid w:val="00E66B61"/>
    <w:rsid w:val="00E66D22"/>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541B"/>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9AE"/>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12"/>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BB2"/>
    <w:rsid w:val="00F85BE8"/>
    <w:rsid w:val="00F862A6"/>
    <w:rsid w:val="00F864BC"/>
    <w:rsid w:val="00F866E5"/>
    <w:rsid w:val="00F86871"/>
    <w:rsid w:val="00F86D35"/>
    <w:rsid w:val="00F86FE2"/>
    <w:rsid w:val="00F8753D"/>
    <w:rsid w:val="00F905A8"/>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B7"/>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7D4"/>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1E2FC-5CAF-4212-AA62-3DBF349A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Pages>
  <Words>871</Words>
  <Characters>4794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442</cp:revision>
  <cp:lastPrinted>2017-03-23T00:31:00Z</cp:lastPrinted>
  <dcterms:created xsi:type="dcterms:W3CDTF">2017-11-09T04:52:00Z</dcterms:created>
  <dcterms:modified xsi:type="dcterms:W3CDTF">2018-04-18T17:04:00Z</dcterms:modified>
</cp:coreProperties>
</file>