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776" w:rsidRDefault="00E17776" w:rsidP="00E17776">
      <w:pPr>
        <w:rPr>
          <w:rFonts w:ascii="Arial" w:hAnsi="Arial" w:cs="Arial"/>
          <w:lang w:eastAsia="es-MX"/>
        </w:rPr>
      </w:pPr>
    </w:p>
    <w:p w:rsidR="001B4EEB" w:rsidRDefault="001B4EEB" w:rsidP="00E17776">
      <w:pPr>
        <w:jc w:val="center"/>
        <w:rPr>
          <w:rFonts w:ascii="Arial" w:hAnsi="Arial" w:cs="Arial"/>
          <w:b/>
          <w:lang w:eastAsia="es-MX"/>
        </w:rPr>
      </w:pPr>
    </w:p>
    <w:p w:rsidR="001B4EEB" w:rsidRPr="008739A5" w:rsidRDefault="001B4EEB" w:rsidP="001B4EEB">
      <w:pPr>
        <w:jc w:val="center"/>
        <w:rPr>
          <w:rFonts w:ascii="Arial" w:hAnsi="Arial" w:cs="Arial"/>
          <w:b/>
          <w:sz w:val="28"/>
          <w:szCs w:val="28"/>
        </w:rPr>
      </w:pPr>
      <w:r w:rsidRPr="008739A5">
        <w:rPr>
          <w:rFonts w:ascii="Arial" w:hAnsi="Arial" w:cs="Arial"/>
          <w:b/>
          <w:sz w:val="28"/>
          <w:szCs w:val="28"/>
        </w:rPr>
        <w:t>Partidos Políticos deberán habilitar</w:t>
      </w:r>
    </w:p>
    <w:p w:rsidR="001B4EEB" w:rsidRPr="008739A5" w:rsidRDefault="001B4EEB" w:rsidP="001B4EEB">
      <w:pPr>
        <w:jc w:val="center"/>
        <w:rPr>
          <w:rFonts w:ascii="Arial" w:hAnsi="Arial" w:cs="Arial"/>
          <w:b/>
          <w:sz w:val="28"/>
          <w:szCs w:val="28"/>
        </w:rPr>
      </w:pPr>
      <w:proofErr w:type="gramStart"/>
      <w:r w:rsidRPr="008739A5">
        <w:rPr>
          <w:rFonts w:ascii="Arial" w:hAnsi="Arial" w:cs="Arial"/>
          <w:b/>
          <w:sz w:val="28"/>
          <w:szCs w:val="28"/>
        </w:rPr>
        <w:t>de</w:t>
      </w:r>
      <w:proofErr w:type="gramEnd"/>
      <w:r w:rsidRPr="008739A5">
        <w:rPr>
          <w:rFonts w:ascii="Arial" w:hAnsi="Arial" w:cs="Arial"/>
          <w:b/>
          <w:sz w:val="28"/>
          <w:szCs w:val="28"/>
        </w:rPr>
        <w:t xml:space="preserve"> manera inmediata</w:t>
      </w:r>
      <w:r>
        <w:rPr>
          <w:rFonts w:ascii="Arial" w:hAnsi="Arial" w:cs="Arial"/>
          <w:b/>
          <w:sz w:val="28"/>
          <w:szCs w:val="28"/>
        </w:rPr>
        <w:t xml:space="preserve"> sus portales de transparencia</w:t>
      </w:r>
    </w:p>
    <w:p w:rsidR="001B4EEB" w:rsidRPr="00B04086" w:rsidRDefault="001B4EEB" w:rsidP="001B4EEB">
      <w:pPr>
        <w:jc w:val="center"/>
        <w:rPr>
          <w:rFonts w:ascii="Arial" w:hAnsi="Arial" w:cs="Arial"/>
          <w:highlight w:val="yellow"/>
        </w:rPr>
      </w:pPr>
    </w:p>
    <w:p w:rsidR="001B4EEB" w:rsidRPr="008739A5" w:rsidRDefault="001B4EEB" w:rsidP="001B4EEB">
      <w:pPr>
        <w:pStyle w:val="Prrafodelista"/>
        <w:numPr>
          <w:ilvl w:val="0"/>
          <w:numId w:val="23"/>
        </w:numPr>
        <w:contextualSpacing/>
        <w:rPr>
          <w:rFonts w:ascii="Arial" w:hAnsi="Arial" w:cs="Arial"/>
        </w:rPr>
      </w:pPr>
      <w:r w:rsidRPr="008739A5">
        <w:rPr>
          <w:rFonts w:ascii="Arial" w:hAnsi="Arial" w:cs="Arial"/>
        </w:rPr>
        <w:t>PAN, PRD, PRI, PANAL Y PES deshabilitan portal por veda electoral</w:t>
      </w:r>
    </w:p>
    <w:p w:rsidR="001B4EEB" w:rsidRPr="008739A5" w:rsidRDefault="001B4EEB" w:rsidP="001B4EEB">
      <w:pPr>
        <w:pStyle w:val="Prrafodelista"/>
        <w:numPr>
          <w:ilvl w:val="0"/>
          <w:numId w:val="23"/>
        </w:numPr>
        <w:contextualSpacing/>
        <w:rPr>
          <w:rFonts w:ascii="Arial" w:hAnsi="Arial" w:cs="Arial"/>
        </w:rPr>
      </w:pPr>
      <w:r w:rsidRPr="008739A5">
        <w:rPr>
          <w:rFonts w:ascii="Arial" w:hAnsi="Arial" w:cs="Arial"/>
        </w:rPr>
        <w:t>IVAI exhorta a los par</w:t>
      </w:r>
      <w:r>
        <w:rPr>
          <w:rFonts w:ascii="Arial" w:hAnsi="Arial" w:cs="Arial"/>
        </w:rPr>
        <w:t>tidos políticos a cumplir con sus</w:t>
      </w:r>
      <w:r w:rsidRPr="008739A5">
        <w:rPr>
          <w:rFonts w:ascii="Arial" w:hAnsi="Arial" w:cs="Arial"/>
        </w:rPr>
        <w:t xml:space="preserve"> obligaciones de transparencia</w:t>
      </w:r>
    </w:p>
    <w:p w:rsidR="001B4EEB" w:rsidRDefault="001B4EEB" w:rsidP="001B4EEB">
      <w:pPr>
        <w:rPr>
          <w:rFonts w:ascii="Arial" w:hAnsi="Arial" w:cs="Arial"/>
        </w:rPr>
      </w:pPr>
    </w:p>
    <w:p w:rsidR="001B4EEB" w:rsidRDefault="001B4EEB" w:rsidP="001B4EEB">
      <w:pPr>
        <w:rPr>
          <w:rFonts w:ascii="Arial" w:hAnsi="Arial" w:cs="Arial"/>
        </w:rPr>
      </w:pPr>
      <w:r>
        <w:rPr>
          <w:rFonts w:ascii="Arial" w:hAnsi="Arial" w:cs="Arial"/>
        </w:rPr>
        <w:t>Xalapa, Ver., a 1 de junio de 2017.- El Instituto Veracruzano de Acceso a la Información (IVAI)</w:t>
      </w:r>
      <w:r w:rsidRPr="002C348A">
        <w:rPr>
          <w:rFonts w:ascii="Arial" w:hAnsi="Arial" w:cs="Arial"/>
        </w:rPr>
        <w:t xml:space="preserve">, </w:t>
      </w:r>
      <w:r>
        <w:rPr>
          <w:rFonts w:ascii="Arial" w:hAnsi="Arial" w:cs="Arial"/>
        </w:rPr>
        <w:t xml:space="preserve">ha detectado por medio de una revisión de oficio, que los partidos políticos nacionales acreditados en el estado de Veracruz; Acción Nacional (PAN), Revolucionario Institucional (PRI), Revolución Democrática (PRD), Nueva Alianza (PANAL) y Encuentro Social (PES), deshabilitaron temporalmente su página de internet o portal de transparencia, tomando como fundamento la veda electoral. Hecho contrario a lo dispuesto en las leyes de la materia, por tal motivo se les requiere que de manera inmediata vuelvan habilitarlas y </w:t>
      </w:r>
      <w:r w:rsidRPr="0037057F">
        <w:rPr>
          <w:rFonts w:ascii="Arial" w:hAnsi="Arial" w:cs="Arial"/>
        </w:rPr>
        <w:t xml:space="preserve">en caso de no hacerlo se </w:t>
      </w:r>
      <w:proofErr w:type="spellStart"/>
      <w:r w:rsidRPr="0037057F">
        <w:rPr>
          <w:rFonts w:ascii="Arial" w:hAnsi="Arial" w:cs="Arial"/>
        </w:rPr>
        <w:t>aperturarán</w:t>
      </w:r>
      <w:proofErr w:type="spellEnd"/>
      <w:r w:rsidRPr="0037057F">
        <w:rPr>
          <w:rFonts w:ascii="Arial" w:hAnsi="Arial" w:cs="Arial"/>
        </w:rPr>
        <w:t xml:space="preserve"> las medidas de apremio contenidas en los artículo 201 a 205 de la Ley General de Transparencia y 252 de la ley local de la materia.</w:t>
      </w:r>
      <w:r>
        <w:rPr>
          <w:rFonts w:ascii="Arial" w:hAnsi="Arial" w:cs="Arial"/>
        </w:rPr>
        <w:t xml:space="preserve"> </w:t>
      </w:r>
    </w:p>
    <w:p w:rsidR="001B4EEB" w:rsidRDefault="001B4EEB" w:rsidP="001B4EEB">
      <w:pPr>
        <w:rPr>
          <w:rFonts w:ascii="Arial" w:hAnsi="Arial" w:cs="Arial"/>
        </w:rPr>
      </w:pPr>
    </w:p>
    <w:p w:rsidR="001B4EEB" w:rsidRDefault="001B4EEB" w:rsidP="001B4EEB">
      <w:pPr>
        <w:rPr>
          <w:rFonts w:ascii="Arial" w:hAnsi="Arial" w:cs="Arial"/>
        </w:rPr>
      </w:pPr>
      <w:r w:rsidRPr="00C12A2D">
        <w:rPr>
          <w:rFonts w:ascii="Arial" w:hAnsi="Arial" w:cs="Arial"/>
        </w:rPr>
        <w:t xml:space="preserve">De </w:t>
      </w:r>
      <w:r>
        <w:rPr>
          <w:rFonts w:ascii="Arial" w:hAnsi="Arial" w:cs="Arial"/>
        </w:rPr>
        <w:t>acuerdo</w:t>
      </w:r>
      <w:r w:rsidRPr="00C12A2D">
        <w:rPr>
          <w:rFonts w:ascii="Arial" w:hAnsi="Arial" w:cs="Arial"/>
        </w:rPr>
        <w:t xml:space="preserve"> con el Título Quinto de la Ley General de Transparencia y Acceso a la Información Pública, relativo a las Obligaciones de Transparencia, se establece en su Capítulo I las disposiciones generales relacionadas con las citadas obligaciones; en este sentido, el artículo 63 de dicho ordenamiento, establece que los organismo garantes, de oficio o a petición de particulares, verificarán el cumplimiento</w:t>
      </w:r>
      <w:r>
        <w:rPr>
          <w:rFonts w:ascii="Arial" w:hAnsi="Arial" w:cs="Arial"/>
        </w:rPr>
        <w:t xml:space="preserve"> de las obligaciones de transparencia</w:t>
      </w:r>
      <w:r w:rsidRPr="00C12A2D">
        <w:rPr>
          <w:rFonts w:ascii="Arial" w:hAnsi="Arial" w:cs="Arial"/>
        </w:rPr>
        <w:t xml:space="preserve"> </w:t>
      </w:r>
      <w:r>
        <w:rPr>
          <w:rFonts w:ascii="Arial" w:hAnsi="Arial" w:cs="Arial"/>
        </w:rPr>
        <w:t>de</w:t>
      </w:r>
      <w:r w:rsidRPr="00C12A2D">
        <w:rPr>
          <w:rFonts w:ascii="Arial" w:hAnsi="Arial" w:cs="Arial"/>
        </w:rPr>
        <w:t xml:space="preserve"> los sujetos obligados.</w:t>
      </w:r>
    </w:p>
    <w:p w:rsidR="001B4EEB" w:rsidRDefault="001B4EEB" w:rsidP="001B4EEB">
      <w:pPr>
        <w:rPr>
          <w:rFonts w:ascii="Arial" w:hAnsi="Arial" w:cs="Arial"/>
        </w:rPr>
      </w:pPr>
    </w:p>
    <w:p w:rsidR="001B4EEB" w:rsidRDefault="001B4EEB" w:rsidP="001B4EEB">
      <w:pPr>
        <w:rPr>
          <w:rFonts w:ascii="Arial" w:hAnsi="Arial" w:cs="Arial"/>
        </w:rPr>
      </w:pPr>
      <w:r>
        <w:rPr>
          <w:rFonts w:ascii="Arial" w:hAnsi="Arial" w:cs="Arial"/>
        </w:rPr>
        <w:t>Es por ello, que al hacer la revisión de oficio se detectó que los partidos políticos ya mencionados habían deshabilitado su portal y con ello incumplieron con las obligaciones de transparencia que marca la ley y que rompe el principio de máxima publicidad contenido en la fracción VI del artículo 8 de la Ley General de la materia.</w:t>
      </w:r>
    </w:p>
    <w:p w:rsidR="001B4EEB" w:rsidRDefault="001B4EEB" w:rsidP="001B4EEB">
      <w:pPr>
        <w:rPr>
          <w:rFonts w:ascii="Arial" w:hAnsi="Arial" w:cs="Arial"/>
        </w:rPr>
      </w:pPr>
    </w:p>
    <w:p w:rsidR="001B4EEB" w:rsidRDefault="001B4EEB" w:rsidP="001B4EEB">
      <w:pPr>
        <w:rPr>
          <w:rFonts w:ascii="Arial" w:hAnsi="Arial" w:cs="Arial"/>
        </w:rPr>
      </w:pPr>
      <w:r>
        <w:rPr>
          <w:rFonts w:ascii="Arial" w:hAnsi="Arial" w:cs="Arial"/>
        </w:rPr>
        <w:t>En ese tenor,</w:t>
      </w:r>
      <w:r w:rsidRPr="002C348A">
        <w:rPr>
          <w:rFonts w:ascii="Arial" w:hAnsi="Arial" w:cs="Arial"/>
        </w:rPr>
        <w:t xml:space="preserve"> </w:t>
      </w:r>
      <w:r>
        <w:rPr>
          <w:rFonts w:ascii="Arial" w:hAnsi="Arial" w:cs="Arial"/>
        </w:rPr>
        <w:t>el párrafo segundo del artículo 4 de la Ley General de Transparencia y Acceso a la Información Pública y 4, segundo párrafo de la Ley 875 de Transparencia y Acceso a la Información Pública para el estado de Veracruz, refiere que t</w:t>
      </w:r>
      <w:r w:rsidRPr="00E81294">
        <w:rPr>
          <w:rFonts w:ascii="Arial" w:hAnsi="Arial" w:cs="Arial"/>
        </w:rPr>
        <w:t>oda la información pública generada, obtenida, adquirida, transformada o en posesión de los sujetos obligados es pública y será accesible a cualquier persona</w:t>
      </w:r>
      <w:r>
        <w:rPr>
          <w:rFonts w:ascii="Arial" w:hAnsi="Arial" w:cs="Arial"/>
        </w:rPr>
        <w:t>; por</w:t>
      </w:r>
      <w:r w:rsidRPr="00E81294">
        <w:rPr>
          <w:rFonts w:ascii="Arial" w:hAnsi="Arial" w:cs="Arial"/>
        </w:rPr>
        <w:t xml:space="preserve"> lo que se deberán habilitar todos los medios, acciones y esfuerzos disponibles en los términos y condiciones que establezca esta </w:t>
      </w:r>
      <w:r>
        <w:rPr>
          <w:rFonts w:ascii="Arial" w:hAnsi="Arial" w:cs="Arial"/>
        </w:rPr>
        <w:t>l</w:t>
      </w:r>
      <w:r w:rsidRPr="00E81294">
        <w:rPr>
          <w:rFonts w:ascii="Arial" w:hAnsi="Arial" w:cs="Arial"/>
        </w:rPr>
        <w:t>ey y las correspondientes de las entidades federativas, así como demás normas aplicables.</w:t>
      </w:r>
    </w:p>
    <w:p w:rsidR="001B4EEB" w:rsidRDefault="001B4EEB" w:rsidP="001B4EEB">
      <w:pPr>
        <w:rPr>
          <w:rFonts w:ascii="Arial" w:hAnsi="Arial" w:cs="Arial"/>
        </w:rPr>
      </w:pPr>
    </w:p>
    <w:p w:rsidR="001B4EEB" w:rsidRDefault="001B4EEB" w:rsidP="001B4EEB">
      <w:pPr>
        <w:rPr>
          <w:rFonts w:ascii="Arial" w:hAnsi="Arial" w:cs="Arial"/>
        </w:rPr>
      </w:pPr>
      <w:r>
        <w:rPr>
          <w:rFonts w:ascii="Arial" w:hAnsi="Arial" w:cs="Arial"/>
        </w:rPr>
        <w:t>De igual forma en su a</w:t>
      </w:r>
      <w:r w:rsidRPr="002C348A">
        <w:rPr>
          <w:rFonts w:ascii="Arial" w:hAnsi="Arial" w:cs="Arial"/>
        </w:rPr>
        <w:t>rtículo 67</w:t>
      </w:r>
      <w:r>
        <w:rPr>
          <w:rFonts w:ascii="Arial" w:hAnsi="Arial" w:cs="Arial"/>
        </w:rPr>
        <w:t xml:space="preserve"> refiere que </w:t>
      </w:r>
      <w:r w:rsidRPr="00484B7F">
        <w:rPr>
          <w:rFonts w:ascii="Arial" w:hAnsi="Arial" w:cs="Arial"/>
        </w:rPr>
        <w:t>la información publicada por los sujetos obligados no constituye</w:t>
      </w:r>
      <w:r>
        <w:rPr>
          <w:rFonts w:ascii="Arial" w:hAnsi="Arial" w:cs="Arial"/>
        </w:rPr>
        <w:t xml:space="preserve"> a</w:t>
      </w:r>
      <w:r w:rsidRPr="00484B7F">
        <w:rPr>
          <w:rFonts w:ascii="Arial" w:hAnsi="Arial" w:cs="Arial"/>
        </w:rPr>
        <w:t xml:space="preserve"> propaganda gubernamental</w:t>
      </w:r>
      <w:r>
        <w:rPr>
          <w:rFonts w:ascii="Arial" w:hAnsi="Arial" w:cs="Arial"/>
        </w:rPr>
        <w:t xml:space="preserve"> y </w:t>
      </w:r>
      <w:r w:rsidRPr="002B73E3">
        <w:rPr>
          <w:rFonts w:ascii="Arial" w:hAnsi="Arial" w:cs="Arial"/>
        </w:rPr>
        <w:t>que incluso dentro de los procesos electorales deberán mantener accesible la información</w:t>
      </w:r>
      <w:r w:rsidRPr="00E81294">
        <w:rPr>
          <w:rFonts w:ascii="Arial" w:hAnsi="Arial" w:cs="Arial"/>
        </w:rPr>
        <w:t xml:space="preserve"> en el portal de obligaciones de transparencia</w:t>
      </w:r>
      <w:r>
        <w:rPr>
          <w:rFonts w:ascii="Arial" w:hAnsi="Arial" w:cs="Arial"/>
        </w:rPr>
        <w:t>.</w:t>
      </w:r>
    </w:p>
    <w:p w:rsidR="001B4EEB" w:rsidRDefault="001B4EEB" w:rsidP="001B4EEB">
      <w:pPr>
        <w:rPr>
          <w:rFonts w:ascii="Arial" w:hAnsi="Arial" w:cs="Arial"/>
        </w:rPr>
      </w:pPr>
      <w:r>
        <w:rPr>
          <w:rFonts w:ascii="Arial" w:hAnsi="Arial" w:cs="Arial"/>
        </w:rPr>
        <w:lastRenderedPageBreak/>
        <w:t xml:space="preserve"> </w:t>
      </w:r>
    </w:p>
    <w:p w:rsidR="001B4EEB" w:rsidRDefault="001B4EEB" w:rsidP="001B4EEB">
      <w:pPr>
        <w:rPr>
          <w:rFonts w:ascii="Arial" w:hAnsi="Arial" w:cs="Arial"/>
        </w:rPr>
      </w:pPr>
      <w:r>
        <w:rPr>
          <w:rFonts w:ascii="Arial" w:hAnsi="Arial" w:cs="Arial"/>
        </w:rPr>
        <w:t xml:space="preserve">En ese tenor, el artículo 210, numeral 1 de la Ley General de Instituciones y Procedimientos Electorales, </w:t>
      </w:r>
      <w:r w:rsidRPr="00DE08B2">
        <w:rPr>
          <w:rFonts w:ascii="Arial" w:hAnsi="Arial" w:cs="Arial"/>
        </w:rPr>
        <w:t xml:space="preserve">es claro al referir que la colocación de la propaganda electoral </w:t>
      </w:r>
      <w:r>
        <w:rPr>
          <w:rFonts w:ascii="Arial" w:hAnsi="Arial" w:cs="Arial"/>
        </w:rPr>
        <w:t>no resulta aplicable a las obligaciones de transparencia y por ende, no puede invocarse como fundamento legal por los partidos políticos, para omitir la publicación de sus obligaciones de transparencia.</w:t>
      </w:r>
    </w:p>
    <w:p w:rsidR="001B4EEB" w:rsidRPr="00DE08B2" w:rsidRDefault="001B4EEB" w:rsidP="001B4EEB">
      <w:pPr>
        <w:rPr>
          <w:rFonts w:ascii="Arial" w:hAnsi="Arial" w:cs="Arial"/>
        </w:rPr>
      </w:pPr>
      <w:r w:rsidRPr="00DE08B2">
        <w:rPr>
          <w:rFonts w:ascii="Arial" w:hAnsi="Arial" w:cs="Arial"/>
        </w:rPr>
        <w:t>Además, cabe señalar que en el artículo 210 de dicho ordenamiento se plasma que es propaganda electoral</w:t>
      </w:r>
      <w:r>
        <w:rPr>
          <w:rFonts w:ascii="Arial" w:hAnsi="Arial" w:cs="Arial"/>
        </w:rPr>
        <w:t xml:space="preserve"> </w:t>
      </w:r>
      <w:r w:rsidRPr="00DE08B2">
        <w:rPr>
          <w:rFonts w:ascii="Arial" w:hAnsi="Arial" w:cs="Arial"/>
        </w:rPr>
        <w:t xml:space="preserve">aquella que se produce y difunde con el propósito de presentar ante la ciudadanía las candidaturas registradas. Por lo que las obligaciones de transparencia no corresponden a información que tenga este fin. </w:t>
      </w:r>
    </w:p>
    <w:p w:rsidR="001B4EEB" w:rsidRPr="00484B7F" w:rsidRDefault="001B4EEB" w:rsidP="001B4EEB">
      <w:pPr>
        <w:rPr>
          <w:rFonts w:ascii="Arial" w:hAnsi="Arial" w:cs="Arial"/>
          <w:b/>
          <w:highlight w:val="yellow"/>
        </w:rPr>
      </w:pPr>
    </w:p>
    <w:p w:rsidR="001B4EEB" w:rsidRPr="00DE08B2" w:rsidRDefault="001B4EEB" w:rsidP="001B4EEB">
      <w:pPr>
        <w:rPr>
          <w:rFonts w:ascii="Arial" w:hAnsi="Arial" w:cs="Arial"/>
          <w:b/>
          <w:highlight w:val="yellow"/>
        </w:rPr>
      </w:pPr>
      <w:r w:rsidRPr="00DE08B2">
        <w:rPr>
          <w:rFonts w:ascii="Arial" w:hAnsi="Arial" w:cs="Arial"/>
        </w:rPr>
        <w:t xml:space="preserve">Aunado a lo anterior; la Sala Superior del Tribunal Electoral del Poder Judicial de la Federación, ha establecido que los partidos políticos se encuentran directamente obligados a respetar el derecho de acceso a la información, tal y como puede apreciarse de la tesis de jurisprudencia </w:t>
      </w:r>
      <w:r w:rsidRPr="00DE08B2">
        <w:rPr>
          <w:rFonts w:ascii="Arial" w:hAnsi="Arial" w:cs="Arial"/>
          <w:b/>
          <w:i/>
          <w:sz w:val="22"/>
          <w:szCs w:val="22"/>
        </w:rPr>
        <w:t>13/2011</w:t>
      </w:r>
      <w:r>
        <w:rPr>
          <w:rFonts w:ascii="Arial" w:hAnsi="Arial" w:cs="Arial"/>
          <w:b/>
          <w:i/>
        </w:rPr>
        <w:t xml:space="preserve"> </w:t>
      </w:r>
      <w:r>
        <w:rPr>
          <w:rFonts w:ascii="Arial" w:hAnsi="Arial" w:cs="Arial"/>
        </w:rPr>
        <w:t>de</w:t>
      </w:r>
      <w:r w:rsidRPr="00DE08B2">
        <w:rPr>
          <w:rFonts w:ascii="Arial" w:hAnsi="Arial" w:cs="Arial"/>
        </w:rPr>
        <w:t xml:space="preserve"> rubro</w:t>
      </w:r>
      <w:r>
        <w:rPr>
          <w:rFonts w:ascii="Arial" w:hAnsi="Arial" w:cs="Arial"/>
        </w:rPr>
        <w:t>;</w:t>
      </w:r>
      <w:r w:rsidRPr="00DE08B2">
        <w:rPr>
          <w:rFonts w:ascii="Arial" w:hAnsi="Arial" w:cs="Arial"/>
        </w:rPr>
        <w:t xml:space="preserve"> </w:t>
      </w:r>
      <w:r w:rsidRPr="00DE08B2">
        <w:rPr>
          <w:rFonts w:ascii="Arial" w:hAnsi="Arial" w:cs="Arial"/>
          <w:b/>
        </w:rPr>
        <w:t>DERECHO A LA INFORMACIÓN. LOS PARTIDOS POLÍTICOS ESTÁN DIRECTAMENTE OBLIGADOS A RESPETARLO.</w:t>
      </w:r>
    </w:p>
    <w:p w:rsidR="001B4EEB" w:rsidRDefault="001B4EEB" w:rsidP="001B4EEB">
      <w:pPr>
        <w:rPr>
          <w:rFonts w:ascii="Arial" w:hAnsi="Arial" w:cs="Arial"/>
        </w:rPr>
      </w:pPr>
    </w:p>
    <w:p w:rsidR="001B4EEB" w:rsidRDefault="001B4EEB" w:rsidP="001B4EEB">
      <w:pPr>
        <w:rPr>
          <w:rFonts w:ascii="Arial" w:hAnsi="Arial" w:cs="Arial"/>
        </w:rPr>
      </w:pPr>
      <w:r>
        <w:rPr>
          <w:rFonts w:ascii="Arial" w:hAnsi="Arial" w:cs="Arial"/>
        </w:rPr>
        <w:t>A</w:t>
      </w:r>
      <w:r w:rsidRPr="0078345B">
        <w:rPr>
          <w:rFonts w:ascii="Arial" w:hAnsi="Arial" w:cs="Arial"/>
        </w:rPr>
        <w:t xml:space="preserve">nte esta fundamentación, no existe justificación alguna para que, con motivo del proceso electoral, los </w:t>
      </w:r>
      <w:r>
        <w:rPr>
          <w:rFonts w:ascii="Arial" w:hAnsi="Arial" w:cs="Arial"/>
        </w:rPr>
        <w:t>partidos políticos</w:t>
      </w:r>
      <w:r w:rsidRPr="0078345B">
        <w:rPr>
          <w:rFonts w:ascii="Arial" w:hAnsi="Arial" w:cs="Arial"/>
        </w:rPr>
        <w:t xml:space="preserve"> eliminen la información que por ley están </w:t>
      </w:r>
      <w:r>
        <w:rPr>
          <w:rFonts w:ascii="Arial" w:hAnsi="Arial" w:cs="Arial"/>
        </w:rPr>
        <w:t>constreñidos a publicar y por tal motivo deberán restablecer sus portales de manera inmediata.</w:t>
      </w:r>
    </w:p>
    <w:p w:rsidR="001B4EEB" w:rsidRDefault="001B4EEB" w:rsidP="00E17776">
      <w:pPr>
        <w:jc w:val="center"/>
        <w:rPr>
          <w:rFonts w:ascii="Arial" w:hAnsi="Arial" w:cs="Arial"/>
          <w:b/>
          <w:lang w:eastAsia="es-MX"/>
        </w:rPr>
      </w:pPr>
      <w:bookmarkStart w:id="0" w:name="_GoBack"/>
      <w:bookmarkEnd w:id="0"/>
    </w:p>
    <w:p w:rsidR="001B4EEB" w:rsidRDefault="001B4EEB" w:rsidP="00E17776">
      <w:pPr>
        <w:jc w:val="center"/>
        <w:rPr>
          <w:rFonts w:ascii="Arial" w:hAnsi="Arial" w:cs="Arial"/>
          <w:b/>
          <w:lang w:eastAsia="es-MX"/>
        </w:rPr>
      </w:pPr>
    </w:p>
    <w:p w:rsidR="001B4EEB" w:rsidRDefault="001B4EEB" w:rsidP="00E17776">
      <w:pPr>
        <w:jc w:val="center"/>
        <w:rPr>
          <w:rFonts w:ascii="Arial" w:hAnsi="Arial" w:cs="Arial"/>
          <w:b/>
          <w:lang w:eastAsia="es-MX"/>
        </w:rPr>
      </w:pPr>
    </w:p>
    <w:p w:rsidR="001B4EEB" w:rsidRDefault="001B4EEB" w:rsidP="00E17776">
      <w:pPr>
        <w:jc w:val="center"/>
        <w:rPr>
          <w:rFonts w:ascii="Arial" w:hAnsi="Arial" w:cs="Arial"/>
          <w:b/>
          <w:lang w:eastAsia="es-MX"/>
        </w:rPr>
      </w:pPr>
    </w:p>
    <w:p w:rsidR="00E17776" w:rsidRPr="002961CD" w:rsidRDefault="00E17776" w:rsidP="00E17776">
      <w:pPr>
        <w:jc w:val="center"/>
        <w:rPr>
          <w:rFonts w:ascii="Arial" w:hAnsi="Arial" w:cs="Arial"/>
          <w:b/>
          <w:lang w:eastAsia="es-MX"/>
        </w:rPr>
      </w:pPr>
      <w:r w:rsidRPr="009B1781">
        <w:rPr>
          <w:rFonts w:ascii="Arial" w:hAnsi="Arial" w:cs="Arial"/>
          <w:b/>
          <w:lang w:eastAsia="es-MX"/>
        </w:rPr>
        <w:t>---000---</w:t>
      </w:r>
    </w:p>
    <w:p w:rsidR="007E3E5F" w:rsidRDefault="007E3E5F" w:rsidP="00981D39">
      <w:pPr>
        <w:rPr>
          <w:rFonts w:ascii="Arial" w:hAnsi="Arial" w:cs="Arial"/>
          <w:lang w:eastAsia="es-MX"/>
        </w:rPr>
      </w:pPr>
    </w:p>
    <w:p w:rsidR="006D17A2" w:rsidRDefault="006D17A2" w:rsidP="00BD0971">
      <w:pPr>
        <w:rPr>
          <w:rFonts w:ascii="Arial" w:hAnsi="Arial" w:cs="Arial"/>
          <w:lang w:eastAsia="es-MX"/>
        </w:rPr>
      </w:pPr>
    </w:p>
    <w:sectPr w:rsidR="006D17A2"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C1C" w:rsidRDefault="00522C1C" w:rsidP="00E418E4">
      <w:r>
        <w:separator/>
      </w:r>
    </w:p>
  </w:endnote>
  <w:endnote w:type="continuationSeparator" w:id="0">
    <w:p w:rsidR="00522C1C" w:rsidRDefault="00522C1C"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5F6136">
    <w:pPr>
      <w:pStyle w:val="Piedepgina"/>
      <w:jc w:val="right"/>
    </w:pPr>
    <w:r>
      <w:fldChar w:fldCharType="begin"/>
    </w:r>
    <w:r w:rsidR="00A254E0">
      <w:instrText xml:space="preserve"> PAGE   \* MERGEFORMAT </w:instrText>
    </w:r>
    <w:r>
      <w:fldChar w:fldCharType="separate"/>
    </w:r>
    <w:r w:rsidR="001B4EEB">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C1C" w:rsidRDefault="00522C1C" w:rsidP="00E418E4">
      <w:r>
        <w:separator/>
      </w:r>
    </w:p>
  </w:footnote>
  <w:footnote w:type="continuationSeparator" w:id="0">
    <w:p w:rsidR="00522C1C" w:rsidRDefault="00522C1C"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847DC6" w:rsidP="00C33AFE">
    <w:pPr>
      <w:pStyle w:val="Encabezado"/>
      <w:rPr>
        <w:rFonts w:ascii="Arial Narrow" w:hAnsi="Arial Narrow"/>
        <w:b/>
        <w:sz w:val="20"/>
        <w:szCs w:val="20"/>
      </w:rPr>
    </w:pPr>
    <w:r>
      <w:rPr>
        <w:noProof/>
        <w:lang w:eastAsia="es-MX"/>
      </w:rPr>
      <w:drawing>
        <wp:anchor distT="0" distB="0" distL="114300" distR="114300" simplePos="0" relativeHeight="251659776"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w:drawing>
        <wp:anchor distT="0" distB="0" distL="114300" distR="114300" simplePos="0" relativeHeight="251657728"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875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5680" behindDoc="0" locked="0" layoutInCell="1" allowOverlap="1">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76.75pt;height:30.9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916DB0">
      <w:rPr>
        <w:rFonts w:ascii="Arial Narrow" w:hAnsi="Arial Narrow"/>
        <w:b/>
        <w:sz w:val="20"/>
        <w:szCs w:val="20"/>
      </w:rPr>
      <w:t>2</w:t>
    </w:r>
    <w:r w:rsidR="001B4EEB">
      <w:rPr>
        <w:rFonts w:ascii="Arial Narrow" w:hAnsi="Arial Narrow"/>
        <w:b/>
        <w:sz w:val="20"/>
        <w:szCs w:val="20"/>
      </w:rPr>
      <w:t>2</w:t>
    </w:r>
  </w:p>
  <w:p w:rsidR="00C33AFE" w:rsidRPr="00ED0024" w:rsidRDefault="001B4EEB" w:rsidP="00C33AFE">
    <w:pPr>
      <w:pStyle w:val="Encabezado"/>
      <w:rPr>
        <w:rFonts w:ascii="Arial Narrow" w:hAnsi="Arial Narrow"/>
        <w:b/>
        <w:sz w:val="20"/>
        <w:szCs w:val="20"/>
      </w:rPr>
    </w:pPr>
    <w:r>
      <w:rPr>
        <w:rFonts w:ascii="Arial Narrow" w:hAnsi="Arial Narrow"/>
        <w:b/>
        <w:sz w:val="20"/>
        <w:szCs w:val="20"/>
      </w:rPr>
      <w:t>01</w:t>
    </w:r>
    <w:r w:rsidR="004719B5">
      <w:rPr>
        <w:rFonts w:ascii="Arial Narrow" w:hAnsi="Arial Narrow"/>
        <w:b/>
        <w:sz w:val="20"/>
        <w:szCs w:val="20"/>
      </w:rPr>
      <w:t>/</w:t>
    </w:r>
    <w:r w:rsidR="00923147">
      <w:rPr>
        <w:rFonts w:ascii="Arial Narrow" w:hAnsi="Arial Narrow"/>
        <w:b/>
        <w:sz w:val="20"/>
        <w:szCs w:val="20"/>
      </w:rPr>
      <w:t>0</w:t>
    </w:r>
    <w:r>
      <w:rPr>
        <w:rFonts w:ascii="Arial Narrow" w:hAnsi="Arial Narrow"/>
        <w:b/>
        <w:sz w:val="20"/>
        <w:szCs w:val="20"/>
      </w:rPr>
      <w:t>6</w:t>
    </w:r>
    <w:r w:rsidR="00FD6AE5" w:rsidRPr="00ED0024">
      <w:rPr>
        <w:rFonts w:ascii="Arial Narrow" w:hAnsi="Arial Narrow"/>
        <w:b/>
        <w:sz w:val="20"/>
        <w:szCs w:val="20"/>
      </w:rPr>
      <w:t>/201</w:t>
    </w:r>
    <w:r w:rsidR="00923147">
      <w:rPr>
        <w:rFonts w:ascii="Arial Narrow" w:hAnsi="Arial Narrow"/>
        <w:b/>
        <w:sz w:val="20"/>
        <w:szCs w:val="20"/>
      </w:rPr>
      <w:t>7</w:t>
    </w:r>
  </w:p>
  <w:p w:rsidR="00883652" w:rsidRPr="00402A24" w:rsidRDefault="00883652">
    <w:pPr>
      <w:rPr>
        <w:sz w:val="20"/>
        <w:szCs w:val="20"/>
      </w:rPr>
    </w:pPr>
  </w:p>
  <w:p w:rsidR="00BB435D" w:rsidRPr="002E6492" w:rsidRDefault="00847DC6">
    <w:pPr>
      <w:rPr>
        <w:color w:val="FF0000"/>
      </w:rPr>
    </w:pPr>
    <w:r>
      <w:rPr>
        <w:noProof/>
        <w:color w:val="FF0000"/>
        <w:lang w:eastAsia="es-MX"/>
      </w:rPr>
      <w:drawing>
        <wp:anchor distT="0" distB="0" distL="114300" distR="114300" simplePos="0" relativeHeight="251656704"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927E5C"/>
    <w:multiLevelType w:val="hybridMultilevel"/>
    <w:tmpl w:val="D2BE82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1"/>
  </w:num>
  <w:num w:numId="4">
    <w:abstractNumId w:val="22"/>
  </w:num>
  <w:num w:numId="5">
    <w:abstractNumId w:val="21"/>
  </w:num>
  <w:num w:numId="6">
    <w:abstractNumId w:val="18"/>
  </w:num>
  <w:num w:numId="7">
    <w:abstractNumId w:val="15"/>
  </w:num>
  <w:num w:numId="8">
    <w:abstractNumId w:val="5"/>
  </w:num>
  <w:num w:numId="9">
    <w:abstractNumId w:val="14"/>
  </w:num>
  <w:num w:numId="10">
    <w:abstractNumId w:val="13"/>
  </w:num>
  <w:num w:numId="11">
    <w:abstractNumId w:val="1"/>
  </w:num>
  <w:num w:numId="12">
    <w:abstractNumId w:val="0"/>
  </w:num>
  <w:num w:numId="13">
    <w:abstractNumId w:val="12"/>
  </w:num>
  <w:num w:numId="14">
    <w:abstractNumId w:val="7"/>
  </w:num>
  <w:num w:numId="15">
    <w:abstractNumId w:val="20"/>
  </w:num>
  <w:num w:numId="16">
    <w:abstractNumId w:val="19"/>
  </w:num>
  <w:num w:numId="17">
    <w:abstractNumId w:val="4"/>
  </w:num>
  <w:num w:numId="18">
    <w:abstractNumId w:val="16"/>
  </w:num>
  <w:num w:numId="19">
    <w:abstractNumId w:val="9"/>
  </w:num>
  <w:num w:numId="20">
    <w:abstractNumId w:val="6"/>
  </w:num>
  <w:num w:numId="21">
    <w:abstractNumId w:val="10"/>
  </w:num>
  <w:num w:numId="22">
    <w:abstractNumId w:val="17"/>
  </w:num>
  <w:num w:numId="2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21DD"/>
    <w:rsid w:val="000126F4"/>
    <w:rsid w:val="00012B39"/>
    <w:rsid w:val="000132C6"/>
    <w:rsid w:val="0001356E"/>
    <w:rsid w:val="0001374D"/>
    <w:rsid w:val="000143E9"/>
    <w:rsid w:val="00015494"/>
    <w:rsid w:val="0001587F"/>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300E0"/>
    <w:rsid w:val="00030196"/>
    <w:rsid w:val="00030447"/>
    <w:rsid w:val="000305CF"/>
    <w:rsid w:val="00030B81"/>
    <w:rsid w:val="00030DEA"/>
    <w:rsid w:val="0003116B"/>
    <w:rsid w:val="000324D2"/>
    <w:rsid w:val="00032BBD"/>
    <w:rsid w:val="00032EFC"/>
    <w:rsid w:val="000337B1"/>
    <w:rsid w:val="00033E5F"/>
    <w:rsid w:val="000342B2"/>
    <w:rsid w:val="00034DE3"/>
    <w:rsid w:val="00035A1C"/>
    <w:rsid w:val="00035A8C"/>
    <w:rsid w:val="000368AF"/>
    <w:rsid w:val="00040324"/>
    <w:rsid w:val="0004060E"/>
    <w:rsid w:val="0004147F"/>
    <w:rsid w:val="00041602"/>
    <w:rsid w:val="00041897"/>
    <w:rsid w:val="000421A5"/>
    <w:rsid w:val="00042626"/>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600"/>
    <w:rsid w:val="00054803"/>
    <w:rsid w:val="00054BAD"/>
    <w:rsid w:val="00054F12"/>
    <w:rsid w:val="0005520C"/>
    <w:rsid w:val="00055B87"/>
    <w:rsid w:val="00055DA5"/>
    <w:rsid w:val="00056148"/>
    <w:rsid w:val="0005658A"/>
    <w:rsid w:val="00056645"/>
    <w:rsid w:val="00056C32"/>
    <w:rsid w:val="000571AD"/>
    <w:rsid w:val="00060B18"/>
    <w:rsid w:val="000611C4"/>
    <w:rsid w:val="00061268"/>
    <w:rsid w:val="00061461"/>
    <w:rsid w:val="00061753"/>
    <w:rsid w:val="000622F0"/>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400D"/>
    <w:rsid w:val="000751A8"/>
    <w:rsid w:val="0007573C"/>
    <w:rsid w:val="00075B59"/>
    <w:rsid w:val="000760AE"/>
    <w:rsid w:val="00076203"/>
    <w:rsid w:val="0007631A"/>
    <w:rsid w:val="00076A61"/>
    <w:rsid w:val="00076C5A"/>
    <w:rsid w:val="00077442"/>
    <w:rsid w:val="00077763"/>
    <w:rsid w:val="00077E18"/>
    <w:rsid w:val="00080266"/>
    <w:rsid w:val="000802AF"/>
    <w:rsid w:val="00080B55"/>
    <w:rsid w:val="00080CAA"/>
    <w:rsid w:val="0008220C"/>
    <w:rsid w:val="000824F4"/>
    <w:rsid w:val="000826AC"/>
    <w:rsid w:val="00082959"/>
    <w:rsid w:val="00082AF4"/>
    <w:rsid w:val="00082DD4"/>
    <w:rsid w:val="00082EFB"/>
    <w:rsid w:val="0008393C"/>
    <w:rsid w:val="00083C3E"/>
    <w:rsid w:val="00083E05"/>
    <w:rsid w:val="000847F4"/>
    <w:rsid w:val="0008514A"/>
    <w:rsid w:val="00086156"/>
    <w:rsid w:val="0008636F"/>
    <w:rsid w:val="00086922"/>
    <w:rsid w:val="00087619"/>
    <w:rsid w:val="00087DAB"/>
    <w:rsid w:val="00090C98"/>
    <w:rsid w:val="00090CC6"/>
    <w:rsid w:val="0009140B"/>
    <w:rsid w:val="000914F1"/>
    <w:rsid w:val="000916AE"/>
    <w:rsid w:val="000916FE"/>
    <w:rsid w:val="0009171D"/>
    <w:rsid w:val="00091D60"/>
    <w:rsid w:val="0009215B"/>
    <w:rsid w:val="00092E79"/>
    <w:rsid w:val="000940A1"/>
    <w:rsid w:val="000958D6"/>
    <w:rsid w:val="0009761D"/>
    <w:rsid w:val="00097FF6"/>
    <w:rsid w:val="000A00FC"/>
    <w:rsid w:val="000A0581"/>
    <w:rsid w:val="000A11D0"/>
    <w:rsid w:val="000A1546"/>
    <w:rsid w:val="000A1993"/>
    <w:rsid w:val="000A1DFB"/>
    <w:rsid w:val="000A2E57"/>
    <w:rsid w:val="000A2F84"/>
    <w:rsid w:val="000A4CC6"/>
    <w:rsid w:val="000A5897"/>
    <w:rsid w:val="000A7221"/>
    <w:rsid w:val="000A73C7"/>
    <w:rsid w:val="000A76D0"/>
    <w:rsid w:val="000A7967"/>
    <w:rsid w:val="000B0691"/>
    <w:rsid w:val="000B1787"/>
    <w:rsid w:val="000B20B4"/>
    <w:rsid w:val="000B227D"/>
    <w:rsid w:val="000B2A71"/>
    <w:rsid w:val="000B36BA"/>
    <w:rsid w:val="000B4389"/>
    <w:rsid w:val="000B4981"/>
    <w:rsid w:val="000B4D57"/>
    <w:rsid w:val="000B5DC9"/>
    <w:rsid w:val="000B6340"/>
    <w:rsid w:val="000B70CC"/>
    <w:rsid w:val="000B7857"/>
    <w:rsid w:val="000B792D"/>
    <w:rsid w:val="000B7BF4"/>
    <w:rsid w:val="000B7BF6"/>
    <w:rsid w:val="000C0631"/>
    <w:rsid w:val="000C1541"/>
    <w:rsid w:val="000C217C"/>
    <w:rsid w:val="000C225A"/>
    <w:rsid w:val="000C2F66"/>
    <w:rsid w:val="000C3B10"/>
    <w:rsid w:val="000C3B60"/>
    <w:rsid w:val="000C6A55"/>
    <w:rsid w:val="000D0856"/>
    <w:rsid w:val="000D0F5B"/>
    <w:rsid w:val="000D1035"/>
    <w:rsid w:val="000D3C5A"/>
    <w:rsid w:val="000D3D5D"/>
    <w:rsid w:val="000D3D72"/>
    <w:rsid w:val="000D423A"/>
    <w:rsid w:val="000D62F5"/>
    <w:rsid w:val="000D6576"/>
    <w:rsid w:val="000D65E5"/>
    <w:rsid w:val="000D73E9"/>
    <w:rsid w:val="000D76B2"/>
    <w:rsid w:val="000E036E"/>
    <w:rsid w:val="000E163A"/>
    <w:rsid w:val="000E269A"/>
    <w:rsid w:val="000E28EA"/>
    <w:rsid w:val="000E30BE"/>
    <w:rsid w:val="000E3376"/>
    <w:rsid w:val="000E50CC"/>
    <w:rsid w:val="000E514B"/>
    <w:rsid w:val="000E53B4"/>
    <w:rsid w:val="000E5414"/>
    <w:rsid w:val="000E5B2F"/>
    <w:rsid w:val="000E5C2A"/>
    <w:rsid w:val="000E5DAA"/>
    <w:rsid w:val="000E7E5F"/>
    <w:rsid w:val="000F02CD"/>
    <w:rsid w:val="000F1706"/>
    <w:rsid w:val="000F4047"/>
    <w:rsid w:val="000F4BFF"/>
    <w:rsid w:val="000F535F"/>
    <w:rsid w:val="000F537D"/>
    <w:rsid w:val="000F59C6"/>
    <w:rsid w:val="000F59D2"/>
    <w:rsid w:val="000F688F"/>
    <w:rsid w:val="000F7EA9"/>
    <w:rsid w:val="00101D94"/>
    <w:rsid w:val="001022C6"/>
    <w:rsid w:val="00102670"/>
    <w:rsid w:val="001034F7"/>
    <w:rsid w:val="00103A65"/>
    <w:rsid w:val="00103A69"/>
    <w:rsid w:val="001040B9"/>
    <w:rsid w:val="0010410C"/>
    <w:rsid w:val="00104C52"/>
    <w:rsid w:val="00105B8D"/>
    <w:rsid w:val="00106E75"/>
    <w:rsid w:val="00106E9F"/>
    <w:rsid w:val="00107DDD"/>
    <w:rsid w:val="001114B8"/>
    <w:rsid w:val="00111A47"/>
    <w:rsid w:val="00111B1F"/>
    <w:rsid w:val="00111CCE"/>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0F8"/>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323"/>
    <w:rsid w:val="00140902"/>
    <w:rsid w:val="00140C6B"/>
    <w:rsid w:val="00140EE8"/>
    <w:rsid w:val="00141219"/>
    <w:rsid w:val="001413B1"/>
    <w:rsid w:val="001417ED"/>
    <w:rsid w:val="001419A1"/>
    <w:rsid w:val="00141C81"/>
    <w:rsid w:val="00142FF4"/>
    <w:rsid w:val="00143228"/>
    <w:rsid w:val="00143C19"/>
    <w:rsid w:val="00144ACC"/>
    <w:rsid w:val="00144B24"/>
    <w:rsid w:val="00145377"/>
    <w:rsid w:val="00146E03"/>
    <w:rsid w:val="0014745A"/>
    <w:rsid w:val="001479C3"/>
    <w:rsid w:val="00147C06"/>
    <w:rsid w:val="0015024A"/>
    <w:rsid w:val="001504C1"/>
    <w:rsid w:val="0015079F"/>
    <w:rsid w:val="00150E19"/>
    <w:rsid w:val="001513DB"/>
    <w:rsid w:val="001517F3"/>
    <w:rsid w:val="00151926"/>
    <w:rsid w:val="001531E0"/>
    <w:rsid w:val="00153600"/>
    <w:rsid w:val="00153A0D"/>
    <w:rsid w:val="00154E20"/>
    <w:rsid w:val="0015577C"/>
    <w:rsid w:val="00155FA3"/>
    <w:rsid w:val="00156459"/>
    <w:rsid w:val="0015700B"/>
    <w:rsid w:val="00157166"/>
    <w:rsid w:val="00157E44"/>
    <w:rsid w:val="0016096B"/>
    <w:rsid w:val="00160ACB"/>
    <w:rsid w:val="00161900"/>
    <w:rsid w:val="001629EB"/>
    <w:rsid w:val="00163E12"/>
    <w:rsid w:val="0016470E"/>
    <w:rsid w:val="00164C7C"/>
    <w:rsid w:val="00165314"/>
    <w:rsid w:val="001659ED"/>
    <w:rsid w:val="0016609E"/>
    <w:rsid w:val="00166FCE"/>
    <w:rsid w:val="00170164"/>
    <w:rsid w:val="001703B1"/>
    <w:rsid w:val="00170648"/>
    <w:rsid w:val="00170B2F"/>
    <w:rsid w:val="00170BDE"/>
    <w:rsid w:val="00171846"/>
    <w:rsid w:val="00171F37"/>
    <w:rsid w:val="001734DC"/>
    <w:rsid w:val="0017351C"/>
    <w:rsid w:val="00173D5A"/>
    <w:rsid w:val="00174258"/>
    <w:rsid w:val="001742B2"/>
    <w:rsid w:val="001743C6"/>
    <w:rsid w:val="001746FB"/>
    <w:rsid w:val="00174742"/>
    <w:rsid w:val="00174A06"/>
    <w:rsid w:val="00174CB3"/>
    <w:rsid w:val="001769B5"/>
    <w:rsid w:val="00176E07"/>
    <w:rsid w:val="001775BB"/>
    <w:rsid w:val="001776D9"/>
    <w:rsid w:val="00180364"/>
    <w:rsid w:val="00180AF6"/>
    <w:rsid w:val="00181CAD"/>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730"/>
    <w:rsid w:val="001938BF"/>
    <w:rsid w:val="001938F5"/>
    <w:rsid w:val="00193A75"/>
    <w:rsid w:val="00193B6C"/>
    <w:rsid w:val="0019417C"/>
    <w:rsid w:val="00194D16"/>
    <w:rsid w:val="0019681C"/>
    <w:rsid w:val="00197BC9"/>
    <w:rsid w:val="001A1C00"/>
    <w:rsid w:val="001A2525"/>
    <w:rsid w:val="001A3E83"/>
    <w:rsid w:val="001A4B19"/>
    <w:rsid w:val="001A5397"/>
    <w:rsid w:val="001A5A12"/>
    <w:rsid w:val="001A5C45"/>
    <w:rsid w:val="001A7F43"/>
    <w:rsid w:val="001A7FEB"/>
    <w:rsid w:val="001B0849"/>
    <w:rsid w:val="001B2338"/>
    <w:rsid w:val="001B2A32"/>
    <w:rsid w:val="001B2F4E"/>
    <w:rsid w:val="001B3038"/>
    <w:rsid w:val="001B4686"/>
    <w:rsid w:val="001B4778"/>
    <w:rsid w:val="001B4EEB"/>
    <w:rsid w:val="001B5343"/>
    <w:rsid w:val="001B55CD"/>
    <w:rsid w:val="001B71E7"/>
    <w:rsid w:val="001B75CD"/>
    <w:rsid w:val="001B7F31"/>
    <w:rsid w:val="001C080F"/>
    <w:rsid w:val="001C0B3E"/>
    <w:rsid w:val="001C118B"/>
    <w:rsid w:val="001C2196"/>
    <w:rsid w:val="001C2434"/>
    <w:rsid w:val="001C2455"/>
    <w:rsid w:val="001C2B46"/>
    <w:rsid w:val="001C37C0"/>
    <w:rsid w:val="001C406A"/>
    <w:rsid w:val="001C47B8"/>
    <w:rsid w:val="001C5408"/>
    <w:rsid w:val="001C6111"/>
    <w:rsid w:val="001C6FD6"/>
    <w:rsid w:val="001C7006"/>
    <w:rsid w:val="001D041C"/>
    <w:rsid w:val="001D13CF"/>
    <w:rsid w:val="001D2C39"/>
    <w:rsid w:val="001D2F65"/>
    <w:rsid w:val="001D2F6D"/>
    <w:rsid w:val="001D39AC"/>
    <w:rsid w:val="001D4429"/>
    <w:rsid w:val="001D46C3"/>
    <w:rsid w:val="001D47AF"/>
    <w:rsid w:val="001D4BF5"/>
    <w:rsid w:val="001D56B2"/>
    <w:rsid w:val="001D5CC3"/>
    <w:rsid w:val="001D621B"/>
    <w:rsid w:val="001D690C"/>
    <w:rsid w:val="001D713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2E05"/>
    <w:rsid w:val="001F43C5"/>
    <w:rsid w:val="001F568B"/>
    <w:rsid w:val="001F65B0"/>
    <w:rsid w:val="001F70F3"/>
    <w:rsid w:val="001F732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112A9"/>
    <w:rsid w:val="00212A15"/>
    <w:rsid w:val="0021304F"/>
    <w:rsid w:val="00213168"/>
    <w:rsid w:val="0021384D"/>
    <w:rsid w:val="00213AA3"/>
    <w:rsid w:val="002142E5"/>
    <w:rsid w:val="002144A1"/>
    <w:rsid w:val="002145E9"/>
    <w:rsid w:val="00214A0C"/>
    <w:rsid w:val="002155E4"/>
    <w:rsid w:val="00215647"/>
    <w:rsid w:val="0021622E"/>
    <w:rsid w:val="0021649E"/>
    <w:rsid w:val="002168D4"/>
    <w:rsid w:val="00216E5A"/>
    <w:rsid w:val="00220430"/>
    <w:rsid w:val="00220AD1"/>
    <w:rsid w:val="00220B6F"/>
    <w:rsid w:val="00220BEF"/>
    <w:rsid w:val="00221535"/>
    <w:rsid w:val="0022181F"/>
    <w:rsid w:val="00221989"/>
    <w:rsid w:val="00221B30"/>
    <w:rsid w:val="00221BF4"/>
    <w:rsid w:val="00221E70"/>
    <w:rsid w:val="0022326C"/>
    <w:rsid w:val="00223C5A"/>
    <w:rsid w:val="00223DFF"/>
    <w:rsid w:val="002248B5"/>
    <w:rsid w:val="00224D2D"/>
    <w:rsid w:val="00224F62"/>
    <w:rsid w:val="002277CD"/>
    <w:rsid w:val="00227C93"/>
    <w:rsid w:val="00227D1F"/>
    <w:rsid w:val="002300B6"/>
    <w:rsid w:val="0023167B"/>
    <w:rsid w:val="00232216"/>
    <w:rsid w:val="00232B42"/>
    <w:rsid w:val="00233016"/>
    <w:rsid w:val="002330E8"/>
    <w:rsid w:val="00233B1F"/>
    <w:rsid w:val="00234758"/>
    <w:rsid w:val="00234888"/>
    <w:rsid w:val="00235B7A"/>
    <w:rsid w:val="00236092"/>
    <w:rsid w:val="002360EF"/>
    <w:rsid w:val="00236A0E"/>
    <w:rsid w:val="00236B58"/>
    <w:rsid w:val="00236DA2"/>
    <w:rsid w:val="00237434"/>
    <w:rsid w:val="00237D6B"/>
    <w:rsid w:val="00237E85"/>
    <w:rsid w:val="00240C13"/>
    <w:rsid w:val="00241355"/>
    <w:rsid w:val="0024173D"/>
    <w:rsid w:val="00241C04"/>
    <w:rsid w:val="00241EF1"/>
    <w:rsid w:val="002426D4"/>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9D4"/>
    <w:rsid w:val="00250D36"/>
    <w:rsid w:val="00250DA7"/>
    <w:rsid w:val="00251E24"/>
    <w:rsid w:val="0025210D"/>
    <w:rsid w:val="0025226A"/>
    <w:rsid w:val="002524CD"/>
    <w:rsid w:val="0025273D"/>
    <w:rsid w:val="00252A24"/>
    <w:rsid w:val="0025313E"/>
    <w:rsid w:val="00255F25"/>
    <w:rsid w:val="00256142"/>
    <w:rsid w:val="002562F3"/>
    <w:rsid w:val="00257162"/>
    <w:rsid w:val="00257EF7"/>
    <w:rsid w:val="002603EE"/>
    <w:rsid w:val="002608B8"/>
    <w:rsid w:val="00260E7D"/>
    <w:rsid w:val="00260ED4"/>
    <w:rsid w:val="00260F3D"/>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491A"/>
    <w:rsid w:val="00284B89"/>
    <w:rsid w:val="00284E9C"/>
    <w:rsid w:val="00285E74"/>
    <w:rsid w:val="00286609"/>
    <w:rsid w:val="002866B9"/>
    <w:rsid w:val="00286FDE"/>
    <w:rsid w:val="0028767A"/>
    <w:rsid w:val="002919E7"/>
    <w:rsid w:val="00291B8B"/>
    <w:rsid w:val="00292311"/>
    <w:rsid w:val="0029244A"/>
    <w:rsid w:val="00292B3F"/>
    <w:rsid w:val="00292E07"/>
    <w:rsid w:val="00292E75"/>
    <w:rsid w:val="00294292"/>
    <w:rsid w:val="002957B4"/>
    <w:rsid w:val="0029611A"/>
    <w:rsid w:val="002961CD"/>
    <w:rsid w:val="00296869"/>
    <w:rsid w:val="002969CB"/>
    <w:rsid w:val="00296BEC"/>
    <w:rsid w:val="00296CA7"/>
    <w:rsid w:val="002A04E1"/>
    <w:rsid w:val="002A1CAA"/>
    <w:rsid w:val="002A1CCA"/>
    <w:rsid w:val="002A35F8"/>
    <w:rsid w:val="002A480E"/>
    <w:rsid w:val="002A4893"/>
    <w:rsid w:val="002A5B91"/>
    <w:rsid w:val="002B078C"/>
    <w:rsid w:val="002B09D9"/>
    <w:rsid w:val="002B0EBA"/>
    <w:rsid w:val="002B145B"/>
    <w:rsid w:val="002B1741"/>
    <w:rsid w:val="002B1926"/>
    <w:rsid w:val="002B23CB"/>
    <w:rsid w:val="002B26BE"/>
    <w:rsid w:val="002B2DB5"/>
    <w:rsid w:val="002B2E64"/>
    <w:rsid w:val="002B3403"/>
    <w:rsid w:val="002B43DF"/>
    <w:rsid w:val="002B4933"/>
    <w:rsid w:val="002B4CBB"/>
    <w:rsid w:val="002B4DDE"/>
    <w:rsid w:val="002B507D"/>
    <w:rsid w:val="002B532F"/>
    <w:rsid w:val="002B5FF5"/>
    <w:rsid w:val="002B60C6"/>
    <w:rsid w:val="002B61BB"/>
    <w:rsid w:val="002B7591"/>
    <w:rsid w:val="002C1B7D"/>
    <w:rsid w:val="002C1F33"/>
    <w:rsid w:val="002C2101"/>
    <w:rsid w:val="002C2178"/>
    <w:rsid w:val="002C240F"/>
    <w:rsid w:val="002C26AE"/>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6DC4"/>
    <w:rsid w:val="002D77DA"/>
    <w:rsid w:val="002D7B89"/>
    <w:rsid w:val="002E02F8"/>
    <w:rsid w:val="002E0996"/>
    <w:rsid w:val="002E1276"/>
    <w:rsid w:val="002E1E0C"/>
    <w:rsid w:val="002E2051"/>
    <w:rsid w:val="002E222B"/>
    <w:rsid w:val="002E2AB1"/>
    <w:rsid w:val="002E3128"/>
    <w:rsid w:val="002E3584"/>
    <w:rsid w:val="002E485E"/>
    <w:rsid w:val="002E4FA5"/>
    <w:rsid w:val="002E5323"/>
    <w:rsid w:val="002E6492"/>
    <w:rsid w:val="002E6E48"/>
    <w:rsid w:val="002E7078"/>
    <w:rsid w:val="002E7D6F"/>
    <w:rsid w:val="002E7FBF"/>
    <w:rsid w:val="002F059C"/>
    <w:rsid w:val="002F07B2"/>
    <w:rsid w:val="002F0C0D"/>
    <w:rsid w:val="002F10F3"/>
    <w:rsid w:val="002F1112"/>
    <w:rsid w:val="002F166C"/>
    <w:rsid w:val="002F1960"/>
    <w:rsid w:val="002F1B8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256"/>
    <w:rsid w:val="003135A6"/>
    <w:rsid w:val="00313DFA"/>
    <w:rsid w:val="0031411A"/>
    <w:rsid w:val="0031451E"/>
    <w:rsid w:val="003151C0"/>
    <w:rsid w:val="00315D7B"/>
    <w:rsid w:val="00315F55"/>
    <w:rsid w:val="00316603"/>
    <w:rsid w:val="0032007D"/>
    <w:rsid w:val="0032144D"/>
    <w:rsid w:val="00322562"/>
    <w:rsid w:val="003228AB"/>
    <w:rsid w:val="00323BC0"/>
    <w:rsid w:val="00323D67"/>
    <w:rsid w:val="00323F57"/>
    <w:rsid w:val="0032401A"/>
    <w:rsid w:val="003241EA"/>
    <w:rsid w:val="00324511"/>
    <w:rsid w:val="00325386"/>
    <w:rsid w:val="0032572D"/>
    <w:rsid w:val="0032574A"/>
    <w:rsid w:val="00325912"/>
    <w:rsid w:val="00326743"/>
    <w:rsid w:val="003269A1"/>
    <w:rsid w:val="0032790C"/>
    <w:rsid w:val="00330AB8"/>
    <w:rsid w:val="00330E42"/>
    <w:rsid w:val="003314D1"/>
    <w:rsid w:val="0033226E"/>
    <w:rsid w:val="00332291"/>
    <w:rsid w:val="003324EC"/>
    <w:rsid w:val="00332804"/>
    <w:rsid w:val="00332A10"/>
    <w:rsid w:val="00332BA5"/>
    <w:rsid w:val="00332F43"/>
    <w:rsid w:val="0033370A"/>
    <w:rsid w:val="00333BD7"/>
    <w:rsid w:val="00333D91"/>
    <w:rsid w:val="003346C2"/>
    <w:rsid w:val="00334C8D"/>
    <w:rsid w:val="0033517D"/>
    <w:rsid w:val="00335370"/>
    <w:rsid w:val="00335645"/>
    <w:rsid w:val="00335822"/>
    <w:rsid w:val="003362A8"/>
    <w:rsid w:val="003371D8"/>
    <w:rsid w:val="0033764A"/>
    <w:rsid w:val="0033770D"/>
    <w:rsid w:val="003378B5"/>
    <w:rsid w:val="0034000C"/>
    <w:rsid w:val="00340180"/>
    <w:rsid w:val="0034045A"/>
    <w:rsid w:val="003406BC"/>
    <w:rsid w:val="00340B33"/>
    <w:rsid w:val="003417B7"/>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02C1"/>
    <w:rsid w:val="00351BE8"/>
    <w:rsid w:val="00352572"/>
    <w:rsid w:val="003533CD"/>
    <w:rsid w:val="00354341"/>
    <w:rsid w:val="00354717"/>
    <w:rsid w:val="00355470"/>
    <w:rsid w:val="003559CF"/>
    <w:rsid w:val="003573A9"/>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E3E"/>
    <w:rsid w:val="003650A1"/>
    <w:rsid w:val="003650D3"/>
    <w:rsid w:val="003652B6"/>
    <w:rsid w:val="00366C4F"/>
    <w:rsid w:val="00366C5F"/>
    <w:rsid w:val="00366ED3"/>
    <w:rsid w:val="0037007D"/>
    <w:rsid w:val="0037149D"/>
    <w:rsid w:val="00371CD3"/>
    <w:rsid w:val="00373035"/>
    <w:rsid w:val="003737FF"/>
    <w:rsid w:val="00373B37"/>
    <w:rsid w:val="00373C74"/>
    <w:rsid w:val="00373D5C"/>
    <w:rsid w:val="00375667"/>
    <w:rsid w:val="003772CC"/>
    <w:rsid w:val="0038083F"/>
    <w:rsid w:val="003808F4"/>
    <w:rsid w:val="00380B97"/>
    <w:rsid w:val="0038219D"/>
    <w:rsid w:val="003821D0"/>
    <w:rsid w:val="003828E5"/>
    <w:rsid w:val="00383BB5"/>
    <w:rsid w:val="0038434C"/>
    <w:rsid w:val="00384A4C"/>
    <w:rsid w:val="003867C1"/>
    <w:rsid w:val="00386E34"/>
    <w:rsid w:val="003875D6"/>
    <w:rsid w:val="00387682"/>
    <w:rsid w:val="00387DEA"/>
    <w:rsid w:val="003906F9"/>
    <w:rsid w:val="00390CAE"/>
    <w:rsid w:val="003913D0"/>
    <w:rsid w:val="00391ADB"/>
    <w:rsid w:val="00391E20"/>
    <w:rsid w:val="0039244F"/>
    <w:rsid w:val="00393A73"/>
    <w:rsid w:val="00394266"/>
    <w:rsid w:val="00394918"/>
    <w:rsid w:val="00394D74"/>
    <w:rsid w:val="00395760"/>
    <w:rsid w:val="00395E21"/>
    <w:rsid w:val="00396620"/>
    <w:rsid w:val="00396C3E"/>
    <w:rsid w:val="00397220"/>
    <w:rsid w:val="003974D4"/>
    <w:rsid w:val="003A03B9"/>
    <w:rsid w:val="003A1228"/>
    <w:rsid w:val="003A24A6"/>
    <w:rsid w:val="003A3731"/>
    <w:rsid w:val="003A4018"/>
    <w:rsid w:val="003A4247"/>
    <w:rsid w:val="003A6212"/>
    <w:rsid w:val="003A6C81"/>
    <w:rsid w:val="003A6E32"/>
    <w:rsid w:val="003A7595"/>
    <w:rsid w:val="003A7649"/>
    <w:rsid w:val="003B16A6"/>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3E2"/>
    <w:rsid w:val="003B7ACA"/>
    <w:rsid w:val="003B7C8B"/>
    <w:rsid w:val="003B7E66"/>
    <w:rsid w:val="003C068F"/>
    <w:rsid w:val="003C0856"/>
    <w:rsid w:val="003C13FC"/>
    <w:rsid w:val="003C1B78"/>
    <w:rsid w:val="003C1C5B"/>
    <w:rsid w:val="003C284F"/>
    <w:rsid w:val="003C32A1"/>
    <w:rsid w:val="003C3AF3"/>
    <w:rsid w:val="003C4594"/>
    <w:rsid w:val="003C50FE"/>
    <w:rsid w:val="003C643B"/>
    <w:rsid w:val="003D06C1"/>
    <w:rsid w:val="003D17E3"/>
    <w:rsid w:val="003D22E0"/>
    <w:rsid w:val="003D245B"/>
    <w:rsid w:val="003D2AF9"/>
    <w:rsid w:val="003D2FEC"/>
    <w:rsid w:val="003D3018"/>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8F9"/>
    <w:rsid w:val="003E0BF0"/>
    <w:rsid w:val="003E1469"/>
    <w:rsid w:val="003E2405"/>
    <w:rsid w:val="003E2464"/>
    <w:rsid w:val="003E259F"/>
    <w:rsid w:val="003E2977"/>
    <w:rsid w:val="003E3688"/>
    <w:rsid w:val="003E37C8"/>
    <w:rsid w:val="003E382E"/>
    <w:rsid w:val="003E4866"/>
    <w:rsid w:val="003E5634"/>
    <w:rsid w:val="003E5D73"/>
    <w:rsid w:val="003E686B"/>
    <w:rsid w:val="003E6A9F"/>
    <w:rsid w:val="003E6DC4"/>
    <w:rsid w:val="003E7325"/>
    <w:rsid w:val="003E7E5B"/>
    <w:rsid w:val="003E7EA5"/>
    <w:rsid w:val="003F0DD5"/>
    <w:rsid w:val="003F0DDB"/>
    <w:rsid w:val="003F1F2E"/>
    <w:rsid w:val="003F21AB"/>
    <w:rsid w:val="003F2D5A"/>
    <w:rsid w:val="003F3683"/>
    <w:rsid w:val="003F37E9"/>
    <w:rsid w:val="003F5810"/>
    <w:rsid w:val="003F5C93"/>
    <w:rsid w:val="003F660C"/>
    <w:rsid w:val="003F67B4"/>
    <w:rsid w:val="003F6BAF"/>
    <w:rsid w:val="003F6C53"/>
    <w:rsid w:val="003F6F7C"/>
    <w:rsid w:val="003F6FB3"/>
    <w:rsid w:val="003F74B4"/>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509"/>
    <w:rsid w:val="00410AFF"/>
    <w:rsid w:val="00411605"/>
    <w:rsid w:val="00411F7A"/>
    <w:rsid w:val="00412272"/>
    <w:rsid w:val="00412A7C"/>
    <w:rsid w:val="00412B6E"/>
    <w:rsid w:val="00412F3C"/>
    <w:rsid w:val="00413861"/>
    <w:rsid w:val="00413B87"/>
    <w:rsid w:val="00414574"/>
    <w:rsid w:val="00414645"/>
    <w:rsid w:val="004159F9"/>
    <w:rsid w:val="00416143"/>
    <w:rsid w:val="004164CF"/>
    <w:rsid w:val="00416EE1"/>
    <w:rsid w:val="004177B4"/>
    <w:rsid w:val="004178C1"/>
    <w:rsid w:val="00420317"/>
    <w:rsid w:val="004211B7"/>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30133"/>
    <w:rsid w:val="00430DB7"/>
    <w:rsid w:val="0043137D"/>
    <w:rsid w:val="0043187D"/>
    <w:rsid w:val="00431A9B"/>
    <w:rsid w:val="004323B4"/>
    <w:rsid w:val="00432C71"/>
    <w:rsid w:val="00432E87"/>
    <w:rsid w:val="00432F72"/>
    <w:rsid w:val="0043371B"/>
    <w:rsid w:val="00433D19"/>
    <w:rsid w:val="00433EC9"/>
    <w:rsid w:val="00433F27"/>
    <w:rsid w:val="004344D8"/>
    <w:rsid w:val="00435291"/>
    <w:rsid w:val="0043600D"/>
    <w:rsid w:val="004362BD"/>
    <w:rsid w:val="00440000"/>
    <w:rsid w:val="00440854"/>
    <w:rsid w:val="0044175E"/>
    <w:rsid w:val="004425BA"/>
    <w:rsid w:val="004430B2"/>
    <w:rsid w:val="00443662"/>
    <w:rsid w:val="004436A7"/>
    <w:rsid w:val="004438C7"/>
    <w:rsid w:val="00443B05"/>
    <w:rsid w:val="00443F42"/>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16C7"/>
    <w:rsid w:val="004521A7"/>
    <w:rsid w:val="00452DF9"/>
    <w:rsid w:val="00452E44"/>
    <w:rsid w:val="00453162"/>
    <w:rsid w:val="00453675"/>
    <w:rsid w:val="004538EB"/>
    <w:rsid w:val="00453AFC"/>
    <w:rsid w:val="0045415E"/>
    <w:rsid w:val="00454565"/>
    <w:rsid w:val="00454CE7"/>
    <w:rsid w:val="00456028"/>
    <w:rsid w:val="0045652C"/>
    <w:rsid w:val="00456848"/>
    <w:rsid w:val="0045779A"/>
    <w:rsid w:val="00457A98"/>
    <w:rsid w:val="00457B3F"/>
    <w:rsid w:val="004605EF"/>
    <w:rsid w:val="00463E17"/>
    <w:rsid w:val="004650A4"/>
    <w:rsid w:val="00465BAB"/>
    <w:rsid w:val="00465E1C"/>
    <w:rsid w:val="00465EDB"/>
    <w:rsid w:val="004674FA"/>
    <w:rsid w:val="00467DA3"/>
    <w:rsid w:val="00470C59"/>
    <w:rsid w:val="004719B5"/>
    <w:rsid w:val="00472035"/>
    <w:rsid w:val="00472A03"/>
    <w:rsid w:val="004730C0"/>
    <w:rsid w:val="0047396E"/>
    <w:rsid w:val="00473EB3"/>
    <w:rsid w:val="00474154"/>
    <w:rsid w:val="00475AAE"/>
    <w:rsid w:val="00476708"/>
    <w:rsid w:val="004777BB"/>
    <w:rsid w:val="00480BB5"/>
    <w:rsid w:val="0048181C"/>
    <w:rsid w:val="004819E4"/>
    <w:rsid w:val="00482152"/>
    <w:rsid w:val="00482512"/>
    <w:rsid w:val="00483249"/>
    <w:rsid w:val="00484020"/>
    <w:rsid w:val="00485345"/>
    <w:rsid w:val="00485858"/>
    <w:rsid w:val="004862E3"/>
    <w:rsid w:val="00486398"/>
    <w:rsid w:val="00486B60"/>
    <w:rsid w:val="00490396"/>
    <w:rsid w:val="004908DC"/>
    <w:rsid w:val="00490AB7"/>
    <w:rsid w:val="00490C0B"/>
    <w:rsid w:val="00491486"/>
    <w:rsid w:val="00491751"/>
    <w:rsid w:val="00492685"/>
    <w:rsid w:val="0049384D"/>
    <w:rsid w:val="00496AEA"/>
    <w:rsid w:val="00497424"/>
    <w:rsid w:val="004A017D"/>
    <w:rsid w:val="004A0631"/>
    <w:rsid w:val="004A1202"/>
    <w:rsid w:val="004A1E62"/>
    <w:rsid w:val="004A2138"/>
    <w:rsid w:val="004A24E2"/>
    <w:rsid w:val="004A276A"/>
    <w:rsid w:val="004A2EF9"/>
    <w:rsid w:val="004A3630"/>
    <w:rsid w:val="004A3F2E"/>
    <w:rsid w:val="004A4A12"/>
    <w:rsid w:val="004A4A6A"/>
    <w:rsid w:val="004A4AB7"/>
    <w:rsid w:val="004A5762"/>
    <w:rsid w:val="004A64CC"/>
    <w:rsid w:val="004A74E1"/>
    <w:rsid w:val="004A763F"/>
    <w:rsid w:val="004A7D30"/>
    <w:rsid w:val="004A7EBE"/>
    <w:rsid w:val="004B1CAA"/>
    <w:rsid w:val="004B1D16"/>
    <w:rsid w:val="004B26A5"/>
    <w:rsid w:val="004B275D"/>
    <w:rsid w:val="004B4EEF"/>
    <w:rsid w:val="004B5598"/>
    <w:rsid w:val="004B5827"/>
    <w:rsid w:val="004B6B91"/>
    <w:rsid w:val="004B6CE1"/>
    <w:rsid w:val="004B6DC1"/>
    <w:rsid w:val="004B72E4"/>
    <w:rsid w:val="004C039D"/>
    <w:rsid w:val="004C048E"/>
    <w:rsid w:val="004C0746"/>
    <w:rsid w:val="004C0854"/>
    <w:rsid w:val="004C0C14"/>
    <w:rsid w:val="004C0C58"/>
    <w:rsid w:val="004C12F4"/>
    <w:rsid w:val="004C15A1"/>
    <w:rsid w:val="004C1611"/>
    <w:rsid w:val="004C1E77"/>
    <w:rsid w:val="004C2006"/>
    <w:rsid w:val="004C2514"/>
    <w:rsid w:val="004C288E"/>
    <w:rsid w:val="004C38D6"/>
    <w:rsid w:val="004C3F99"/>
    <w:rsid w:val="004C4365"/>
    <w:rsid w:val="004C4A03"/>
    <w:rsid w:val="004C5820"/>
    <w:rsid w:val="004C62EA"/>
    <w:rsid w:val="004C6ADD"/>
    <w:rsid w:val="004C7DD3"/>
    <w:rsid w:val="004D0417"/>
    <w:rsid w:val="004D047B"/>
    <w:rsid w:val="004D0DBD"/>
    <w:rsid w:val="004D13AE"/>
    <w:rsid w:val="004D14D0"/>
    <w:rsid w:val="004D18F0"/>
    <w:rsid w:val="004D1991"/>
    <w:rsid w:val="004D3276"/>
    <w:rsid w:val="004D4916"/>
    <w:rsid w:val="004D574C"/>
    <w:rsid w:val="004D58EB"/>
    <w:rsid w:val="004D5975"/>
    <w:rsid w:val="004D5AE4"/>
    <w:rsid w:val="004D5AF2"/>
    <w:rsid w:val="004D5CE0"/>
    <w:rsid w:val="004D6098"/>
    <w:rsid w:val="004D667A"/>
    <w:rsid w:val="004D67B4"/>
    <w:rsid w:val="004D7588"/>
    <w:rsid w:val="004D763C"/>
    <w:rsid w:val="004D7A46"/>
    <w:rsid w:val="004E100D"/>
    <w:rsid w:val="004E1426"/>
    <w:rsid w:val="004E1932"/>
    <w:rsid w:val="004E1F84"/>
    <w:rsid w:val="004E22A3"/>
    <w:rsid w:val="004E3111"/>
    <w:rsid w:val="004E33CB"/>
    <w:rsid w:val="004E38DA"/>
    <w:rsid w:val="004E3AD7"/>
    <w:rsid w:val="004E4844"/>
    <w:rsid w:val="004E587F"/>
    <w:rsid w:val="004E59F2"/>
    <w:rsid w:val="004E6026"/>
    <w:rsid w:val="004E66C9"/>
    <w:rsid w:val="004E7E0F"/>
    <w:rsid w:val="004F02B1"/>
    <w:rsid w:val="004F092A"/>
    <w:rsid w:val="004F0D2C"/>
    <w:rsid w:val="004F1060"/>
    <w:rsid w:val="004F151F"/>
    <w:rsid w:val="004F4384"/>
    <w:rsid w:val="004F4CF0"/>
    <w:rsid w:val="004F55C6"/>
    <w:rsid w:val="004F5A06"/>
    <w:rsid w:val="004F5F9B"/>
    <w:rsid w:val="004F650F"/>
    <w:rsid w:val="004F65CD"/>
    <w:rsid w:val="004F65FF"/>
    <w:rsid w:val="004F675E"/>
    <w:rsid w:val="004F6792"/>
    <w:rsid w:val="004F689E"/>
    <w:rsid w:val="004F715B"/>
    <w:rsid w:val="004F774A"/>
    <w:rsid w:val="004F7D3C"/>
    <w:rsid w:val="00500231"/>
    <w:rsid w:val="00500CE5"/>
    <w:rsid w:val="0050119C"/>
    <w:rsid w:val="005025D1"/>
    <w:rsid w:val="00502C36"/>
    <w:rsid w:val="00502CC3"/>
    <w:rsid w:val="00503475"/>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996"/>
    <w:rsid w:val="00513C0A"/>
    <w:rsid w:val="00513C49"/>
    <w:rsid w:val="00513FB6"/>
    <w:rsid w:val="00514266"/>
    <w:rsid w:val="00514470"/>
    <w:rsid w:val="005148B2"/>
    <w:rsid w:val="00514AFD"/>
    <w:rsid w:val="005161B3"/>
    <w:rsid w:val="005161C5"/>
    <w:rsid w:val="00516946"/>
    <w:rsid w:val="00517F19"/>
    <w:rsid w:val="00520002"/>
    <w:rsid w:val="005202AF"/>
    <w:rsid w:val="005208D1"/>
    <w:rsid w:val="00520A56"/>
    <w:rsid w:val="00520FC6"/>
    <w:rsid w:val="0052163C"/>
    <w:rsid w:val="00522599"/>
    <w:rsid w:val="0052271C"/>
    <w:rsid w:val="00522C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0C"/>
    <w:rsid w:val="0053008C"/>
    <w:rsid w:val="00531DA5"/>
    <w:rsid w:val="00532030"/>
    <w:rsid w:val="005324E6"/>
    <w:rsid w:val="005329E0"/>
    <w:rsid w:val="00532E0B"/>
    <w:rsid w:val="005340CD"/>
    <w:rsid w:val="005343BF"/>
    <w:rsid w:val="00534658"/>
    <w:rsid w:val="0053466B"/>
    <w:rsid w:val="005351B7"/>
    <w:rsid w:val="005363E0"/>
    <w:rsid w:val="0053649A"/>
    <w:rsid w:val="005368B4"/>
    <w:rsid w:val="00536F40"/>
    <w:rsid w:val="0053721F"/>
    <w:rsid w:val="00537545"/>
    <w:rsid w:val="00537B5E"/>
    <w:rsid w:val="00540DFA"/>
    <w:rsid w:val="00540FC7"/>
    <w:rsid w:val="005420E0"/>
    <w:rsid w:val="00543115"/>
    <w:rsid w:val="00543A64"/>
    <w:rsid w:val="00544DF0"/>
    <w:rsid w:val="00544F56"/>
    <w:rsid w:val="005452D2"/>
    <w:rsid w:val="005452ED"/>
    <w:rsid w:val="0054592D"/>
    <w:rsid w:val="005461BD"/>
    <w:rsid w:val="00546D54"/>
    <w:rsid w:val="005478EB"/>
    <w:rsid w:val="005500E9"/>
    <w:rsid w:val="00551898"/>
    <w:rsid w:val="00551B19"/>
    <w:rsid w:val="00551D60"/>
    <w:rsid w:val="00551DF3"/>
    <w:rsid w:val="00551E68"/>
    <w:rsid w:val="00552714"/>
    <w:rsid w:val="0055517D"/>
    <w:rsid w:val="00555881"/>
    <w:rsid w:val="005558BB"/>
    <w:rsid w:val="005566DA"/>
    <w:rsid w:val="00556ED6"/>
    <w:rsid w:val="00557326"/>
    <w:rsid w:val="00557C2F"/>
    <w:rsid w:val="00557DF0"/>
    <w:rsid w:val="00557FF9"/>
    <w:rsid w:val="00560274"/>
    <w:rsid w:val="0056028E"/>
    <w:rsid w:val="00560D9F"/>
    <w:rsid w:val="00560E55"/>
    <w:rsid w:val="00561545"/>
    <w:rsid w:val="005616B5"/>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6EA"/>
    <w:rsid w:val="00574D91"/>
    <w:rsid w:val="00575F34"/>
    <w:rsid w:val="00576008"/>
    <w:rsid w:val="0057650C"/>
    <w:rsid w:val="0057678C"/>
    <w:rsid w:val="00577066"/>
    <w:rsid w:val="00577CF6"/>
    <w:rsid w:val="00580428"/>
    <w:rsid w:val="00580A56"/>
    <w:rsid w:val="00581B4B"/>
    <w:rsid w:val="0058273A"/>
    <w:rsid w:val="00582DDD"/>
    <w:rsid w:val="0058335B"/>
    <w:rsid w:val="00583722"/>
    <w:rsid w:val="005837DC"/>
    <w:rsid w:val="00584784"/>
    <w:rsid w:val="00584EE6"/>
    <w:rsid w:val="00585A16"/>
    <w:rsid w:val="00585BC2"/>
    <w:rsid w:val="005861C3"/>
    <w:rsid w:val="005866EE"/>
    <w:rsid w:val="00590981"/>
    <w:rsid w:val="00590E31"/>
    <w:rsid w:val="00590FBF"/>
    <w:rsid w:val="005914B4"/>
    <w:rsid w:val="005916E9"/>
    <w:rsid w:val="005918D3"/>
    <w:rsid w:val="00591C6E"/>
    <w:rsid w:val="005922C9"/>
    <w:rsid w:val="005922E7"/>
    <w:rsid w:val="00592D66"/>
    <w:rsid w:val="00593F04"/>
    <w:rsid w:val="00593F40"/>
    <w:rsid w:val="005946F8"/>
    <w:rsid w:val="00595114"/>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B8"/>
    <w:rsid w:val="005A40C3"/>
    <w:rsid w:val="005A5103"/>
    <w:rsid w:val="005A5122"/>
    <w:rsid w:val="005A5770"/>
    <w:rsid w:val="005A5E3C"/>
    <w:rsid w:val="005A6105"/>
    <w:rsid w:val="005A6C57"/>
    <w:rsid w:val="005A70EC"/>
    <w:rsid w:val="005B08C4"/>
    <w:rsid w:val="005B14E6"/>
    <w:rsid w:val="005B150A"/>
    <w:rsid w:val="005B264B"/>
    <w:rsid w:val="005B3778"/>
    <w:rsid w:val="005B3CFC"/>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603B"/>
    <w:rsid w:val="005C677B"/>
    <w:rsid w:val="005C6819"/>
    <w:rsid w:val="005C6E0D"/>
    <w:rsid w:val="005C6E31"/>
    <w:rsid w:val="005C755A"/>
    <w:rsid w:val="005C7688"/>
    <w:rsid w:val="005D107A"/>
    <w:rsid w:val="005D16B3"/>
    <w:rsid w:val="005D2125"/>
    <w:rsid w:val="005D2910"/>
    <w:rsid w:val="005D314E"/>
    <w:rsid w:val="005D3559"/>
    <w:rsid w:val="005D356F"/>
    <w:rsid w:val="005D3994"/>
    <w:rsid w:val="005D39D5"/>
    <w:rsid w:val="005D4AED"/>
    <w:rsid w:val="005D53FB"/>
    <w:rsid w:val="005D643A"/>
    <w:rsid w:val="005D6EDC"/>
    <w:rsid w:val="005D7109"/>
    <w:rsid w:val="005D7514"/>
    <w:rsid w:val="005D7F09"/>
    <w:rsid w:val="005E0E87"/>
    <w:rsid w:val="005E10E9"/>
    <w:rsid w:val="005E1DA2"/>
    <w:rsid w:val="005E301B"/>
    <w:rsid w:val="005E3C7D"/>
    <w:rsid w:val="005E3E15"/>
    <w:rsid w:val="005E47FA"/>
    <w:rsid w:val="005E48C3"/>
    <w:rsid w:val="005E4B97"/>
    <w:rsid w:val="005E508C"/>
    <w:rsid w:val="005E5B8A"/>
    <w:rsid w:val="005E5E9F"/>
    <w:rsid w:val="005E5FD0"/>
    <w:rsid w:val="005E6252"/>
    <w:rsid w:val="005E62C3"/>
    <w:rsid w:val="005E6D07"/>
    <w:rsid w:val="005E7D30"/>
    <w:rsid w:val="005F1785"/>
    <w:rsid w:val="005F1DA7"/>
    <w:rsid w:val="005F25AA"/>
    <w:rsid w:val="005F2CED"/>
    <w:rsid w:val="005F4839"/>
    <w:rsid w:val="005F4B4B"/>
    <w:rsid w:val="005F4C94"/>
    <w:rsid w:val="005F4E24"/>
    <w:rsid w:val="005F5676"/>
    <w:rsid w:val="005F6136"/>
    <w:rsid w:val="005F64F7"/>
    <w:rsid w:val="005F6A24"/>
    <w:rsid w:val="005F74F0"/>
    <w:rsid w:val="006005A2"/>
    <w:rsid w:val="0060103B"/>
    <w:rsid w:val="0060218C"/>
    <w:rsid w:val="0060248E"/>
    <w:rsid w:val="00602589"/>
    <w:rsid w:val="0060305A"/>
    <w:rsid w:val="006032CB"/>
    <w:rsid w:val="00603B74"/>
    <w:rsid w:val="00603C65"/>
    <w:rsid w:val="00604111"/>
    <w:rsid w:val="006045BD"/>
    <w:rsid w:val="00606954"/>
    <w:rsid w:val="00607CE9"/>
    <w:rsid w:val="00610297"/>
    <w:rsid w:val="00610C4E"/>
    <w:rsid w:val="006112E0"/>
    <w:rsid w:val="00611586"/>
    <w:rsid w:val="006119F0"/>
    <w:rsid w:val="00612299"/>
    <w:rsid w:val="00613EFF"/>
    <w:rsid w:val="006145F9"/>
    <w:rsid w:val="00614E5F"/>
    <w:rsid w:val="00615076"/>
    <w:rsid w:val="006152E1"/>
    <w:rsid w:val="00615F17"/>
    <w:rsid w:val="00616032"/>
    <w:rsid w:val="006161E1"/>
    <w:rsid w:val="0061696C"/>
    <w:rsid w:val="0061697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1198"/>
    <w:rsid w:val="0063178B"/>
    <w:rsid w:val="0063216F"/>
    <w:rsid w:val="006321EB"/>
    <w:rsid w:val="0063222E"/>
    <w:rsid w:val="00632995"/>
    <w:rsid w:val="00632A60"/>
    <w:rsid w:val="00632E4A"/>
    <w:rsid w:val="00633177"/>
    <w:rsid w:val="006334DA"/>
    <w:rsid w:val="00633C35"/>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21DA"/>
    <w:rsid w:val="00642515"/>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16F6"/>
    <w:rsid w:val="00662947"/>
    <w:rsid w:val="00662D72"/>
    <w:rsid w:val="00662EAD"/>
    <w:rsid w:val="00662FDB"/>
    <w:rsid w:val="0066314D"/>
    <w:rsid w:val="00663B16"/>
    <w:rsid w:val="0066425A"/>
    <w:rsid w:val="00664363"/>
    <w:rsid w:val="0066608C"/>
    <w:rsid w:val="00666409"/>
    <w:rsid w:val="0066651B"/>
    <w:rsid w:val="006677C8"/>
    <w:rsid w:val="00670E73"/>
    <w:rsid w:val="006715E5"/>
    <w:rsid w:val="00671D4A"/>
    <w:rsid w:val="00672736"/>
    <w:rsid w:val="0067308B"/>
    <w:rsid w:val="00673A2D"/>
    <w:rsid w:val="0067495F"/>
    <w:rsid w:val="00674F5B"/>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3444"/>
    <w:rsid w:val="0069345F"/>
    <w:rsid w:val="00693DAA"/>
    <w:rsid w:val="00693F24"/>
    <w:rsid w:val="00694625"/>
    <w:rsid w:val="006953FE"/>
    <w:rsid w:val="00696863"/>
    <w:rsid w:val="0069720F"/>
    <w:rsid w:val="006A0041"/>
    <w:rsid w:val="006A090D"/>
    <w:rsid w:val="006A0BCB"/>
    <w:rsid w:val="006A1833"/>
    <w:rsid w:val="006A19C5"/>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B0EA9"/>
    <w:rsid w:val="006B25AB"/>
    <w:rsid w:val="006B2E3F"/>
    <w:rsid w:val="006B3566"/>
    <w:rsid w:val="006B3771"/>
    <w:rsid w:val="006B4C47"/>
    <w:rsid w:val="006B5144"/>
    <w:rsid w:val="006B51F2"/>
    <w:rsid w:val="006B574D"/>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61B2"/>
    <w:rsid w:val="006C6979"/>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5F5E"/>
    <w:rsid w:val="006D6109"/>
    <w:rsid w:val="006D61EA"/>
    <w:rsid w:val="006D7148"/>
    <w:rsid w:val="006E11A9"/>
    <w:rsid w:val="006E1337"/>
    <w:rsid w:val="006E17E1"/>
    <w:rsid w:val="006E19CD"/>
    <w:rsid w:val="006E1FB0"/>
    <w:rsid w:val="006E2199"/>
    <w:rsid w:val="006E2780"/>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59CA"/>
    <w:rsid w:val="006F5B2B"/>
    <w:rsid w:val="006F639D"/>
    <w:rsid w:val="006F6457"/>
    <w:rsid w:val="006F7601"/>
    <w:rsid w:val="00700428"/>
    <w:rsid w:val="007004FC"/>
    <w:rsid w:val="00700F8D"/>
    <w:rsid w:val="007018C1"/>
    <w:rsid w:val="0070200B"/>
    <w:rsid w:val="00702993"/>
    <w:rsid w:val="00703245"/>
    <w:rsid w:val="007040A2"/>
    <w:rsid w:val="007044EC"/>
    <w:rsid w:val="00705F0E"/>
    <w:rsid w:val="00706286"/>
    <w:rsid w:val="007068E8"/>
    <w:rsid w:val="007071D6"/>
    <w:rsid w:val="00707293"/>
    <w:rsid w:val="00707774"/>
    <w:rsid w:val="00707DD4"/>
    <w:rsid w:val="00710434"/>
    <w:rsid w:val="007108A2"/>
    <w:rsid w:val="007109C0"/>
    <w:rsid w:val="00711D01"/>
    <w:rsid w:val="00712242"/>
    <w:rsid w:val="007128FA"/>
    <w:rsid w:val="007130E8"/>
    <w:rsid w:val="00713481"/>
    <w:rsid w:val="0071366B"/>
    <w:rsid w:val="00713DB6"/>
    <w:rsid w:val="007140AB"/>
    <w:rsid w:val="00714504"/>
    <w:rsid w:val="00714BFA"/>
    <w:rsid w:val="00715850"/>
    <w:rsid w:val="00715C07"/>
    <w:rsid w:val="00716FFF"/>
    <w:rsid w:val="00717553"/>
    <w:rsid w:val="00717BC2"/>
    <w:rsid w:val="00720357"/>
    <w:rsid w:val="0072038A"/>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459"/>
    <w:rsid w:val="0073228B"/>
    <w:rsid w:val="007327AE"/>
    <w:rsid w:val="007332AE"/>
    <w:rsid w:val="00734758"/>
    <w:rsid w:val="00734A80"/>
    <w:rsid w:val="00734E13"/>
    <w:rsid w:val="00735353"/>
    <w:rsid w:val="00735733"/>
    <w:rsid w:val="00735828"/>
    <w:rsid w:val="0073668B"/>
    <w:rsid w:val="007368FA"/>
    <w:rsid w:val="00736D11"/>
    <w:rsid w:val="007378A4"/>
    <w:rsid w:val="007379FB"/>
    <w:rsid w:val="00737E91"/>
    <w:rsid w:val="007403F5"/>
    <w:rsid w:val="00740E11"/>
    <w:rsid w:val="007427F5"/>
    <w:rsid w:val="007428A3"/>
    <w:rsid w:val="00743EE3"/>
    <w:rsid w:val="00745388"/>
    <w:rsid w:val="0074569D"/>
    <w:rsid w:val="00745DEF"/>
    <w:rsid w:val="00746200"/>
    <w:rsid w:val="00746959"/>
    <w:rsid w:val="0074698C"/>
    <w:rsid w:val="00746F78"/>
    <w:rsid w:val="00750FD9"/>
    <w:rsid w:val="007512AB"/>
    <w:rsid w:val="00751879"/>
    <w:rsid w:val="00752E38"/>
    <w:rsid w:val="007539F1"/>
    <w:rsid w:val="007540C1"/>
    <w:rsid w:val="00754ADD"/>
    <w:rsid w:val="007556D4"/>
    <w:rsid w:val="00755C06"/>
    <w:rsid w:val="00756807"/>
    <w:rsid w:val="00756A34"/>
    <w:rsid w:val="00756E57"/>
    <w:rsid w:val="007571E4"/>
    <w:rsid w:val="00757580"/>
    <w:rsid w:val="00761469"/>
    <w:rsid w:val="00761BFE"/>
    <w:rsid w:val="00761D7E"/>
    <w:rsid w:val="00763349"/>
    <w:rsid w:val="00764364"/>
    <w:rsid w:val="00764C25"/>
    <w:rsid w:val="00764E0A"/>
    <w:rsid w:val="007651DB"/>
    <w:rsid w:val="0076525F"/>
    <w:rsid w:val="00766978"/>
    <w:rsid w:val="00766F56"/>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0901"/>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656"/>
    <w:rsid w:val="007A57A7"/>
    <w:rsid w:val="007A621C"/>
    <w:rsid w:val="007A6647"/>
    <w:rsid w:val="007A6706"/>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98C"/>
    <w:rsid w:val="007C0AEA"/>
    <w:rsid w:val="007C1031"/>
    <w:rsid w:val="007C1A40"/>
    <w:rsid w:val="007C20BC"/>
    <w:rsid w:val="007C20CD"/>
    <w:rsid w:val="007C23E7"/>
    <w:rsid w:val="007C2B90"/>
    <w:rsid w:val="007C2F41"/>
    <w:rsid w:val="007C3947"/>
    <w:rsid w:val="007C476E"/>
    <w:rsid w:val="007C4BC6"/>
    <w:rsid w:val="007C50F2"/>
    <w:rsid w:val="007C5FA5"/>
    <w:rsid w:val="007C6F24"/>
    <w:rsid w:val="007C754C"/>
    <w:rsid w:val="007C7D79"/>
    <w:rsid w:val="007D0759"/>
    <w:rsid w:val="007D1074"/>
    <w:rsid w:val="007D134B"/>
    <w:rsid w:val="007D1606"/>
    <w:rsid w:val="007D2DF8"/>
    <w:rsid w:val="007D35F5"/>
    <w:rsid w:val="007D3ACC"/>
    <w:rsid w:val="007D3DF5"/>
    <w:rsid w:val="007D4CCD"/>
    <w:rsid w:val="007D5ACE"/>
    <w:rsid w:val="007D60A3"/>
    <w:rsid w:val="007D64E4"/>
    <w:rsid w:val="007D6B32"/>
    <w:rsid w:val="007D719B"/>
    <w:rsid w:val="007D7E21"/>
    <w:rsid w:val="007E09A9"/>
    <w:rsid w:val="007E1879"/>
    <w:rsid w:val="007E24D6"/>
    <w:rsid w:val="007E2773"/>
    <w:rsid w:val="007E3935"/>
    <w:rsid w:val="007E3956"/>
    <w:rsid w:val="007E3E5F"/>
    <w:rsid w:val="007E3E92"/>
    <w:rsid w:val="007E4C32"/>
    <w:rsid w:val="007E5178"/>
    <w:rsid w:val="007E5684"/>
    <w:rsid w:val="007E59C6"/>
    <w:rsid w:val="007E67ED"/>
    <w:rsid w:val="007E6A6A"/>
    <w:rsid w:val="007E6C07"/>
    <w:rsid w:val="007E71E0"/>
    <w:rsid w:val="007E7887"/>
    <w:rsid w:val="007E79ED"/>
    <w:rsid w:val="007F0851"/>
    <w:rsid w:val="007F0D8D"/>
    <w:rsid w:val="007F10FE"/>
    <w:rsid w:val="007F11BF"/>
    <w:rsid w:val="007F1319"/>
    <w:rsid w:val="007F1621"/>
    <w:rsid w:val="007F179D"/>
    <w:rsid w:val="007F1EBE"/>
    <w:rsid w:val="007F23FF"/>
    <w:rsid w:val="007F3134"/>
    <w:rsid w:val="007F3147"/>
    <w:rsid w:val="007F375F"/>
    <w:rsid w:val="007F3906"/>
    <w:rsid w:val="007F390C"/>
    <w:rsid w:val="007F3AF0"/>
    <w:rsid w:val="007F5744"/>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6894"/>
    <w:rsid w:val="00806E14"/>
    <w:rsid w:val="00806F01"/>
    <w:rsid w:val="0080712B"/>
    <w:rsid w:val="0080788A"/>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A"/>
    <w:rsid w:val="0081721B"/>
    <w:rsid w:val="00817B96"/>
    <w:rsid w:val="00817CFA"/>
    <w:rsid w:val="00820077"/>
    <w:rsid w:val="008207D7"/>
    <w:rsid w:val="008213A3"/>
    <w:rsid w:val="008218B5"/>
    <w:rsid w:val="00821917"/>
    <w:rsid w:val="00821962"/>
    <w:rsid w:val="008219EC"/>
    <w:rsid w:val="00821D0E"/>
    <w:rsid w:val="00822544"/>
    <w:rsid w:val="00823B25"/>
    <w:rsid w:val="0082472C"/>
    <w:rsid w:val="00824F7C"/>
    <w:rsid w:val="00825C55"/>
    <w:rsid w:val="008260D3"/>
    <w:rsid w:val="00827434"/>
    <w:rsid w:val="00827772"/>
    <w:rsid w:val="00827B01"/>
    <w:rsid w:val="00827FA7"/>
    <w:rsid w:val="00831F43"/>
    <w:rsid w:val="00832091"/>
    <w:rsid w:val="008326D0"/>
    <w:rsid w:val="00833379"/>
    <w:rsid w:val="00833BF3"/>
    <w:rsid w:val="008342A2"/>
    <w:rsid w:val="00834C16"/>
    <w:rsid w:val="0083510E"/>
    <w:rsid w:val="00835C76"/>
    <w:rsid w:val="00835E4C"/>
    <w:rsid w:val="00837428"/>
    <w:rsid w:val="00840377"/>
    <w:rsid w:val="0084056F"/>
    <w:rsid w:val="00840DC9"/>
    <w:rsid w:val="00841146"/>
    <w:rsid w:val="0084143B"/>
    <w:rsid w:val="00843237"/>
    <w:rsid w:val="008437A0"/>
    <w:rsid w:val="00843CB2"/>
    <w:rsid w:val="00843FB0"/>
    <w:rsid w:val="008440A3"/>
    <w:rsid w:val="00844F73"/>
    <w:rsid w:val="008459A6"/>
    <w:rsid w:val="00845A5A"/>
    <w:rsid w:val="00845A94"/>
    <w:rsid w:val="00845E28"/>
    <w:rsid w:val="008460BD"/>
    <w:rsid w:val="008466BB"/>
    <w:rsid w:val="00846E03"/>
    <w:rsid w:val="00847DC6"/>
    <w:rsid w:val="008510A0"/>
    <w:rsid w:val="0085134E"/>
    <w:rsid w:val="00851A60"/>
    <w:rsid w:val="00855A4B"/>
    <w:rsid w:val="00855CB6"/>
    <w:rsid w:val="00856F22"/>
    <w:rsid w:val="008575DA"/>
    <w:rsid w:val="00860300"/>
    <w:rsid w:val="00860427"/>
    <w:rsid w:val="0086042F"/>
    <w:rsid w:val="00861508"/>
    <w:rsid w:val="008615C2"/>
    <w:rsid w:val="00861AB7"/>
    <w:rsid w:val="00861B88"/>
    <w:rsid w:val="008644C8"/>
    <w:rsid w:val="0086470D"/>
    <w:rsid w:val="00864B3A"/>
    <w:rsid w:val="0086632E"/>
    <w:rsid w:val="0086675F"/>
    <w:rsid w:val="00866936"/>
    <w:rsid w:val="00866D70"/>
    <w:rsid w:val="0086718F"/>
    <w:rsid w:val="008673A0"/>
    <w:rsid w:val="00867AD3"/>
    <w:rsid w:val="00867F50"/>
    <w:rsid w:val="00872402"/>
    <w:rsid w:val="008725F4"/>
    <w:rsid w:val="00872AE5"/>
    <w:rsid w:val="00873B38"/>
    <w:rsid w:val="00873DA4"/>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3CE0"/>
    <w:rsid w:val="00894800"/>
    <w:rsid w:val="00894C2F"/>
    <w:rsid w:val="00895691"/>
    <w:rsid w:val="00895806"/>
    <w:rsid w:val="00896924"/>
    <w:rsid w:val="00896C57"/>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71A3"/>
    <w:rsid w:val="008A766A"/>
    <w:rsid w:val="008A781E"/>
    <w:rsid w:val="008B0C0A"/>
    <w:rsid w:val="008B1D91"/>
    <w:rsid w:val="008B21FE"/>
    <w:rsid w:val="008B26EE"/>
    <w:rsid w:val="008B2B37"/>
    <w:rsid w:val="008B3222"/>
    <w:rsid w:val="008B3A93"/>
    <w:rsid w:val="008B4C33"/>
    <w:rsid w:val="008B575A"/>
    <w:rsid w:val="008B5CFC"/>
    <w:rsid w:val="008B64C9"/>
    <w:rsid w:val="008B6874"/>
    <w:rsid w:val="008B6D01"/>
    <w:rsid w:val="008B72E9"/>
    <w:rsid w:val="008C0AAA"/>
    <w:rsid w:val="008C0C01"/>
    <w:rsid w:val="008C0EA4"/>
    <w:rsid w:val="008C16C5"/>
    <w:rsid w:val="008C1FBB"/>
    <w:rsid w:val="008C22AE"/>
    <w:rsid w:val="008C239B"/>
    <w:rsid w:val="008C36F6"/>
    <w:rsid w:val="008C391E"/>
    <w:rsid w:val="008C3DF3"/>
    <w:rsid w:val="008C44B5"/>
    <w:rsid w:val="008C55F0"/>
    <w:rsid w:val="008C5CE5"/>
    <w:rsid w:val="008C6441"/>
    <w:rsid w:val="008C6724"/>
    <w:rsid w:val="008C70F7"/>
    <w:rsid w:val="008C759B"/>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FB3"/>
    <w:rsid w:val="008E271A"/>
    <w:rsid w:val="008E2AC6"/>
    <w:rsid w:val="008E2E34"/>
    <w:rsid w:val="008E3609"/>
    <w:rsid w:val="008E4964"/>
    <w:rsid w:val="008E52BF"/>
    <w:rsid w:val="008E5A2A"/>
    <w:rsid w:val="008E5A3F"/>
    <w:rsid w:val="008E5FB6"/>
    <w:rsid w:val="008E601D"/>
    <w:rsid w:val="008E6AD8"/>
    <w:rsid w:val="008E6C86"/>
    <w:rsid w:val="008E6CDA"/>
    <w:rsid w:val="008E73D0"/>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882"/>
    <w:rsid w:val="00904B2A"/>
    <w:rsid w:val="009050EE"/>
    <w:rsid w:val="0090514F"/>
    <w:rsid w:val="009051D9"/>
    <w:rsid w:val="00905CD7"/>
    <w:rsid w:val="00905CF1"/>
    <w:rsid w:val="00905CFB"/>
    <w:rsid w:val="00905FD8"/>
    <w:rsid w:val="00905FDE"/>
    <w:rsid w:val="009063C6"/>
    <w:rsid w:val="009064CA"/>
    <w:rsid w:val="009069C0"/>
    <w:rsid w:val="00906E2C"/>
    <w:rsid w:val="00907028"/>
    <w:rsid w:val="00907C83"/>
    <w:rsid w:val="0091074E"/>
    <w:rsid w:val="00910864"/>
    <w:rsid w:val="00910B0B"/>
    <w:rsid w:val="00911BB5"/>
    <w:rsid w:val="00912254"/>
    <w:rsid w:val="00913CE3"/>
    <w:rsid w:val="00913D2A"/>
    <w:rsid w:val="009140EA"/>
    <w:rsid w:val="009144F3"/>
    <w:rsid w:val="009145AB"/>
    <w:rsid w:val="00914DA4"/>
    <w:rsid w:val="00915339"/>
    <w:rsid w:val="00916DB0"/>
    <w:rsid w:val="00917476"/>
    <w:rsid w:val="00917926"/>
    <w:rsid w:val="00917D6B"/>
    <w:rsid w:val="00917DD0"/>
    <w:rsid w:val="00917FA5"/>
    <w:rsid w:val="009201C8"/>
    <w:rsid w:val="00920715"/>
    <w:rsid w:val="00920B62"/>
    <w:rsid w:val="009212E5"/>
    <w:rsid w:val="009218B9"/>
    <w:rsid w:val="00921979"/>
    <w:rsid w:val="00921C13"/>
    <w:rsid w:val="00921E3C"/>
    <w:rsid w:val="0092264F"/>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37B1"/>
    <w:rsid w:val="009337C8"/>
    <w:rsid w:val="00933C0B"/>
    <w:rsid w:val="009352E2"/>
    <w:rsid w:val="009358EB"/>
    <w:rsid w:val="00935ADE"/>
    <w:rsid w:val="00935C90"/>
    <w:rsid w:val="0093671A"/>
    <w:rsid w:val="00936E5E"/>
    <w:rsid w:val="00937D17"/>
    <w:rsid w:val="009407B7"/>
    <w:rsid w:val="00940C83"/>
    <w:rsid w:val="00940D7E"/>
    <w:rsid w:val="00940EF0"/>
    <w:rsid w:val="00941144"/>
    <w:rsid w:val="009416CD"/>
    <w:rsid w:val="00941814"/>
    <w:rsid w:val="009425C9"/>
    <w:rsid w:val="009433CC"/>
    <w:rsid w:val="009435B5"/>
    <w:rsid w:val="00943DC8"/>
    <w:rsid w:val="00944013"/>
    <w:rsid w:val="00944446"/>
    <w:rsid w:val="009444FD"/>
    <w:rsid w:val="0094454E"/>
    <w:rsid w:val="0094483B"/>
    <w:rsid w:val="00945437"/>
    <w:rsid w:val="009455DC"/>
    <w:rsid w:val="0094573C"/>
    <w:rsid w:val="0094580A"/>
    <w:rsid w:val="00945C58"/>
    <w:rsid w:val="00945CD1"/>
    <w:rsid w:val="0094614C"/>
    <w:rsid w:val="0094663D"/>
    <w:rsid w:val="0094666A"/>
    <w:rsid w:val="009466BD"/>
    <w:rsid w:val="00946E7C"/>
    <w:rsid w:val="0094781A"/>
    <w:rsid w:val="0094797A"/>
    <w:rsid w:val="00950A1D"/>
    <w:rsid w:val="00950D3F"/>
    <w:rsid w:val="009514F3"/>
    <w:rsid w:val="0095285B"/>
    <w:rsid w:val="009528E0"/>
    <w:rsid w:val="00952A55"/>
    <w:rsid w:val="0095364F"/>
    <w:rsid w:val="009541F1"/>
    <w:rsid w:val="00954E0D"/>
    <w:rsid w:val="009555BD"/>
    <w:rsid w:val="00956B4A"/>
    <w:rsid w:val="0095780E"/>
    <w:rsid w:val="00957F2E"/>
    <w:rsid w:val="00960F9F"/>
    <w:rsid w:val="009612B9"/>
    <w:rsid w:val="009620BE"/>
    <w:rsid w:val="009621EF"/>
    <w:rsid w:val="0096249A"/>
    <w:rsid w:val="009626FB"/>
    <w:rsid w:val="0096296F"/>
    <w:rsid w:val="009629F1"/>
    <w:rsid w:val="00963476"/>
    <w:rsid w:val="00964331"/>
    <w:rsid w:val="009647CD"/>
    <w:rsid w:val="009654BA"/>
    <w:rsid w:val="009661C9"/>
    <w:rsid w:val="0096626B"/>
    <w:rsid w:val="009668BB"/>
    <w:rsid w:val="00966AD3"/>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C7C"/>
    <w:rsid w:val="00981D39"/>
    <w:rsid w:val="0098232C"/>
    <w:rsid w:val="00982DAC"/>
    <w:rsid w:val="009832D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1859"/>
    <w:rsid w:val="0099192A"/>
    <w:rsid w:val="0099308A"/>
    <w:rsid w:val="0099352C"/>
    <w:rsid w:val="009937A8"/>
    <w:rsid w:val="00993AC8"/>
    <w:rsid w:val="00993BAF"/>
    <w:rsid w:val="00993D18"/>
    <w:rsid w:val="00994764"/>
    <w:rsid w:val="0099565F"/>
    <w:rsid w:val="00995808"/>
    <w:rsid w:val="00996075"/>
    <w:rsid w:val="0099665B"/>
    <w:rsid w:val="00997872"/>
    <w:rsid w:val="00997983"/>
    <w:rsid w:val="00997E77"/>
    <w:rsid w:val="00997FD8"/>
    <w:rsid w:val="009A0734"/>
    <w:rsid w:val="009A0BF4"/>
    <w:rsid w:val="009A12FE"/>
    <w:rsid w:val="009A15FF"/>
    <w:rsid w:val="009A3CBD"/>
    <w:rsid w:val="009A4B2A"/>
    <w:rsid w:val="009A4EBB"/>
    <w:rsid w:val="009A6CEA"/>
    <w:rsid w:val="009A7370"/>
    <w:rsid w:val="009B101E"/>
    <w:rsid w:val="009B1781"/>
    <w:rsid w:val="009B2532"/>
    <w:rsid w:val="009B3C36"/>
    <w:rsid w:val="009B3CFB"/>
    <w:rsid w:val="009B3F81"/>
    <w:rsid w:val="009B4679"/>
    <w:rsid w:val="009B46C3"/>
    <w:rsid w:val="009B4AC6"/>
    <w:rsid w:val="009B501E"/>
    <w:rsid w:val="009B6061"/>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3E4"/>
    <w:rsid w:val="009C1766"/>
    <w:rsid w:val="009C19A4"/>
    <w:rsid w:val="009C1C80"/>
    <w:rsid w:val="009C21CC"/>
    <w:rsid w:val="009C26D3"/>
    <w:rsid w:val="009C41B9"/>
    <w:rsid w:val="009C4E9E"/>
    <w:rsid w:val="009C5464"/>
    <w:rsid w:val="009C560C"/>
    <w:rsid w:val="009C5CC0"/>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5E47"/>
    <w:rsid w:val="009D79D3"/>
    <w:rsid w:val="009D7D72"/>
    <w:rsid w:val="009E11C8"/>
    <w:rsid w:val="009E11F6"/>
    <w:rsid w:val="009E156B"/>
    <w:rsid w:val="009E187C"/>
    <w:rsid w:val="009E3086"/>
    <w:rsid w:val="009E32B5"/>
    <w:rsid w:val="009E3915"/>
    <w:rsid w:val="009E3A5D"/>
    <w:rsid w:val="009E4087"/>
    <w:rsid w:val="009E441E"/>
    <w:rsid w:val="009E72AD"/>
    <w:rsid w:val="009E7DB0"/>
    <w:rsid w:val="009E7DF4"/>
    <w:rsid w:val="009E7F51"/>
    <w:rsid w:val="009F11C8"/>
    <w:rsid w:val="009F2E99"/>
    <w:rsid w:val="009F3E5A"/>
    <w:rsid w:val="009F3F98"/>
    <w:rsid w:val="009F412D"/>
    <w:rsid w:val="009F4205"/>
    <w:rsid w:val="009F4442"/>
    <w:rsid w:val="009F6326"/>
    <w:rsid w:val="009F7EA7"/>
    <w:rsid w:val="00A003B3"/>
    <w:rsid w:val="00A004FE"/>
    <w:rsid w:val="00A01146"/>
    <w:rsid w:val="00A012B0"/>
    <w:rsid w:val="00A0267C"/>
    <w:rsid w:val="00A02849"/>
    <w:rsid w:val="00A039BB"/>
    <w:rsid w:val="00A03DE2"/>
    <w:rsid w:val="00A04FB4"/>
    <w:rsid w:val="00A05D23"/>
    <w:rsid w:val="00A05E51"/>
    <w:rsid w:val="00A07037"/>
    <w:rsid w:val="00A07472"/>
    <w:rsid w:val="00A0749D"/>
    <w:rsid w:val="00A075FF"/>
    <w:rsid w:val="00A076BB"/>
    <w:rsid w:val="00A101C5"/>
    <w:rsid w:val="00A1099A"/>
    <w:rsid w:val="00A1142B"/>
    <w:rsid w:val="00A1150D"/>
    <w:rsid w:val="00A12672"/>
    <w:rsid w:val="00A12751"/>
    <w:rsid w:val="00A12C36"/>
    <w:rsid w:val="00A134AA"/>
    <w:rsid w:val="00A145EB"/>
    <w:rsid w:val="00A14623"/>
    <w:rsid w:val="00A14A1A"/>
    <w:rsid w:val="00A14AA7"/>
    <w:rsid w:val="00A14B48"/>
    <w:rsid w:val="00A15147"/>
    <w:rsid w:val="00A15DEC"/>
    <w:rsid w:val="00A1684A"/>
    <w:rsid w:val="00A16E12"/>
    <w:rsid w:val="00A16EB4"/>
    <w:rsid w:val="00A16F5C"/>
    <w:rsid w:val="00A17D3D"/>
    <w:rsid w:val="00A20AE8"/>
    <w:rsid w:val="00A20D1D"/>
    <w:rsid w:val="00A2136F"/>
    <w:rsid w:val="00A21A92"/>
    <w:rsid w:val="00A21BFF"/>
    <w:rsid w:val="00A21EA7"/>
    <w:rsid w:val="00A2206B"/>
    <w:rsid w:val="00A22A5C"/>
    <w:rsid w:val="00A2369A"/>
    <w:rsid w:val="00A23ABA"/>
    <w:rsid w:val="00A23F70"/>
    <w:rsid w:val="00A24431"/>
    <w:rsid w:val="00A2506E"/>
    <w:rsid w:val="00A254E0"/>
    <w:rsid w:val="00A25698"/>
    <w:rsid w:val="00A26331"/>
    <w:rsid w:val="00A27302"/>
    <w:rsid w:val="00A2758F"/>
    <w:rsid w:val="00A27CB6"/>
    <w:rsid w:val="00A27E40"/>
    <w:rsid w:val="00A30658"/>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ADE"/>
    <w:rsid w:val="00A37B77"/>
    <w:rsid w:val="00A400BB"/>
    <w:rsid w:val="00A40148"/>
    <w:rsid w:val="00A40C22"/>
    <w:rsid w:val="00A417A7"/>
    <w:rsid w:val="00A41C4E"/>
    <w:rsid w:val="00A426AD"/>
    <w:rsid w:val="00A429E2"/>
    <w:rsid w:val="00A42CF6"/>
    <w:rsid w:val="00A438D5"/>
    <w:rsid w:val="00A448D9"/>
    <w:rsid w:val="00A4542C"/>
    <w:rsid w:val="00A45903"/>
    <w:rsid w:val="00A469B4"/>
    <w:rsid w:val="00A46BE5"/>
    <w:rsid w:val="00A46E1A"/>
    <w:rsid w:val="00A471C4"/>
    <w:rsid w:val="00A472F6"/>
    <w:rsid w:val="00A47322"/>
    <w:rsid w:val="00A507B3"/>
    <w:rsid w:val="00A50C75"/>
    <w:rsid w:val="00A515F9"/>
    <w:rsid w:val="00A51B5F"/>
    <w:rsid w:val="00A51BAA"/>
    <w:rsid w:val="00A5205D"/>
    <w:rsid w:val="00A5248A"/>
    <w:rsid w:val="00A5319D"/>
    <w:rsid w:val="00A5397A"/>
    <w:rsid w:val="00A54592"/>
    <w:rsid w:val="00A546C8"/>
    <w:rsid w:val="00A5566B"/>
    <w:rsid w:val="00A55DA1"/>
    <w:rsid w:val="00A56044"/>
    <w:rsid w:val="00A60337"/>
    <w:rsid w:val="00A60E72"/>
    <w:rsid w:val="00A6111A"/>
    <w:rsid w:val="00A619EC"/>
    <w:rsid w:val="00A62456"/>
    <w:rsid w:val="00A62C82"/>
    <w:rsid w:val="00A63477"/>
    <w:rsid w:val="00A63C8E"/>
    <w:rsid w:val="00A6425D"/>
    <w:rsid w:val="00A64AA2"/>
    <w:rsid w:val="00A64FAB"/>
    <w:rsid w:val="00A65B62"/>
    <w:rsid w:val="00A669EC"/>
    <w:rsid w:val="00A70744"/>
    <w:rsid w:val="00A71670"/>
    <w:rsid w:val="00A716AA"/>
    <w:rsid w:val="00A734D4"/>
    <w:rsid w:val="00A73D41"/>
    <w:rsid w:val="00A74730"/>
    <w:rsid w:val="00A7503D"/>
    <w:rsid w:val="00A752DF"/>
    <w:rsid w:val="00A75579"/>
    <w:rsid w:val="00A76DA1"/>
    <w:rsid w:val="00A7760B"/>
    <w:rsid w:val="00A77E55"/>
    <w:rsid w:val="00A80243"/>
    <w:rsid w:val="00A817FD"/>
    <w:rsid w:val="00A8185C"/>
    <w:rsid w:val="00A81DD6"/>
    <w:rsid w:val="00A8287F"/>
    <w:rsid w:val="00A832FA"/>
    <w:rsid w:val="00A8464D"/>
    <w:rsid w:val="00A847B8"/>
    <w:rsid w:val="00A84B06"/>
    <w:rsid w:val="00A852D5"/>
    <w:rsid w:val="00A8550E"/>
    <w:rsid w:val="00A85911"/>
    <w:rsid w:val="00A85D2E"/>
    <w:rsid w:val="00A85F0B"/>
    <w:rsid w:val="00A8643A"/>
    <w:rsid w:val="00A86474"/>
    <w:rsid w:val="00A8676F"/>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724F"/>
    <w:rsid w:val="00A9773B"/>
    <w:rsid w:val="00A97B4A"/>
    <w:rsid w:val="00A97D99"/>
    <w:rsid w:val="00A97E08"/>
    <w:rsid w:val="00AA1976"/>
    <w:rsid w:val="00AA1C37"/>
    <w:rsid w:val="00AA1C4F"/>
    <w:rsid w:val="00AA3524"/>
    <w:rsid w:val="00AA362A"/>
    <w:rsid w:val="00AA4669"/>
    <w:rsid w:val="00AA49E7"/>
    <w:rsid w:val="00AA4A09"/>
    <w:rsid w:val="00AA5077"/>
    <w:rsid w:val="00AA5830"/>
    <w:rsid w:val="00AA5C9D"/>
    <w:rsid w:val="00AA5EE4"/>
    <w:rsid w:val="00AA65D5"/>
    <w:rsid w:val="00AB095A"/>
    <w:rsid w:val="00AB0C3E"/>
    <w:rsid w:val="00AB1BD5"/>
    <w:rsid w:val="00AB2110"/>
    <w:rsid w:val="00AB2F6B"/>
    <w:rsid w:val="00AB2FDC"/>
    <w:rsid w:val="00AB32DC"/>
    <w:rsid w:val="00AB36FB"/>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5E0"/>
    <w:rsid w:val="00AC2E58"/>
    <w:rsid w:val="00AC3714"/>
    <w:rsid w:val="00AC4013"/>
    <w:rsid w:val="00AC4077"/>
    <w:rsid w:val="00AC46FA"/>
    <w:rsid w:val="00AC4EB3"/>
    <w:rsid w:val="00AC634A"/>
    <w:rsid w:val="00AC6B59"/>
    <w:rsid w:val="00AC6EE2"/>
    <w:rsid w:val="00AC7386"/>
    <w:rsid w:val="00AC78B4"/>
    <w:rsid w:val="00AD0165"/>
    <w:rsid w:val="00AD1076"/>
    <w:rsid w:val="00AD1E1C"/>
    <w:rsid w:val="00AD2BFB"/>
    <w:rsid w:val="00AD2D94"/>
    <w:rsid w:val="00AD2ECB"/>
    <w:rsid w:val="00AD3659"/>
    <w:rsid w:val="00AD3759"/>
    <w:rsid w:val="00AD3938"/>
    <w:rsid w:val="00AD3A4E"/>
    <w:rsid w:val="00AD3F0E"/>
    <w:rsid w:val="00AD4653"/>
    <w:rsid w:val="00AD49C7"/>
    <w:rsid w:val="00AD54F7"/>
    <w:rsid w:val="00AD7A74"/>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6D71"/>
    <w:rsid w:val="00AE7B54"/>
    <w:rsid w:val="00AE7E38"/>
    <w:rsid w:val="00AF04B3"/>
    <w:rsid w:val="00AF071B"/>
    <w:rsid w:val="00AF09B2"/>
    <w:rsid w:val="00AF2393"/>
    <w:rsid w:val="00AF2459"/>
    <w:rsid w:val="00AF2552"/>
    <w:rsid w:val="00AF2A06"/>
    <w:rsid w:val="00AF2A7B"/>
    <w:rsid w:val="00AF4534"/>
    <w:rsid w:val="00AF54EC"/>
    <w:rsid w:val="00AF5536"/>
    <w:rsid w:val="00AF5FA3"/>
    <w:rsid w:val="00AF69C6"/>
    <w:rsid w:val="00AF781E"/>
    <w:rsid w:val="00AF79E5"/>
    <w:rsid w:val="00B0018E"/>
    <w:rsid w:val="00B00400"/>
    <w:rsid w:val="00B007D4"/>
    <w:rsid w:val="00B00CBD"/>
    <w:rsid w:val="00B00F2A"/>
    <w:rsid w:val="00B01099"/>
    <w:rsid w:val="00B02355"/>
    <w:rsid w:val="00B028FA"/>
    <w:rsid w:val="00B03015"/>
    <w:rsid w:val="00B03E83"/>
    <w:rsid w:val="00B0481F"/>
    <w:rsid w:val="00B0540B"/>
    <w:rsid w:val="00B054E0"/>
    <w:rsid w:val="00B06B94"/>
    <w:rsid w:val="00B07CAA"/>
    <w:rsid w:val="00B101BB"/>
    <w:rsid w:val="00B10889"/>
    <w:rsid w:val="00B10C8D"/>
    <w:rsid w:val="00B10E9A"/>
    <w:rsid w:val="00B123A7"/>
    <w:rsid w:val="00B12C43"/>
    <w:rsid w:val="00B13246"/>
    <w:rsid w:val="00B13AD9"/>
    <w:rsid w:val="00B1440B"/>
    <w:rsid w:val="00B145A5"/>
    <w:rsid w:val="00B14960"/>
    <w:rsid w:val="00B15928"/>
    <w:rsid w:val="00B15EFE"/>
    <w:rsid w:val="00B1635E"/>
    <w:rsid w:val="00B16538"/>
    <w:rsid w:val="00B1718C"/>
    <w:rsid w:val="00B171AC"/>
    <w:rsid w:val="00B172EC"/>
    <w:rsid w:val="00B201FE"/>
    <w:rsid w:val="00B2073B"/>
    <w:rsid w:val="00B2262A"/>
    <w:rsid w:val="00B22743"/>
    <w:rsid w:val="00B23E62"/>
    <w:rsid w:val="00B24895"/>
    <w:rsid w:val="00B249E1"/>
    <w:rsid w:val="00B24DF0"/>
    <w:rsid w:val="00B25262"/>
    <w:rsid w:val="00B2617E"/>
    <w:rsid w:val="00B2620C"/>
    <w:rsid w:val="00B2639B"/>
    <w:rsid w:val="00B2676B"/>
    <w:rsid w:val="00B269F7"/>
    <w:rsid w:val="00B27A8D"/>
    <w:rsid w:val="00B27E51"/>
    <w:rsid w:val="00B304E8"/>
    <w:rsid w:val="00B30998"/>
    <w:rsid w:val="00B3115F"/>
    <w:rsid w:val="00B31681"/>
    <w:rsid w:val="00B319FF"/>
    <w:rsid w:val="00B320BF"/>
    <w:rsid w:val="00B3225E"/>
    <w:rsid w:val="00B328BF"/>
    <w:rsid w:val="00B32E6A"/>
    <w:rsid w:val="00B335A6"/>
    <w:rsid w:val="00B338AB"/>
    <w:rsid w:val="00B340FE"/>
    <w:rsid w:val="00B34137"/>
    <w:rsid w:val="00B344E7"/>
    <w:rsid w:val="00B34BC5"/>
    <w:rsid w:val="00B35412"/>
    <w:rsid w:val="00B36508"/>
    <w:rsid w:val="00B36892"/>
    <w:rsid w:val="00B36898"/>
    <w:rsid w:val="00B37294"/>
    <w:rsid w:val="00B3745C"/>
    <w:rsid w:val="00B3774E"/>
    <w:rsid w:val="00B40E67"/>
    <w:rsid w:val="00B424B1"/>
    <w:rsid w:val="00B444B8"/>
    <w:rsid w:val="00B449CE"/>
    <w:rsid w:val="00B466AC"/>
    <w:rsid w:val="00B4677E"/>
    <w:rsid w:val="00B468C6"/>
    <w:rsid w:val="00B46FBB"/>
    <w:rsid w:val="00B47CC8"/>
    <w:rsid w:val="00B50374"/>
    <w:rsid w:val="00B503DB"/>
    <w:rsid w:val="00B517D7"/>
    <w:rsid w:val="00B52265"/>
    <w:rsid w:val="00B524EF"/>
    <w:rsid w:val="00B52714"/>
    <w:rsid w:val="00B52A26"/>
    <w:rsid w:val="00B53008"/>
    <w:rsid w:val="00B538DB"/>
    <w:rsid w:val="00B53BFF"/>
    <w:rsid w:val="00B53D81"/>
    <w:rsid w:val="00B53E4D"/>
    <w:rsid w:val="00B544F5"/>
    <w:rsid w:val="00B55051"/>
    <w:rsid w:val="00B558C4"/>
    <w:rsid w:val="00B55C1D"/>
    <w:rsid w:val="00B56398"/>
    <w:rsid w:val="00B57027"/>
    <w:rsid w:val="00B6194E"/>
    <w:rsid w:val="00B61D32"/>
    <w:rsid w:val="00B61EB0"/>
    <w:rsid w:val="00B6236D"/>
    <w:rsid w:val="00B62625"/>
    <w:rsid w:val="00B629BE"/>
    <w:rsid w:val="00B630D8"/>
    <w:rsid w:val="00B643AD"/>
    <w:rsid w:val="00B64D8E"/>
    <w:rsid w:val="00B7049C"/>
    <w:rsid w:val="00B72D9D"/>
    <w:rsid w:val="00B73A8E"/>
    <w:rsid w:val="00B7405D"/>
    <w:rsid w:val="00B74571"/>
    <w:rsid w:val="00B74E0B"/>
    <w:rsid w:val="00B74FA6"/>
    <w:rsid w:val="00B7509F"/>
    <w:rsid w:val="00B773E5"/>
    <w:rsid w:val="00B77C60"/>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91E0A"/>
    <w:rsid w:val="00B91F52"/>
    <w:rsid w:val="00B9240D"/>
    <w:rsid w:val="00B924B1"/>
    <w:rsid w:val="00B938E5"/>
    <w:rsid w:val="00B94028"/>
    <w:rsid w:val="00B9454E"/>
    <w:rsid w:val="00B94C84"/>
    <w:rsid w:val="00B950E7"/>
    <w:rsid w:val="00B9510A"/>
    <w:rsid w:val="00B952C6"/>
    <w:rsid w:val="00B9556C"/>
    <w:rsid w:val="00B9570F"/>
    <w:rsid w:val="00B95D6D"/>
    <w:rsid w:val="00B9637B"/>
    <w:rsid w:val="00B967BC"/>
    <w:rsid w:val="00B96827"/>
    <w:rsid w:val="00B97291"/>
    <w:rsid w:val="00B974AE"/>
    <w:rsid w:val="00BA0609"/>
    <w:rsid w:val="00BA09F7"/>
    <w:rsid w:val="00BA0FFF"/>
    <w:rsid w:val="00BA1134"/>
    <w:rsid w:val="00BA3372"/>
    <w:rsid w:val="00BA34C4"/>
    <w:rsid w:val="00BA3896"/>
    <w:rsid w:val="00BA447B"/>
    <w:rsid w:val="00BA456A"/>
    <w:rsid w:val="00BA5525"/>
    <w:rsid w:val="00BA5DE1"/>
    <w:rsid w:val="00BA6DD6"/>
    <w:rsid w:val="00BA6F87"/>
    <w:rsid w:val="00BB0984"/>
    <w:rsid w:val="00BB1902"/>
    <w:rsid w:val="00BB2207"/>
    <w:rsid w:val="00BB2767"/>
    <w:rsid w:val="00BB31CE"/>
    <w:rsid w:val="00BB3E68"/>
    <w:rsid w:val="00BB435D"/>
    <w:rsid w:val="00BB51E5"/>
    <w:rsid w:val="00BB6106"/>
    <w:rsid w:val="00BB7689"/>
    <w:rsid w:val="00BC1005"/>
    <w:rsid w:val="00BC115C"/>
    <w:rsid w:val="00BC1239"/>
    <w:rsid w:val="00BC1894"/>
    <w:rsid w:val="00BC2C11"/>
    <w:rsid w:val="00BC2CC8"/>
    <w:rsid w:val="00BC309D"/>
    <w:rsid w:val="00BC34E2"/>
    <w:rsid w:val="00BC3F39"/>
    <w:rsid w:val="00BC41DD"/>
    <w:rsid w:val="00BC4380"/>
    <w:rsid w:val="00BC659A"/>
    <w:rsid w:val="00BC6A69"/>
    <w:rsid w:val="00BC6B28"/>
    <w:rsid w:val="00BC7F84"/>
    <w:rsid w:val="00BD0840"/>
    <w:rsid w:val="00BD0971"/>
    <w:rsid w:val="00BD1E2B"/>
    <w:rsid w:val="00BD25A5"/>
    <w:rsid w:val="00BD2AFF"/>
    <w:rsid w:val="00BD2CF9"/>
    <w:rsid w:val="00BD2F6F"/>
    <w:rsid w:val="00BD31B0"/>
    <w:rsid w:val="00BD32CA"/>
    <w:rsid w:val="00BD4271"/>
    <w:rsid w:val="00BD432A"/>
    <w:rsid w:val="00BD5DF3"/>
    <w:rsid w:val="00BD7265"/>
    <w:rsid w:val="00BD74DC"/>
    <w:rsid w:val="00BD7EFF"/>
    <w:rsid w:val="00BE0AF8"/>
    <w:rsid w:val="00BE13F8"/>
    <w:rsid w:val="00BE1D6C"/>
    <w:rsid w:val="00BE206F"/>
    <w:rsid w:val="00BE26DD"/>
    <w:rsid w:val="00BE293C"/>
    <w:rsid w:val="00BE2BAF"/>
    <w:rsid w:val="00BE3413"/>
    <w:rsid w:val="00BE3813"/>
    <w:rsid w:val="00BE3AE3"/>
    <w:rsid w:val="00BE40B7"/>
    <w:rsid w:val="00BE4C1B"/>
    <w:rsid w:val="00BE7514"/>
    <w:rsid w:val="00BE7AB3"/>
    <w:rsid w:val="00BE7B7A"/>
    <w:rsid w:val="00BF04EF"/>
    <w:rsid w:val="00BF06EE"/>
    <w:rsid w:val="00BF0DB4"/>
    <w:rsid w:val="00BF178A"/>
    <w:rsid w:val="00BF1816"/>
    <w:rsid w:val="00BF2803"/>
    <w:rsid w:val="00BF2B3C"/>
    <w:rsid w:val="00BF4013"/>
    <w:rsid w:val="00BF46A6"/>
    <w:rsid w:val="00BF4B3C"/>
    <w:rsid w:val="00BF51E8"/>
    <w:rsid w:val="00BF603F"/>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10DB0"/>
    <w:rsid w:val="00C1124C"/>
    <w:rsid w:val="00C11896"/>
    <w:rsid w:val="00C122BA"/>
    <w:rsid w:val="00C12638"/>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779"/>
    <w:rsid w:val="00C24333"/>
    <w:rsid w:val="00C24A18"/>
    <w:rsid w:val="00C25394"/>
    <w:rsid w:val="00C25961"/>
    <w:rsid w:val="00C26082"/>
    <w:rsid w:val="00C26453"/>
    <w:rsid w:val="00C268A4"/>
    <w:rsid w:val="00C30947"/>
    <w:rsid w:val="00C3119C"/>
    <w:rsid w:val="00C31EB7"/>
    <w:rsid w:val="00C324CD"/>
    <w:rsid w:val="00C328F9"/>
    <w:rsid w:val="00C32ECF"/>
    <w:rsid w:val="00C33895"/>
    <w:rsid w:val="00C33AFE"/>
    <w:rsid w:val="00C350B0"/>
    <w:rsid w:val="00C365ED"/>
    <w:rsid w:val="00C36613"/>
    <w:rsid w:val="00C37529"/>
    <w:rsid w:val="00C3762A"/>
    <w:rsid w:val="00C37AFD"/>
    <w:rsid w:val="00C405F3"/>
    <w:rsid w:val="00C408D8"/>
    <w:rsid w:val="00C41220"/>
    <w:rsid w:val="00C41816"/>
    <w:rsid w:val="00C41B05"/>
    <w:rsid w:val="00C425DF"/>
    <w:rsid w:val="00C467A3"/>
    <w:rsid w:val="00C46CF1"/>
    <w:rsid w:val="00C46CFB"/>
    <w:rsid w:val="00C46EC8"/>
    <w:rsid w:val="00C47204"/>
    <w:rsid w:val="00C474CD"/>
    <w:rsid w:val="00C478E8"/>
    <w:rsid w:val="00C52947"/>
    <w:rsid w:val="00C5302B"/>
    <w:rsid w:val="00C54271"/>
    <w:rsid w:val="00C54686"/>
    <w:rsid w:val="00C54DC8"/>
    <w:rsid w:val="00C54E3B"/>
    <w:rsid w:val="00C554C3"/>
    <w:rsid w:val="00C55E7C"/>
    <w:rsid w:val="00C56C4F"/>
    <w:rsid w:val="00C57167"/>
    <w:rsid w:val="00C571F2"/>
    <w:rsid w:val="00C57481"/>
    <w:rsid w:val="00C5797A"/>
    <w:rsid w:val="00C622BD"/>
    <w:rsid w:val="00C628B4"/>
    <w:rsid w:val="00C62D1A"/>
    <w:rsid w:val="00C63710"/>
    <w:rsid w:val="00C640A2"/>
    <w:rsid w:val="00C64DC8"/>
    <w:rsid w:val="00C65252"/>
    <w:rsid w:val="00C65427"/>
    <w:rsid w:val="00C65D73"/>
    <w:rsid w:val="00C66D1C"/>
    <w:rsid w:val="00C67231"/>
    <w:rsid w:val="00C679DD"/>
    <w:rsid w:val="00C708A9"/>
    <w:rsid w:val="00C70AE2"/>
    <w:rsid w:val="00C70E4C"/>
    <w:rsid w:val="00C73CD3"/>
    <w:rsid w:val="00C74968"/>
    <w:rsid w:val="00C7572D"/>
    <w:rsid w:val="00C75E0A"/>
    <w:rsid w:val="00C760BD"/>
    <w:rsid w:val="00C8011F"/>
    <w:rsid w:val="00C8076B"/>
    <w:rsid w:val="00C8087C"/>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1D11"/>
    <w:rsid w:val="00C9214F"/>
    <w:rsid w:val="00C926AD"/>
    <w:rsid w:val="00C9276E"/>
    <w:rsid w:val="00C92DE9"/>
    <w:rsid w:val="00C92FFF"/>
    <w:rsid w:val="00C93187"/>
    <w:rsid w:val="00C93E67"/>
    <w:rsid w:val="00C947AD"/>
    <w:rsid w:val="00C94F8E"/>
    <w:rsid w:val="00C95065"/>
    <w:rsid w:val="00C95D7F"/>
    <w:rsid w:val="00C95D92"/>
    <w:rsid w:val="00C96978"/>
    <w:rsid w:val="00C972D5"/>
    <w:rsid w:val="00C9739B"/>
    <w:rsid w:val="00CA0979"/>
    <w:rsid w:val="00CA1727"/>
    <w:rsid w:val="00CA292B"/>
    <w:rsid w:val="00CA3B5B"/>
    <w:rsid w:val="00CA4010"/>
    <w:rsid w:val="00CA486F"/>
    <w:rsid w:val="00CA49C2"/>
    <w:rsid w:val="00CA5A15"/>
    <w:rsid w:val="00CA6698"/>
    <w:rsid w:val="00CA67AF"/>
    <w:rsid w:val="00CA7203"/>
    <w:rsid w:val="00CA7244"/>
    <w:rsid w:val="00CB0467"/>
    <w:rsid w:val="00CB0483"/>
    <w:rsid w:val="00CB0AE2"/>
    <w:rsid w:val="00CB209C"/>
    <w:rsid w:val="00CB2144"/>
    <w:rsid w:val="00CB25C1"/>
    <w:rsid w:val="00CB29AA"/>
    <w:rsid w:val="00CB2B57"/>
    <w:rsid w:val="00CB2D15"/>
    <w:rsid w:val="00CB51B3"/>
    <w:rsid w:val="00CB5572"/>
    <w:rsid w:val="00CB563C"/>
    <w:rsid w:val="00CB6899"/>
    <w:rsid w:val="00CB6FBB"/>
    <w:rsid w:val="00CB7BEC"/>
    <w:rsid w:val="00CB7F86"/>
    <w:rsid w:val="00CC1702"/>
    <w:rsid w:val="00CC1FCF"/>
    <w:rsid w:val="00CC23BC"/>
    <w:rsid w:val="00CC2EDB"/>
    <w:rsid w:val="00CC331B"/>
    <w:rsid w:val="00CC34C5"/>
    <w:rsid w:val="00CC360F"/>
    <w:rsid w:val="00CC3FF0"/>
    <w:rsid w:val="00CC4759"/>
    <w:rsid w:val="00CC484B"/>
    <w:rsid w:val="00CC524E"/>
    <w:rsid w:val="00CC5381"/>
    <w:rsid w:val="00CC65AB"/>
    <w:rsid w:val="00CC68FF"/>
    <w:rsid w:val="00CC7C13"/>
    <w:rsid w:val="00CC7CC3"/>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A13"/>
    <w:rsid w:val="00CD74FF"/>
    <w:rsid w:val="00CD75F0"/>
    <w:rsid w:val="00CD771F"/>
    <w:rsid w:val="00CD77EE"/>
    <w:rsid w:val="00CD7BFA"/>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35A"/>
    <w:rsid w:val="00CE6C2E"/>
    <w:rsid w:val="00CE6E37"/>
    <w:rsid w:val="00CF02AD"/>
    <w:rsid w:val="00CF04CB"/>
    <w:rsid w:val="00CF3898"/>
    <w:rsid w:val="00CF484F"/>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F25"/>
    <w:rsid w:val="00D15819"/>
    <w:rsid w:val="00D166B1"/>
    <w:rsid w:val="00D167EE"/>
    <w:rsid w:val="00D169E8"/>
    <w:rsid w:val="00D1710F"/>
    <w:rsid w:val="00D17899"/>
    <w:rsid w:val="00D17CE5"/>
    <w:rsid w:val="00D17E37"/>
    <w:rsid w:val="00D203BC"/>
    <w:rsid w:val="00D22666"/>
    <w:rsid w:val="00D2280F"/>
    <w:rsid w:val="00D233C0"/>
    <w:rsid w:val="00D2356C"/>
    <w:rsid w:val="00D2386D"/>
    <w:rsid w:val="00D251EB"/>
    <w:rsid w:val="00D267DC"/>
    <w:rsid w:val="00D26960"/>
    <w:rsid w:val="00D27428"/>
    <w:rsid w:val="00D30282"/>
    <w:rsid w:val="00D3045B"/>
    <w:rsid w:val="00D30965"/>
    <w:rsid w:val="00D30B4C"/>
    <w:rsid w:val="00D31273"/>
    <w:rsid w:val="00D315FB"/>
    <w:rsid w:val="00D3253A"/>
    <w:rsid w:val="00D328A9"/>
    <w:rsid w:val="00D32F09"/>
    <w:rsid w:val="00D32FC5"/>
    <w:rsid w:val="00D330F8"/>
    <w:rsid w:val="00D33C1A"/>
    <w:rsid w:val="00D34F2F"/>
    <w:rsid w:val="00D3559B"/>
    <w:rsid w:val="00D36E08"/>
    <w:rsid w:val="00D37EFD"/>
    <w:rsid w:val="00D407B0"/>
    <w:rsid w:val="00D413F5"/>
    <w:rsid w:val="00D41E86"/>
    <w:rsid w:val="00D42026"/>
    <w:rsid w:val="00D4210A"/>
    <w:rsid w:val="00D428A5"/>
    <w:rsid w:val="00D42AB9"/>
    <w:rsid w:val="00D42BB0"/>
    <w:rsid w:val="00D42D51"/>
    <w:rsid w:val="00D42EEA"/>
    <w:rsid w:val="00D4318F"/>
    <w:rsid w:val="00D434E6"/>
    <w:rsid w:val="00D4364D"/>
    <w:rsid w:val="00D437A8"/>
    <w:rsid w:val="00D43DF9"/>
    <w:rsid w:val="00D44065"/>
    <w:rsid w:val="00D443C1"/>
    <w:rsid w:val="00D44CD7"/>
    <w:rsid w:val="00D4592C"/>
    <w:rsid w:val="00D4594C"/>
    <w:rsid w:val="00D4600E"/>
    <w:rsid w:val="00D4631C"/>
    <w:rsid w:val="00D464D1"/>
    <w:rsid w:val="00D4686C"/>
    <w:rsid w:val="00D46B95"/>
    <w:rsid w:val="00D46FBD"/>
    <w:rsid w:val="00D470A1"/>
    <w:rsid w:val="00D47555"/>
    <w:rsid w:val="00D50428"/>
    <w:rsid w:val="00D50454"/>
    <w:rsid w:val="00D51AC7"/>
    <w:rsid w:val="00D520EA"/>
    <w:rsid w:val="00D52D16"/>
    <w:rsid w:val="00D53BA5"/>
    <w:rsid w:val="00D5476B"/>
    <w:rsid w:val="00D54EF4"/>
    <w:rsid w:val="00D55218"/>
    <w:rsid w:val="00D5522B"/>
    <w:rsid w:val="00D5529D"/>
    <w:rsid w:val="00D55793"/>
    <w:rsid w:val="00D56012"/>
    <w:rsid w:val="00D56D73"/>
    <w:rsid w:val="00D57807"/>
    <w:rsid w:val="00D578BF"/>
    <w:rsid w:val="00D579C6"/>
    <w:rsid w:val="00D57D46"/>
    <w:rsid w:val="00D57F85"/>
    <w:rsid w:val="00D605D5"/>
    <w:rsid w:val="00D60BD3"/>
    <w:rsid w:val="00D614CB"/>
    <w:rsid w:val="00D62931"/>
    <w:rsid w:val="00D62FFA"/>
    <w:rsid w:val="00D64C50"/>
    <w:rsid w:val="00D658C1"/>
    <w:rsid w:val="00D65EB6"/>
    <w:rsid w:val="00D663F1"/>
    <w:rsid w:val="00D665F1"/>
    <w:rsid w:val="00D6690A"/>
    <w:rsid w:val="00D66CEE"/>
    <w:rsid w:val="00D678EA"/>
    <w:rsid w:val="00D71180"/>
    <w:rsid w:val="00D72743"/>
    <w:rsid w:val="00D72956"/>
    <w:rsid w:val="00D73D10"/>
    <w:rsid w:val="00D741F5"/>
    <w:rsid w:val="00D744B0"/>
    <w:rsid w:val="00D74EB4"/>
    <w:rsid w:val="00D75AC5"/>
    <w:rsid w:val="00D768E0"/>
    <w:rsid w:val="00D76E4D"/>
    <w:rsid w:val="00D77088"/>
    <w:rsid w:val="00D778A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6DE"/>
    <w:rsid w:val="00D85B6B"/>
    <w:rsid w:val="00D85F07"/>
    <w:rsid w:val="00D864C4"/>
    <w:rsid w:val="00D866C7"/>
    <w:rsid w:val="00D90A66"/>
    <w:rsid w:val="00D912AF"/>
    <w:rsid w:val="00D91612"/>
    <w:rsid w:val="00D92925"/>
    <w:rsid w:val="00D92A33"/>
    <w:rsid w:val="00D92E66"/>
    <w:rsid w:val="00D93A55"/>
    <w:rsid w:val="00D93B5B"/>
    <w:rsid w:val="00D943FA"/>
    <w:rsid w:val="00D9587C"/>
    <w:rsid w:val="00D95E32"/>
    <w:rsid w:val="00D95E73"/>
    <w:rsid w:val="00D962A7"/>
    <w:rsid w:val="00D9647D"/>
    <w:rsid w:val="00D96FD2"/>
    <w:rsid w:val="00D9744D"/>
    <w:rsid w:val="00D9749E"/>
    <w:rsid w:val="00DA0400"/>
    <w:rsid w:val="00DA0AE2"/>
    <w:rsid w:val="00DA0E9F"/>
    <w:rsid w:val="00DA165D"/>
    <w:rsid w:val="00DA1D61"/>
    <w:rsid w:val="00DA2A37"/>
    <w:rsid w:val="00DA2CF9"/>
    <w:rsid w:val="00DA2F9A"/>
    <w:rsid w:val="00DA3854"/>
    <w:rsid w:val="00DA385D"/>
    <w:rsid w:val="00DA3B16"/>
    <w:rsid w:val="00DA42BE"/>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D0D97"/>
    <w:rsid w:val="00DD0EAA"/>
    <w:rsid w:val="00DD11E1"/>
    <w:rsid w:val="00DD1331"/>
    <w:rsid w:val="00DD15D0"/>
    <w:rsid w:val="00DD1715"/>
    <w:rsid w:val="00DD1973"/>
    <w:rsid w:val="00DD25B8"/>
    <w:rsid w:val="00DD2A9B"/>
    <w:rsid w:val="00DD2B0D"/>
    <w:rsid w:val="00DD2BB6"/>
    <w:rsid w:val="00DD34C7"/>
    <w:rsid w:val="00DD37B3"/>
    <w:rsid w:val="00DD4136"/>
    <w:rsid w:val="00DD48F6"/>
    <w:rsid w:val="00DD542D"/>
    <w:rsid w:val="00DD5C02"/>
    <w:rsid w:val="00DD5DCD"/>
    <w:rsid w:val="00DD634F"/>
    <w:rsid w:val="00DD6CBC"/>
    <w:rsid w:val="00DE00AE"/>
    <w:rsid w:val="00DE068D"/>
    <w:rsid w:val="00DE068F"/>
    <w:rsid w:val="00DE09BD"/>
    <w:rsid w:val="00DE127F"/>
    <w:rsid w:val="00DE27C8"/>
    <w:rsid w:val="00DE3C34"/>
    <w:rsid w:val="00DE5C97"/>
    <w:rsid w:val="00DE6559"/>
    <w:rsid w:val="00DE6921"/>
    <w:rsid w:val="00DE6AE7"/>
    <w:rsid w:val="00DE6FF6"/>
    <w:rsid w:val="00DE7D67"/>
    <w:rsid w:val="00DF03E6"/>
    <w:rsid w:val="00DF0596"/>
    <w:rsid w:val="00DF108B"/>
    <w:rsid w:val="00DF15B4"/>
    <w:rsid w:val="00DF1EE1"/>
    <w:rsid w:val="00DF1F94"/>
    <w:rsid w:val="00DF22E1"/>
    <w:rsid w:val="00DF2AC9"/>
    <w:rsid w:val="00DF2BFA"/>
    <w:rsid w:val="00DF2C06"/>
    <w:rsid w:val="00DF2FDC"/>
    <w:rsid w:val="00DF3328"/>
    <w:rsid w:val="00DF353E"/>
    <w:rsid w:val="00DF3DFB"/>
    <w:rsid w:val="00DF4125"/>
    <w:rsid w:val="00DF457D"/>
    <w:rsid w:val="00DF4767"/>
    <w:rsid w:val="00DF4D28"/>
    <w:rsid w:val="00DF4E14"/>
    <w:rsid w:val="00DF5000"/>
    <w:rsid w:val="00DF538E"/>
    <w:rsid w:val="00DF5B2B"/>
    <w:rsid w:val="00DF6519"/>
    <w:rsid w:val="00DF709F"/>
    <w:rsid w:val="00E00014"/>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FB3"/>
    <w:rsid w:val="00E16828"/>
    <w:rsid w:val="00E16BE7"/>
    <w:rsid w:val="00E16D08"/>
    <w:rsid w:val="00E17101"/>
    <w:rsid w:val="00E17776"/>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A08"/>
    <w:rsid w:val="00E24D3B"/>
    <w:rsid w:val="00E24F25"/>
    <w:rsid w:val="00E2524A"/>
    <w:rsid w:val="00E25550"/>
    <w:rsid w:val="00E2585F"/>
    <w:rsid w:val="00E2653F"/>
    <w:rsid w:val="00E26691"/>
    <w:rsid w:val="00E26B09"/>
    <w:rsid w:val="00E26FD4"/>
    <w:rsid w:val="00E27116"/>
    <w:rsid w:val="00E27201"/>
    <w:rsid w:val="00E278B7"/>
    <w:rsid w:val="00E27D5D"/>
    <w:rsid w:val="00E3017F"/>
    <w:rsid w:val="00E30843"/>
    <w:rsid w:val="00E31246"/>
    <w:rsid w:val="00E31698"/>
    <w:rsid w:val="00E3179F"/>
    <w:rsid w:val="00E32773"/>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D04"/>
    <w:rsid w:val="00E458E4"/>
    <w:rsid w:val="00E46538"/>
    <w:rsid w:val="00E46C27"/>
    <w:rsid w:val="00E46D78"/>
    <w:rsid w:val="00E47108"/>
    <w:rsid w:val="00E507A0"/>
    <w:rsid w:val="00E50A47"/>
    <w:rsid w:val="00E51366"/>
    <w:rsid w:val="00E51B6E"/>
    <w:rsid w:val="00E51D73"/>
    <w:rsid w:val="00E526E8"/>
    <w:rsid w:val="00E53011"/>
    <w:rsid w:val="00E53771"/>
    <w:rsid w:val="00E54AB1"/>
    <w:rsid w:val="00E54FFA"/>
    <w:rsid w:val="00E55440"/>
    <w:rsid w:val="00E55499"/>
    <w:rsid w:val="00E559B6"/>
    <w:rsid w:val="00E5629D"/>
    <w:rsid w:val="00E5645D"/>
    <w:rsid w:val="00E56E85"/>
    <w:rsid w:val="00E57D11"/>
    <w:rsid w:val="00E57D1B"/>
    <w:rsid w:val="00E60188"/>
    <w:rsid w:val="00E60512"/>
    <w:rsid w:val="00E60CFF"/>
    <w:rsid w:val="00E61003"/>
    <w:rsid w:val="00E61186"/>
    <w:rsid w:val="00E61E6D"/>
    <w:rsid w:val="00E64A2D"/>
    <w:rsid w:val="00E65AAD"/>
    <w:rsid w:val="00E66275"/>
    <w:rsid w:val="00E66362"/>
    <w:rsid w:val="00E663FE"/>
    <w:rsid w:val="00E665ED"/>
    <w:rsid w:val="00E667CC"/>
    <w:rsid w:val="00E66A3D"/>
    <w:rsid w:val="00E66B61"/>
    <w:rsid w:val="00E66FB2"/>
    <w:rsid w:val="00E6710B"/>
    <w:rsid w:val="00E678A3"/>
    <w:rsid w:val="00E71212"/>
    <w:rsid w:val="00E7179B"/>
    <w:rsid w:val="00E71AA6"/>
    <w:rsid w:val="00E71EB6"/>
    <w:rsid w:val="00E7229B"/>
    <w:rsid w:val="00E728DC"/>
    <w:rsid w:val="00E728EC"/>
    <w:rsid w:val="00E72F26"/>
    <w:rsid w:val="00E735F4"/>
    <w:rsid w:val="00E73BF7"/>
    <w:rsid w:val="00E73E73"/>
    <w:rsid w:val="00E74937"/>
    <w:rsid w:val="00E75797"/>
    <w:rsid w:val="00E75ADF"/>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B13"/>
    <w:rsid w:val="00E8430F"/>
    <w:rsid w:val="00E844CC"/>
    <w:rsid w:val="00E846C3"/>
    <w:rsid w:val="00E84A7B"/>
    <w:rsid w:val="00E862B2"/>
    <w:rsid w:val="00E86541"/>
    <w:rsid w:val="00E86D26"/>
    <w:rsid w:val="00E87778"/>
    <w:rsid w:val="00E90BEA"/>
    <w:rsid w:val="00E911A7"/>
    <w:rsid w:val="00E914BF"/>
    <w:rsid w:val="00E9178A"/>
    <w:rsid w:val="00E9184E"/>
    <w:rsid w:val="00E9278B"/>
    <w:rsid w:val="00E937E7"/>
    <w:rsid w:val="00E93988"/>
    <w:rsid w:val="00E941B5"/>
    <w:rsid w:val="00E9497E"/>
    <w:rsid w:val="00E95696"/>
    <w:rsid w:val="00E976CE"/>
    <w:rsid w:val="00E978E1"/>
    <w:rsid w:val="00EA0187"/>
    <w:rsid w:val="00EA0F7D"/>
    <w:rsid w:val="00EA133F"/>
    <w:rsid w:val="00EA1560"/>
    <w:rsid w:val="00EA16E1"/>
    <w:rsid w:val="00EA18B6"/>
    <w:rsid w:val="00EA2141"/>
    <w:rsid w:val="00EA21EC"/>
    <w:rsid w:val="00EA234C"/>
    <w:rsid w:val="00EA2567"/>
    <w:rsid w:val="00EA27A5"/>
    <w:rsid w:val="00EA35BC"/>
    <w:rsid w:val="00EA4619"/>
    <w:rsid w:val="00EA553E"/>
    <w:rsid w:val="00EA6846"/>
    <w:rsid w:val="00EA6A40"/>
    <w:rsid w:val="00EA6A66"/>
    <w:rsid w:val="00EA6CF8"/>
    <w:rsid w:val="00EA6D31"/>
    <w:rsid w:val="00EA7A65"/>
    <w:rsid w:val="00EB0596"/>
    <w:rsid w:val="00EB0832"/>
    <w:rsid w:val="00EB0F8C"/>
    <w:rsid w:val="00EB16C5"/>
    <w:rsid w:val="00EB2177"/>
    <w:rsid w:val="00EB2E00"/>
    <w:rsid w:val="00EB3A66"/>
    <w:rsid w:val="00EB40C3"/>
    <w:rsid w:val="00EB4B4C"/>
    <w:rsid w:val="00EB5460"/>
    <w:rsid w:val="00EB5882"/>
    <w:rsid w:val="00EB706A"/>
    <w:rsid w:val="00EB7711"/>
    <w:rsid w:val="00EB7C87"/>
    <w:rsid w:val="00EB7F6B"/>
    <w:rsid w:val="00EC0688"/>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967"/>
    <w:rsid w:val="00EF04CD"/>
    <w:rsid w:val="00EF05D9"/>
    <w:rsid w:val="00EF06F9"/>
    <w:rsid w:val="00EF0D27"/>
    <w:rsid w:val="00EF10B1"/>
    <w:rsid w:val="00EF16FE"/>
    <w:rsid w:val="00EF2025"/>
    <w:rsid w:val="00EF2237"/>
    <w:rsid w:val="00EF2B10"/>
    <w:rsid w:val="00EF4CB0"/>
    <w:rsid w:val="00EF52E1"/>
    <w:rsid w:val="00EF7021"/>
    <w:rsid w:val="00EF7A97"/>
    <w:rsid w:val="00F02099"/>
    <w:rsid w:val="00F03015"/>
    <w:rsid w:val="00F0492F"/>
    <w:rsid w:val="00F050E8"/>
    <w:rsid w:val="00F05845"/>
    <w:rsid w:val="00F058DF"/>
    <w:rsid w:val="00F0640A"/>
    <w:rsid w:val="00F06802"/>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32D5"/>
    <w:rsid w:val="00F23B61"/>
    <w:rsid w:val="00F23F21"/>
    <w:rsid w:val="00F2491E"/>
    <w:rsid w:val="00F24E67"/>
    <w:rsid w:val="00F24FA2"/>
    <w:rsid w:val="00F25C36"/>
    <w:rsid w:val="00F26589"/>
    <w:rsid w:val="00F26674"/>
    <w:rsid w:val="00F27634"/>
    <w:rsid w:val="00F27952"/>
    <w:rsid w:val="00F27AD8"/>
    <w:rsid w:val="00F3040C"/>
    <w:rsid w:val="00F31244"/>
    <w:rsid w:val="00F31A83"/>
    <w:rsid w:val="00F31C46"/>
    <w:rsid w:val="00F3298D"/>
    <w:rsid w:val="00F32E79"/>
    <w:rsid w:val="00F32FD4"/>
    <w:rsid w:val="00F342E6"/>
    <w:rsid w:val="00F3482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FF1"/>
    <w:rsid w:val="00F5401B"/>
    <w:rsid w:val="00F551F8"/>
    <w:rsid w:val="00F55445"/>
    <w:rsid w:val="00F556B4"/>
    <w:rsid w:val="00F560AE"/>
    <w:rsid w:val="00F562D1"/>
    <w:rsid w:val="00F56C5B"/>
    <w:rsid w:val="00F56D38"/>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A1F"/>
    <w:rsid w:val="00F70C27"/>
    <w:rsid w:val="00F7131D"/>
    <w:rsid w:val="00F713C7"/>
    <w:rsid w:val="00F71B2B"/>
    <w:rsid w:val="00F71F74"/>
    <w:rsid w:val="00F7252F"/>
    <w:rsid w:val="00F72D51"/>
    <w:rsid w:val="00F73667"/>
    <w:rsid w:val="00F749C9"/>
    <w:rsid w:val="00F7615D"/>
    <w:rsid w:val="00F76C92"/>
    <w:rsid w:val="00F77399"/>
    <w:rsid w:val="00F7777E"/>
    <w:rsid w:val="00F77921"/>
    <w:rsid w:val="00F80B8B"/>
    <w:rsid w:val="00F8166C"/>
    <w:rsid w:val="00F8213B"/>
    <w:rsid w:val="00F82B7E"/>
    <w:rsid w:val="00F82DEB"/>
    <w:rsid w:val="00F82EBF"/>
    <w:rsid w:val="00F835F6"/>
    <w:rsid w:val="00F845D4"/>
    <w:rsid w:val="00F84AE7"/>
    <w:rsid w:val="00F850E5"/>
    <w:rsid w:val="00F852E5"/>
    <w:rsid w:val="00F85BB2"/>
    <w:rsid w:val="00F85BE8"/>
    <w:rsid w:val="00F862A6"/>
    <w:rsid w:val="00F864BC"/>
    <w:rsid w:val="00F866E5"/>
    <w:rsid w:val="00F86FE2"/>
    <w:rsid w:val="00F9071D"/>
    <w:rsid w:val="00F92027"/>
    <w:rsid w:val="00F92552"/>
    <w:rsid w:val="00F93267"/>
    <w:rsid w:val="00F9330A"/>
    <w:rsid w:val="00F9347A"/>
    <w:rsid w:val="00F9387C"/>
    <w:rsid w:val="00F93969"/>
    <w:rsid w:val="00F93ECC"/>
    <w:rsid w:val="00F943A0"/>
    <w:rsid w:val="00F9505B"/>
    <w:rsid w:val="00F954C5"/>
    <w:rsid w:val="00F95B68"/>
    <w:rsid w:val="00F96B8C"/>
    <w:rsid w:val="00F97433"/>
    <w:rsid w:val="00F97E95"/>
    <w:rsid w:val="00FA054D"/>
    <w:rsid w:val="00FA0587"/>
    <w:rsid w:val="00FA0BF0"/>
    <w:rsid w:val="00FA0C5E"/>
    <w:rsid w:val="00FA1600"/>
    <w:rsid w:val="00FA16A0"/>
    <w:rsid w:val="00FA1C37"/>
    <w:rsid w:val="00FA1F83"/>
    <w:rsid w:val="00FA24BD"/>
    <w:rsid w:val="00FA2BC6"/>
    <w:rsid w:val="00FA350E"/>
    <w:rsid w:val="00FA3BFD"/>
    <w:rsid w:val="00FA3E5A"/>
    <w:rsid w:val="00FA3FE2"/>
    <w:rsid w:val="00FA44E6"/>
    <w:rsid w:val="00FA5094"/>
    <w:rsid w:val="00FA555F"/>
    <w:rsid w:val="00FA6AD5"/>
    <w:rsid w:val="00FA7923"/>
    <w:rsid w:val="00FB0995"/>
    <w:rsid w:val="00FB0C98"/>
    <w:rsid w:val="00FB0DCD"/>
    <w:rsid w:val="00FB1404"/>
    <w:rsid w:val="00FB19FC"/>
    <w:rsid w:val="00FB2EE6"/>
    <w:rsid w:val="00FB31CC"/>
    <w:rsid w:val="00FB442F"/>
    <w:rsid w:val="00FB51BF"/>
    <w:rsid w:val="00FB54D1"/>
    <w:rsid w:val="00FB5682"/>
    <w:rsid w:val="00FB5D11"/>
    <w:rsid w:val="00FB5FE1"/>
    <w:rsid w:val="00FB6AFD"/>
    <w:rsid w:val="00FB6C35"/>
    <w:rsid w:val="00FB73C8"/>
    <w:rsid w:val="00FB7CB7"/>
    <w:rsid w:val="00FC085D"/>
    <w:rsid w:val="00FC1F27"/>
    <w:rsid w:val="00FC2286"/>
    <w:rsid w:val="00FC2943"/>
    <w:rsid w:val="00FC35BA"/>
    <w:rsid w:val="00FC3FD3"/>
    <w:rsid w:val="00FC45D3"/>
    <w:rsid w:val="00FC4931"/>
    <w:rsid w:val="00FC495E"/>
    <w:rsid w:val="00FC4ABD"/>
    <w:rsid w:val="00FC4D59"/>
    <w:rsid w:val="00FC521D"/>
    <w:rsid w:val="00FC53A1"/>
    <w:rsid w:val="00FC5B4C"/>
    <w:rsid w:val="00FC643E"/>
    <w:rsid w:val="00FC734C"/>
    <w:rsid w:val="00FC7590"/>
    <w:rsid w:val="00FC7CDC"/>
    <w:rsid w:val="00FD058A"/>
    <w:rsid w:val="00FD1DA1"/>
    <w:rsid w:val="00FD4629"/>
    <w:rsid w:val="00FD58C7"/>
    <w:rsid w:val="00FD5A55"/>
    <w:rsid w:val="00FD641E"/>
    <w:rsid w:val="00FD6479"/>
    <w:rsid w:val="00FD6748"/>
    <w:rsid w:val="00FD68BF"/>
    <w:rsid w:val="00FD6ACF"/>
    <w:rsid w:val="00FD6AE5"/>
    <w:rsid w:val="00FD6B45"/>
    <w:rsid w:val="00FD7E9D"/>
    <w:rsid w:val="00FE0415"/>
    <w:rsid w:val="00FE0654"/>
    <w:rsid w:val="00FE1502"/>
    <w:rsid w:val="00FE179B"/>
    <w:rsid w:val="00FE1CCA"/>
    <w:rsid w:val="00FE2E23"/>
    <w:rsid w:val="00FE36D4"/>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3965"/>
    <w:rsid w:val="00FF4185"/>
    <w:rsid w:val="00FF4311"/>
    <w:rsid w:val="00FF47F0"/>
    <w:rsid w:val="00FF483C"/>
    <w:rsid w:val="00FF4F2E"/>
    <w:rsid w:val="00FF52FA"/>
    <w:rsid w:val="00FF55D1"/>
    <w:rsid w:val="00FF607E"/>
    <w:rsid w:val="00FF6192"/>
    <w:rsid w:val="00FF63C7"/>
    <w:rsid w:val="00FF7054"/>
    <w:rsid w:val="00FF75F3"/>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F25BAD9-B221-7A4E-9F85-DA5207FA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unhideWhenUsed/>
    <w:qFormat/>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uiPriority w:val="99"/>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79744-23A9-485A-8850-375EA225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631</Words>
  <Characters>3475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cp:lastModifiedBy>JorgeGalvez</cp:lastModifiedBy>
  <cp:revision>6</cp:revision>
  <cp:lastPrinted>2017-03-23T00:31:00Z</cp:lastPrinted>
  <dcterms:created xsi:type="dcterms:W3CDTF">2017-05-24T20:43:00Z</dcterms:created>
  <dcterms:modified xsi:type="dcterms:W3CDTF">2017-06-02T06:33:00Z</dcterms:modified>
</cp:coreProperties>
</file>