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FDC" w:rsidRDefault="00DF2FDC" w:rsidP="00C9214F">
      <w:pPr>
        <w:pStyle w:val="Prrafodelista"/>
        <w:ind w:left="0"/>
        <w:jc w:val="center"/>
        <w:rPr>
          <w:rFonts w:ascii="Arial" w:hAnsi="Arial" w:cs="Arial"/>
          <w:lang w:eastAsia="es-MX"/>
        </w:rPr>
      </w:pPr>
      <w:r>
        <w:rPr>
          <w:rFonts w:ascii="Arial" w:hAnsi="Arial" w:cs="Arial"/>
          <w:lang w:eastAsia="es-MX"/>
        </w:rPr>
        <w:t xml:space="preserve">Necesario, </w:t>
      </w:r>
      <w:r w:rsidR="00E976CE">
        <w:rPr>
          <w:rFonts w:ascii="Arial" w:hAnsi="Arial" w:cs="Arial"/>
          <w:lang w:eastAsia="es-MX"/>
        </w:rPr>
        <w:t xml:space="preserve">abrir canales para </w:t>
      </w:r>
      <w:r w:rsidRPr="00DF2FDC">
        <w:rPr>
          <w:rFonts w:ascii="Arial" w:hAnsi="Arial" w:cs="Arial"/>
          <w:lang w:eastAsia="es-MX"/>
        </w:rPr>
        <w:t xml:space="preserve">trabajo </w:t>
      </w:r>
      <w:r>
        <w:rPr>
          <w:rFonts w:ascii="Arial" w:hAnsi="Arial" w:cs="Arial"/>
          <w:lang w:eastAsia="es-MX"/>
        </w:rPr>
        <w:t xml:space="preserve">colaborativo entre </w:t>
      </w:r>
      <w:r w:rsidRPr="00DF2FDC">
        <w:rPr>
          <w:rFonts w:ascii="Arial" w:hAnsi="Arial" w:cs="Arial"/>
          <w:lang w:eastAsia="es-MX"/>
        </w:rPr>
        <w:t>gobierno</w:t>
      </w:r>
      <w:r>
        <w:rPr>
          <w:rFonts w:ascii="Arial" w:hAnsi="Arial" w:cs="Arial"/>
          <w:lang w:eastAsia="es-MX"/>
        </w:rPr>
        <w:t xml:space="preserve"> y </w:t>
      </w:r>
      <w:r w:rsidRPr="00DF2FDC">
        <w:rPr>
          <w:rFonts w:ascii="Arial" w:hAnsi="Arial" w:cs="Arial"/>
          <w:lang w:eastAsia="es-MX"/>
        </w:rPr>
        <w:t>sociedad</w:t>
      </w:r>
      <w:r w:rsidR="00E976CE">
        <w:rPr>
          <w:rFonts w:ascii="Arial" w:hAnsi="Arial" w:cs="Arial"/>
          <w:lang w:eastAsia="es-MX"/>
        </w:rPr>
        <w:t xml:space="preserve"> </w:t>
      </w:r>
    </w:p>
    <w:p w:rsidR="001D5CC3" w:rsidRPr="00DF2FDC" w:rsidRDefault="001D5CC3" w:rsidP="00C9214F">
      <w:pPr>
        <w:pStyle w:val="Prrafodelista"/>
        <w:ind w:left="0"/>
        <w:jc w:val="center"/>
        <w:rPr>
          <w:rFonts w:ascii="Arial" w:hAnsi="Arial" w:cs="Arial"/>
          <w:lang w:eastAsia="es-MX"/>
        </w:rPr>
      </w:pPr>
    </w:p>
    <w:p w:rsidR="001D5CC3" w:rsidRDefault="00491751" w:rsidP="00FF6192">
      <w:pPr>
        <w:jc w:val="center"/>
        <w:rPr>
          <w:rFonts w:ascii="Arial" w:hAnsi="Arial" w:cs="Arial"/>
          <w:b/>
          <w:sz w:val="28"/>
          <w:szCs w:val="28"/>
          <w:lang w:eastAsia="es-MX"/>
        </w:rPr>
      </w:pPr>
      <w:r>
        <w:rPr>
          <w:rFonts w:ascii="Arial" w:hAnsi="Arial" w:cs="Arial"/>
          <w:b/>
          <w:sz w:val="28"/>
          <w:szCs w:val="2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142.65pt">
            <v:imagedata r:id="rId8" o:title="1 (13)a"/>
          </v:shape>
        </w:pict>
      </w:r>
    </w:p>
    <w:p w:rsidR="001D5CC3" w:rsidRDefault="001D5CC3" w:rsidP="00FF6192">
      <w:pPr>
        <w:jc w:val="center"/>
        <w:rPr>
          <w:rFonts w:ascii="Arial" w:hAnsi="Arial" w:cs="Arial"/>
          <w:b/>
          <w:sz w:val="28"/>
          <w:szCs w:val="28"/>
          <w:lang w:eastAsia="es-MX"/>
        </w:rPr>
      </w:pPr>
    </w:p>
    <w:p w:rsidR="004A0631" w:rsidRDefault="00DF2FDC" w:rsidP="00FF6192">
      <w:pPr>
        <w:jc w:val="center"/>
        <w:rPr>
          <w:rFonts w:ascii="Arial" w:hAnsi="Arial" w:cs="Arial"/>
          <w:b/>
          <w:sz w:val="28"/>
          <w:szCs w:val="28"/>
          <w:lang w:eastAsia="es-MX"/>
        </w:rPr>
      </w:pPr>
      <w:r w:rsidRPr="00DF2FDC">
        <w:rPr>
          <w:rFonts w:ascii="Arial" w:hAnsi="Arial" w:cs="Arial"/>
          <w:b/>
          <w:sz w:val="28"/>
          <w:szCs w:val="28"/>
          <w:lang w:eastAsia="es-MX"/>
        </w:rPr>
        <w:t>Urge</w:t>
      </w:r>
      <w:r w:rsidR="004A0631">
        <w:rPr>
          <w:rFonts w:ascii="Arial" w:hAnsi="Arial" w:cs="Arial"/>
          <w:b/>
          <w:sz w:val="28"/>
          <w:szCs w:val="28"/>
          <w:lang w:eastAsia="es-MX"/>
        </w:rPr>
        <w:t xml:space="preserve">nte involucrar al ciudadano </w:t>
      </w:r>
    </w:p>
    <w:p w:rsidR="00DF2FDC" w:rsidRPr="00DF2FDC" w:rsidRDefault="004A0631" w:rsidP="00FF6192">
      <w:pPr>
        <w:jc w:val="center"/>
        <w:rPr>
          <w:rFonts w:ascii="Arial" w:hAnsi="Arial" w:cs="Arial"/>
          <w:b/>
          <w:sz w:val="28"/>
          <w:szCs w:val="28"/>
          <w:lang w:eastAsia="es-MX"/>
        </w:rPr>
      </w:pPr>
      <w:proofErr w:type="gramStart"/>
      <w:r>
        <w:rPr>
          <w:rFonts w:ascii="Arial" w:hAnsi="Arial" w:cs="Arial"/>
          <w:b/>
          <w:sz w:val="28"/>
          <w:szCs w:val="28"/>
          <w:lang w:eastAsia="es-MX"/>
        </w:rPr>
        <w:t>en</w:t>
      </w:r>
      <w:proofErr w:type="gramEnd"/>
      <w:r>
        <w:rPr>
          <w:rFonts w:ascii="Arial" w:hAnsi="Arial" w:cs="Arial"/>
          <w:b/>
          <w:sz w:val="28"/>
          <w:szCs w:val="28"/>
          <w:lang w:eastAsia="es-MX"/>
        </w:rPr>
        <w:t xml:space="preserve"> las decisiones públicas: </w:t>
      </w:r>
      <w:r w:rsidR="00DF2FDC" w:rsidRPr="00DF2FDC">
        <w:rPr>
          <w:rFonts w:ascii="Arial" w:hAnsi="Arial" w:cs="Arial"/>
          <w:b/>
          <w:sz w:val="28"/>
          <w:szCs w:val="28"/>
          <w:lang w:eastAsia="es-MX"/>
        </w:rPr>
        <w:t>IVAI</w:t>
      </w:r>
    </w:p>
    <w:p w:rsidR="00DF2FDC" w:rsidRPr="007223B2" w:rsidRDefault="00DF2FDC" w:rsidP="00FF6192">
      <w:pPr>
        <w:jc w:val="center"/>
        <w:rPr>
          <w:rFonts w:ascii="Arial" w:hAnsi="Arial" w:cs="Arial"/>
          <w:b/>
          <w:sz w:val="22"/>
          <w:szCs w:val="22"/>
          <w:lang w:eastAsia="es-MX"/>
        </w:rPr>
      </w:pPr>
    </w:p>
    <w:p w:rsidR="00F150FB" w:rsidRPr="007223B2" w:rsidRDefault="00F150FB" w:rsidP="007223B2">
      <w:pPr>
        <w:pStyle w:val="Prrafodelista"/>
        <w:numPr>
          <w:ilvl w:val="0"/>
          <w:numId w:val="15"/>
        </w:numPr>
        <w:ind w:left="426" w:hanging="294"/>
        <w:rPr>
          <w:rFonts w:ascii="Arial" w:hAnsi="Arial" w:cs="Arial"/>
          <w:sz w:val="22"/>
          <w:szCs w:val="22"/>
          <w:lang w:eastAsia="es-MX"/>
        </w:rPr>
      </w:pPr>
      <w:r w:rsidRPr="007223B2">
        <w:rPr>
          <w:rFonts w:ascii="Arial" w:hAnsi="Arial" w:cs="Arial"/>
          <w:sz w:val="22"/>
          <w:szCs w:val="22"/>
          <w:lang w:eastAsia="es-MX"/>
        </w:rPr>
        <w:t>Presentan resultados de la Métrica de Gobierno Abierto 2017</w:t>
      </w:r>
    </w:p>
    <w:p w:rsidR="00DF2FDC" w:rsidRPr="007223B2" w:rsidRDefault="00DF2FDC" w:rsidP="007223B2">
      <w:pPr>
        <w:pStyle w:val="Prrafodelista"/>
        <w:numPr>
          <w:ilvl w:val="0"/>
          <w:numId w:val="15"/>
        </w:numPr>
        <w:ind w:left="426" w:hanging="294"/>
        <w:rPr>
          <w:rFonts w:ascii="Arial" w:hAnsi="Arial" w:cs="Arial"/>
          <w:b/>
          <w:sz w:val="22"/>
          <w:szCs w:val="22"/>
          <w:lang w:eastAsia="es-MX"/>
        </w:rPr>
      </w:pPr>
      <w:r w:rsidRPr="007223B2">
        <w:rPr>
          <w:rFonts w:ascii="Arial" w:hAnsi="Arial" w:cs="Arial"/>
          <w:sz w:val="22"/>
          <w:szCs w:val="22"/>
          <w:lang w:eastAsia="es-MX"/>
        </w:rPr>
        <w:t>Veracruz</w:t>
      </w:r>
      <w:r w:rsidR="00FF150E" w:rsidRPr="007223B2">
        <w:rPr>
          <w:rFonts w:ascii="Arial" w:hAnsi="Arial" w:cs="Arial"/>
          <w:sz w:val="22"/>
          <w:szCs w:val="22"/>
          <w:lang w:eastAsia="es-MX"/>
        </w:rPr>
        <w:t xml:space="preserve"> es</w:t>
      </w:r>
      <w:r w:rsidRPr="007223B2">
        <w:rPr>
          <w:rFonts w:ascii="Arial" w:hAnsi="Arial" w:cs="Arial"/>
          <w:sz w:val="22"/>
          <w:szCs w:val="22"/>
          <w:lang w:eastAsia="es-MX"/>
        </w:rPr>
        <w:t xml:space="preserve"> punta de lanza; </w:t>
      </w:r>
      <w:r w:rsidR="00C9214F" w:rsidRPr="007223B2">
        <w:rPr>
          <w:rFonts w:ascii="Arial" w:hAnsi="Arial" w:cs="Arial"/>
          <w:sz w:val="22"/>
          <w:szCs w:val="22"/>
          <w:lang w:eastAsia="es-MX"/>
        </w:rPr>
        <w:t>fue de los primeros estados en sumarse de manera voluntaria</w:t>
      </w:r>
    </w:p>
    <w:p w:rsidR="00FF150E" w:rsidRPr="007223B2" w:rsidRDefault="00FF150E" w:rsidP="007223B2">
      <w:pPr>
        <w:pStyle w:val="Prrafodelista"/>
        <w:numPr>
          <w:ilvl w:val="0"/>
          <w:numId w:val="15"/>
        </w:numPr>
        <w:ind w:left="426" w:hanging="294"/>
        <w:rPr>
          <w:rFonts w:ascii="Arial" w:hAnsi="Arial" w:cs="Arial"/>
          <w:sz w:val="22"/>
          <w:szCs w:val="22"/>
          <w:lang w:eastAsia="es-MX"/>
        </w:rPr>
      </w:pPr>
      <w:r w:rsidRPr="007223B2">
        <w:rPr>
          <w:rFonts w:ascii="Arial" w:hAnsi="Arial" w:cs="Arial"/>
          <w:sz w:val="22"/>
          <w:szCs w:val="22"/>
          <w:lang w:eastAsia="es-MX"/>
        </w:rPr>
        <w:t xml:space="preserve">Sin embargo, el organismo </w:t>
      </w:r>
      <w:r w:rsidR="007223B2" w:rsidRPr="007223B2">
        <w:rPr>
          <w:rFonts w:ascii="Arial" w:hAnsi="Arial" w:cs="Arial"/>
          <w:sz w:val="22"/>
          <w:szCs w:val="22"/>
          <w:lang w:eastAsia="es-MX"/>
        </w:rPr>
        <w:t xml:space="preserve">hace un llamado </w:t>
      </w:r>
      <w:r w:rsidRPr="007223B2">
        <w:rPr>
          <w:rFonts w:ascii="Arial" w:hAnsi="Arial" w:cs="Arial"/>
          <w:sz w:val="22"/>
          <w:szCs w:val="22"/>
          <w:lang w:eastAsia="es-MX"/>
        </w:rPr>
        <w:t>a redoblar esfuerzos</w:t>
      </w:r>
    </w:p>
    <w:p w:rsidR="00C9214F" w:rsidRPr="007223B2" w:rsidRDefault="00C9214F" w:rsidP="007223B2">
      <w:pPr>
        <w:pStyle w:val="Prrafodelista"/>
        <w:numPr>
          <w:ilvl w:val="0"/>
          <w:numId w:val="15"/>
        </w:numPr>
        <w:ind w:left="426" w:hanging="294"/>
        <w:rPr>
          <w:rFonts w:ascii="Arial" w:hAnsi="Arial" w:cs="Arial"/>
          <w:b/>
          <w:sz w:val="22"/>
          <w:szCs w:val="22"/>
          <w:lang w:eastAsia="es-MX"/>
        </w:rPr>
      </w:pPr>
      <w:r w:rsidRPr="007223B2">
        <w:rPr>
          <w:rFonts w:ascii="Arial" w:hAnsi="Arial" w:cs="Arial"/>
          <w:sz w:val="22"/>
          <w:szCs w:val="22"/>
          <w:lang w:eastAsia="es-MX"/>
        </w:rPr>
        <w:t>Solo Veracruz y dos estados más han concluido sus ejercicios de cocreación local</w:t>
      </w:r>
      <w:r w:rsidR="00FF150E" w:rsidRPr="007223B2">
        <w:rPr>
          <w:rFonts w:ascii="Arial" w:hAnsi="Arial" w:cs="Arial"/>
          <w:sz w:val="22"/>
          <w:szCs w:val="22"/>
          <w:lang w:eastAsia="es-MX"/>
        </w:rPr>
        <w:t xml:space="preserve">; </w:t>
      </w:r>
      <w:r w:rsidR="00D17CE5" w:rsidRPr="007223B2">
        <w:rPr>
          <w:rFonts w:ascii="Arial" w:hAnsi="Arial" w:cs="Arial"/>
          <w:sz w:val="22"/>
          <w:szCs w:val="22"/>
          <w:lang w:eastAsia="es-MX"/>
        </w:rPr>
        <w:t>está por iniciarse una nueva etapa</w:t>
      </w:r>
    </w:p>
    <w:p w:rsidR="00DF2FDC" w:rsidRDefault="00DF2FDC" w:rsidP="00502CC3">
      <w:pPr>
        <w:rPr>
          <w:rFonts w:ascii="Arial" w:hAnsi="Arial" w:cs="Arial"/>
          <w:lang w:eastAsia="es-MX"/>
        </w:rPr>
      </w:pPr>
    </w:p>
    <w:p w:rsidR="00502CC3" w:rsidRDefault="00F2117E" w:rsidP="00502CC3">
      <w:pPr>
        <w:rPr>
          <w:rFonts w:ascii="Arial" w:hAnsi="Arial" w:cs="Arial"/>
          <w:lang w:eastAsia="es-MX"/>
        </w:rPr>
      </w:pPr>
      <w:r>
        <w:rPr>
          <w:rFonts w:ascii="Arial" w:hAnsi="Arial" w:cs="Arial"/>
          <w:lang w:eastAsia="es-MX"/>
        </w:rPr>
        <w:t>Ciudad de México.-</w:t>
      </w:r>
      <w:r w:rsidR="00CB0467" w:rsidRPr="00E40E58">
        <w:rPr>
          <w:rFonts w:ascii="Arial" w:hAnsi="Arial" w:cs="Arial"/>
          <w:lang w:eastAsia="es-MX"/>
        </w:rPr>
        <w:t xml:space="preserve"> </w:t>
      </w:r>
      <w:r w:rsidR="00502CC3">
        <w:rPr>
          <w:rFonts w:ascii="Arial" w:hAnsi="Arial" w:cs="Arial"/>
          <w:lang w:eastAsia="es-MX"/>
        </w:rPr>
        <w:t>14</w:t>
      </w:r>
      <w:r w:rsidR="0033764A">
        <w:rPr>
          <w:rFonts w:ascii="Arial" w:hAnsi="Arial" w:cs="Arial"/>
          <w:lang w:eastAsia="es-MX"/>
        </w:rPr>
        <w:t xml:space="preserve"> de marzo</w:t>
      </w:r>
      <w:r w:rsidR="00F13DE3">
        <w:rPr>
          <w:rFonts w:ascii="Arial" w:hAnsi="Arial" w:cs="Arial"/>
          <w:lang w:eastAsia="es-MX"/>
        </w:rPr>
        <w:t xml:space="preserve"> </w:t>
      </w:r>
      <w:r w:rsidR="00CB0467" w:rsidRPr="00E40E58">
        <w:rPr>
          <w:rFonts w:ascii="Arial" w:hAnsi="Arial" w:cs="Arial"/>
          <w:lang w:eastAsia="es-MX"/>
        </w:rPr>
        <w:t>de 201</w:t>
      </w:r>
      <w:r w:rsidR="00923147">
        <w:rPr>
          <w:rFonts w:ascii="Arial" w:hAnsi="Arial" w:cs="Arial"/>
          <w:lang w:eastAsia="es-MX"/>
        </w:rPr>
        <w:t>7</w:t>
      </w:r>
      <w:r w:rsidR="00C05FD4">
        <w:rPr>
          <w:rFonts w:ascii="Arial" w:hAnsi="Arial" w:cs="Arial"/>
          <w:lang w:eastAsia="es-MX"/>
        </w:rPr>
        <w:t>.-</w:t>
      </w:r>
      <w:r w:rsidR="00892907">
        <w:rPr>
          <w:rFonts w:ascii="Arial" w:hAnsi="Arial" w:cs="Arial"/>
          <w:lang w:eastAsia="es-MX"/>
        </w:rPr>
        <w:t xml:space="preserve"> </w:t>
      </w:r>
      <w:r>
        <w:rPr>
          <w:rFonts w:ascii="Arial" w:hAnsi="Arial" w:cs="Arial"/>
          <w:lang w:eastAsia="es-MX"/>
        </w:rPr>
        <w:t xml:space="preserve">Este lunes 13 de marzo fueron presentados los resultados de la Métrica de Gobierno Abierto 2017, un estudio de investigación realizado por el Instituto Nacional de Transparencia, Acceso a la Información y Protección de Datos Personales (INAI) y el </w:t>
      </w:r>
      <w:r w:rsidRPr="00F2117E">
        <w:rPr>
          <w:rFonts w:ascii="Arial" w:hAnsi="Arial" w:cs="Arial"/>
          <w:lang w:eastAsia="es-MX"/>
        </w:rPr>
        <w:t>Centro de Investigación y Docencia Económicas</w:t>
      </w:r>
      <w:r>
        <w:rPr>
          <w:rFonts w:ascii="Arial" w:hAnsi="Arial" w:cs="Arial"/>
          <w:lang w:eastAsia="es-MX"/>
        </w:rPr>
        <w:t xml:space="preserve"> (CIDE)</w:t>
      </w:r>
      <w:r w:rsidR="00363BA9">
        <w:rPr>
          <w:rFonts w:ascii="Arial" w:hAnsi="Arial" w:cs="Arial"/>
          <w:lang w:eastAsia="es-MX"/>
        </w:rPr>
        <w:t xml:space="preserve"> para conocer el trabajo de las instituciones públicas del país en materia de transparencia y participación ciudadana. </w:t>
      </w:r>
    </w:p>
    <w:p w:rsidR="001D5CC3" w:rsidRDefault="001D5CC3" w:rsidP="00502CC3">
      <w:pPr>
        <w:rPr>
          <w:rFonts w:ascii="Arial" w:hAnsi="Arial" w:cs="Arial"/>
          <w:lang w:eastAsia="es-MX"/>
        </w:rPr>
      </w:pPr>
    </w:p>
    <w:p w:rsidR="001D5CC3" w:rsidRDefault="00491751" w:rsidP="001D5CC3">
      <w:pPr>
        <w:jc w:val="center"/>
        <w:rPr>
          <w:rFonts w:ascii="Arial" w:hAnsi="Arial" w:cs="Arial"/>
          <w:lang w:eastAsia="es-MX"/>
        </w:rPr>
      </w:pPr>
      <w:r>
        <w:rPr>
          <w:rFonts w:ascii="Arial" w:hAnsi="Arial" w:cs="Arial"/>
          <w:lang w:eastAsia="es-MX"/>
        </w:rPr>
        <w:pict>
          <v:shape id="_x0000_i1026" type="#_x0000_t75" style="width:294.35pt;height:147.85pt">
            <v:imagedata r:id="rId9" o:title="1 (19)"/>
          </v:shape>
        </w:pict>
      </w:r>
    </w:p>
    <w:p w:rsidR="00590981" w:rsidRDefault="00590981" w:rsidP="00502CC3">
      <w:pPr>
        <w:rPr>
          <w:rFonts w:ascii="Arial" w:hAnsi="Arial" w:cs="Arial"/>
          <w:lang w:eastAsia="es-MX"/>
        </w:rPr>
      </w:pPr>
    </w:p>
    <w:p w:rsidR="00590981" w:rsidRDefault="00590981" w:rsidP="00502CC3">
      <w:pPr>
        <w:rPr>
          <w:rFonts w:ascii="Arial" w:hAnsi="Arial" w:cs="Arial"/>
          <w:lang w:eastAsia="es-MX"/>
        </w:rPr>
      </w:pPr>
      <w:r>
        <w:rPr>
          <w:rFonts w:ascii="Arial" w:hAnsi="Arial" w:cs="Arial"/>
          <w:lang w:eastAsia="es-MX"/>
        </w:rPr>
        <w:t xml:space="preserve">Esta radiografía permitirá a los órganos garantes del país, como el Instituto Veracruzano de Acceso a la Información y Protección de Datos Personales (IVAI), implementar acciones para mejorar áreas de oportunidad y promover un movimiento social </w:t>
      </w:r>
      <w:r w:rsidR="004D7A46">
        <w:rPr>
          <w:rFonts w:ascii="Arial" w:hAnsi="Arial" w:cs="Arial"/>
          <w:lang w:eastAsia="es-MX"/>
        </w:rPr>
        <w:t xml:space="preserve">que permita dejar atrás una relación de reclamo-indignación entre gobierno y población y avanzar hacia la búsqueda de </w:t>
      </w:r>
      <w:r>
        <w:rPr>
          <w:rFonts w:ascii="Arial" w:hAnsi="Arial" w:cs="Arial"/>
          <w:lang w:eastAsia="es-MX"/>
        </w:rPr>
        <w:t>soluciones concretas</w:t>
      </w:r>
      <w:r w:rsidR="004D7A46">
        <w:rPr>
          <w:rFonts w:ascii="Arial" w:hAnsi="Arial" w:cs="Arial"/>
          <w:lang w:eastAsia="es-MX"/>
        </w:rPr>
        <w:t>.</w:t>
      </w:r>
    </w:p>
    <w:p w:rsidR="00590981" w:rsidRDefault="00590981" w:rsidP="00502CC3">
      <w:pPr>
        <w:rPr>
          <w:rFonts w:ascii="Arial" w:hAnsi="Arial" w:cs="Arial"/>
          <w:lang w:eastAsia="es-MX"/>
        </w:rPr>
      </w:pPr>
    </w:p>
    <w:p w:rsidR="00590981" w:rsidRDefault="009145AB" w:rsidP="00502CC3">
      <w:pPr>
        <w:rPr>
          <w:rFonts w:ascii="Arial" w:hAnsi="Arial" w:cs="Arial"/>
          <w:lang w:eastAsia="es-MX"/>
        </w:rPr>
      </w:pPr>
      <w:r>
        <w:rPr>
          <w:rFonts w:ascii="Arial" w:hAnsi="Arial" w:cs="Arial"/>
          <w:lang w:eastAsia="es-MX"/>
        </w:rPr>
        <w:lastRenderedPageBreak/>
        <w:t xml:space="preserve">A través </w:t>
      </w:r>
      <w:r w:rsidR="00923BD3">
        <w:rPr>
          <w:rFonts w:ascii="Arial" w:hAnsi="Arial" w:cs="Arial"/>
          <w:lang w:eastAsia="es-MX"/>
        </w:rPr>
        <w:t>de este nuevo modelo de democracia denominado “</w:t>
      </w:r>
      <w:r w:rsidR="00590981">
        <w:rPr>
          <w:rFonts w:ascii="Arial" w:hAnsi="Arial" w:cs="Arial"/>
          <w:lang w:eastAsia="es-MX"/>
        </w:rPr>
        <w:t>gobierno abierto</w:t>
      </w:r>
      <w:r w:rsidR="00923BD3">
        <w:rPr>
          <w:rFonts w:ascii="Arial" w:hAnsi="Arial" w:cs="Arial"/>
          <w:lang w:eastAsia="es-MX"/>
        </w:rPr>
        <w:t>”</w:t>
      </w:r>
      <w:r w:rsidR="00590981">
        <w:rPr>
          <w:rFonts w:ascii="Arial" w:hAnsi="Arial" w:cs="Arial"/>
          <w:lang w:eastAsia="es-MX"/>
        </w:rPr>
        <w:t xml:space="preserve"> se busca que los entes gubernamentales estrechen alianzas con la sociedad civil, bajo el monitoreo y colaboración de los organismos garantes, para realizar proyectos que con base </w:t>
      </w:r>
      <w:r w:rsidR="00A85911">
        <w:rPr>
          <w:rFonts w:ascii="Arial" w:hAnsi="Arial" w:cs="Arial"/>
          <w:lang w:eastAsia="es-MX"/>
        </w:rPr>
        <w:t xml:space="preserve">en </w:t>
      </w:r>
      <w:r w:rsidR="00590981">
        <w:rPr>
          <w:rFonts w:ascii="Arial" w:hAnsi="Arial" w:cs="Arial"/>
          <w:lang w:eastAsia="es-MX"/>
        </w:rPr>
        <w:t>información</w:t>
      </w:r>
      <w:r w:rsidR="00A85911">
        <w:rPr>
          <w:rFonts w:ascii="Arial" w:hAnsi="Arial" w:cs="Arial"/>
          <w:lang w:eastAsia="es-MX"/>
        </w:rPr>
        <w:t xml:space="preserve"> </w:t>
      </w:r>
      <w:r w:rsidR="0015024A">
        <w:rPr>
          <w:rFonts w:ascii="Arial" w:hAnsi="Arial" w:cs="Arial"/>
          <w:lang w:eastAsia="es-MX"/>
        </w:rPr>
        <w:t xml:space="preserve">útil </w:t>
      </w:r>
      <w:r w:rsidR="00A85911">
        <w:rPr>
          <w:rFonts w:ascii="Arial" w:hAnsi="Arial" w:cs="Arial"/>
          <w:lang w:eastAsia="es-MX"/>
        </w:rPr>
        <w:t xml:space="preserve">en posesión del gobierno se atiendan </w:t>
      </w:r>
      <w:r w:rsidR="00923BD3">
        <w:rPr>
          <w:rFonts w:ascii="Arial" w:hAnsi="Arial" w:cs="Arial"/>
          <w:lang w:eastAsia="es-MX"/>
        </w:rPr>
        <w:t xml:space="preserve">diversas </w:t>
      </w:r>
      <w:r w:rsidR="00590981">
        <w:rPr>
          <w:rFonts w:ascii="Arial" w:hAnsi="Arial" w:cs="Arial"/>
          <w:lang w:eastAsia="es-MX"/>
        </w:rPr>
        <w:t xml:space="preserve">problemáticas. </w:t>
      </w:r>
    </w:p>
    <w:p w:rsidR="00A27E40" w:rsidRDefault="00A27E40" w:rsidP="00502CC3">
      <w:pPr>
        <w:rPr>
          <w:rFonts w:ascii="Arial" w:hAnsi="Arial" w:cs="Arial"/>
          <w:lang w:eastAsia="es-MX"/>
        </w:rPr>
      </w:pPr>
    </w:p>
    <w:p w:rsidR="000665B9" w:rsidRDefault="00A27E40" w:rsidP="00502CC3">
      <w:pPr>
        <w:rPr>
          <w:rFonts w:ascii="Arial" w:hAnsi="Arial" w:cs="Arial"/>
          <w:lang w:eastAsia="es-MX"/>
        </w:rPr>
      </w:pPr>
      <w:r>
        <w:rPr>
          <w:rFonts w:ascii="Arial" w:hAnsi="Arial" w:cs="Arial"/>
          <w:lang w:eastAsia="es-MX"/>
        </w:rPr>
        <w:t xml:space="preserve">En los resultados, el CIDE dio a conocer el Índice de </w:t>
      </w:r>
      <w:r w:rsidR="00AB57E3">
        <w:rPr>
          <w:rFonts w:ascii="Arial" w:hAnsi="Arial" w:cs="Arial"/>
          <w:lang w:eastAsia="es-MX"/>
        </w:rPr>
        <w:t xml:space="preserve">Gobierno Abierto por Entidad Federativa, donde identificó que </w:t>
      </w:r>
      <w:r w:rsidR="00AB57E3" w:rsidRPr="00AB57E3">
        <w:rPr>
          <w:rFonts w:ascii="Arial" w:hAnsi="Arial" w:cs="Arial"/>
          <w:lang w:eastAsia="es-MX"/>
        </w:rPr>
        <w:t>en todos los estados del país existe al menos un sujeto obligado que obtiene una calificación aprobatoria</w:t>
      </w:r>
      <w:r w:rsidR="00AB57E3">
        <w:rPr>
          <w:rFonts w:ascii="Arial" w:hAnsi="Arial" w:cs="Arial"/>
          <w:lang w:eastAsia="es-MX"/>
        </w:rPr>
        <w:t>; siendo el Ayuntamiento de Veracruz el que aparece con mayor calificación en la entidad.</w:t>
      </w:r>
    </w:p>
    <w:p w:rsidR="000665B9" w:rsidRDefault="000665B9" w:rsidP="00502CC3">
      <w:pPr>
        <w:rPr>
          <w:rFonts w:ascii="Arial" w:hAnsi="Arial" w:cs="Arial"/>
          <w:lang w:eastAsia="es-MX"/>
        </w:rPr>
      </w:pPr>
    </w:p>
    <w:p w:rsidR="00AB57E3" w:rsidRDefault="000665B9" w:rsidP="00502CC3">
      <w:pPr>
        <w:rPr>
          <w:rFonts w:ascii="Arial" w:hAnsi="Arial" w:cs="Arial"/>
          <w:lang w:eastAsia="es-MX"/>
        </w:rPr>
      </w:pPr>
      <w:r>
        <w:rPr>
          <w:rFonts w:ascii="Arial" w:hAnsi="Arial" w:cs="Arial"/>
          <w:lang w:eastAsia="es-MX"/>
        </w:rPr>
        <w:t>En opinión del CIDE, “</w:t>
      </w:r>
      <w:r w:rsidRPr="000665B9">
        <w:rPr>
          <w:rFonts w:ascii="Arial" w:hAnsi="Arial" w:cs="Arial"/>
          <w:lang w:eastAsia="es-MX"/>
        </w:rPr>
        <w:t>estos entes públicos con resultados positivos y las prácticas que ahí se desarrollan pueden servir de referente a otros sujetos obligados dentro de la misma entidad o con características similares en diferentes contextos</w:t>
      </w:r>
      <w:r>
        <w:rPr>
          <w:rFonts w:ascii="Arial" w:hAnsi="Arial" w:cs="Arial"/>
          <w:lang w:eastAsia="es-MX"/>
        </w:rPr>
        <w:t>”</w:t>
      </w:r>
      <w:r w:rsidRPr="000665B9">
        <w:rPr>
          <w:rFonts w:ascii="Arial" w:hAnsi="Arial" w:cs="Arial"/>
          <w:lang w:eastAsia="es-MX"/>
        </w:rPr>
        <w:t>.</w:t>
      </w:r>
      <w:r w:rsidR="00AB57E3">
        <w:rPr>
          <w:rFonts w:ascii="Arial" w:hAnsi="Arial" w:cs="Arial"/>
          <w:lang w:eastAsia="es-MX"/>
        </w:rPr>
        <w:t xml:space="preserve"> </w:t>
      </w:r>
    </w:p>
    <w:p w:rsidR="009145AB" w:rsidRDefault="00AB57E3" w:rsidP="00502CC3">
      <w:pPr>
        <w:rPr>
          <w:rFonts w:ascii="Arial" w:hAnsi="Arial" w:cs="Arial"/>
          <w:lang w:eastAsia="es-MX"/>
        </w:rPr>
      </w:pPr>
      <w:r w:rsidRPr="00AB57E3">
        <w:rPr>
          <w:rFonts w:ascii="Arial" w:hAnsi="Arial" w:cs="Arial"/>
          <w:lang w:eastAsia="es-MX"/>
        </w:rPr>
        <w:t xml:space="preserve"> </w:t>
      </w:r>
    </w:p>
    <w:p w:rsidR="00EA6846" w:rsidRDefault="00EA6846" w:rsidP="00EA6846">
      <w:pPr>
        <w:rPr>
          <w:rFonts w:ascii="Arial" w:hAnsi="Arial" w:cs="Arial"/>
          <w:lang w:eastAsia="es-MX"/>
        </w:rPr>
      </w:pPr>
      <w:r>
        <w:rPr>
          <w:rFonts w:ascii="Arial" w:hAnsi="Arial" w:cs="Arial"/>
          <w:lang w:eastAsia="es-MX"/>
        </w:rPr>
        <w:t xml:space="preserve">Cabe mencionar que Veracruz, a través del IVAI, fue </w:t>
      </w:r>
      <w:r w:rsidR="00452E44">
        <w:rPr>
          <w:rFonts w:ascii="Arial" w:hAnsi="Arial" w:cs="Arial"/>
          <w:lang w:eastAsia="es-MX"/>
        </w:rPr>
        <w:t xml:space="preserve">parte del grupo de seis estados, que iniciaron </w:t>
      </w:r>
      <w:r>
        <w:rPr>
          <w:rFonts w:ascii="Arial" w:hAnsi="Arial" w:cs="Arial"/>
          <w:lang w:eastAsia="es-MX"/>
        </w:rPr>
        <w:t xml:space="preserve">de manera voluntaria la realización de proyectos de gobierno abierto desde el ámbito local creando cinco </w:t>
      </w:r>
      <w:r w:rsidR="00452E44">
        <w:rPr>
          <w:rFonts w:ascii="Arial" w:hAnsi="Arial" w:cs="Arial"/>
          <w:lang w:eastAsia="es-MX"/>
        </w:rPr>
        <w:t>ejercicios</w:t>
      </w:r>
      <w:r>
        <w:rPr>
          <w:rFonts w:ascii="Arial" w:hAnsi="Arial" w:cs="Arial"/>
          <w:lang w:eastAsia="es-MX"/>
        </w:rPr>
        <w:t xml:space="preserve"> encabezados precisamente por el Ayuntamiento de Veracruz, la Fiscalía General del Estado, la Universidad Veracruzana, el Órgano de Fiscalización Superior del Estado, la Contraloría General del Estado y la Secretaría de Salud. </w:t>
      </w:r>
    </w:p>
    <w:p w:rsidR="00827772" w:rsidRDefault="00827772" w:rsidP="00EA6846">
      <w:pPr>
        <w:rPr>
          <w:rFonts w:ascii="Arial" w:hAnsi="Arial" w:cs="Arial"/>
          <w:lang w:eastAsia="es-MX"/>
        </w:rPr>
      </w:pPr>
    </w:p>
    <w:p w:rsidR="00EA6846" w:rsidRDefault="003C1C5B" w:rsidP="00EA6846">
      <w:pPr>
        <w:rPr>
          <w:rFonts w:ascii="Arial" w:hAnsi="Arial" w:cs="Arial"/>
          <w:lang w:eastAsia="es-MX"/>
        </w:rPr>
      </w:pPr>
      <w:r>
        <w:rPr>
          <w:rFonts w:ascii="Arial" w:hAnsi="Arial" w:cs="Arial"/>
          <w:lang w:eastAsia="es-MX"/>
        </w:rPr>
        <w:t xml:space="preserve">Actualmente, ya 23 entidades federativas </w:t>
      </w:r>
      <w:r w:rsidR="006C4FBE">
        <w:rPr>
          <w:rFonts w:ascii="Arial" w:hAnsi="Arial" w:cs="Arial"/>
          <w:lang w:eastAsia="es-MX"/>
        </w:rPr>
        <w:t xml:space="preserve">participan en ejercicios de gobierno abierto, no obstante, solamente Veracruz, Durango y Morelos han concluido el ciclo </w:t>
      </w:r>
      <w:r w:rsidR="00821962">
        <w:rPr>
          <w:rFonts w:ascii="Arial" w:hAnsi="Arial" w:cs="Arial"/>
          <w:lang w:eastAsia="es-MX"/>
        </w:rPr>
        <w:t>reglamentario</w:t>
      </w:r>
      <w:r w:rsidR="006C4FBE">
        <w:rPr>
          <w:rFonts w:ascii="Arial" w:hAnsi="Arial" w:cs="Arial"/>
          <w:lang w:eastAsia="es-MX"/>
        </w:rPr>
        <w:t xml:space="preserve">. </w:t>
      </w:r>
      <w:r w:rsidR="00821962">
        <w:rPr>
          <w:rFonts w:ascii="Arial" w:hAnsi="Arial" w:cs="Arial"/>
          <w:lang w:eastAsia="es-MX"/>
        </w:rPr>
        <w:t>A su vez, Veracruz es uno de los tres estados que ya se encuentran en la etapa de relanzamiento de</w:t>
      </w:r>
      <w:r w:rsidR="000A76D0">
        <w:rPr>
          <w:rFonts w:ascii="Arial" w:hAnsi="Arial" w:cs="Arial"/>
          <w:lang w:eastAsia="es-MX"/>
        </w:rPr>
        <w:t xml:space="preserve"> </w:t>
      </w:r>
      <w:r w:rsidR="009847BE">
        <w:rPr>
          <w:rFonts w:ascii="Arial" w:hAnsi="Arial" w:cs="Arial"/>
          <w:lang w:eastAsia="es-MX"/>
        </w:rPr>
        <w:t>nuevos</w:t>
      </w:r>
      <w:r w:rsidR="00821962">
        <w:rPr>
          <w:rFonts w:ascii="Arial" w:hAnsi="Arial" w:cs="Arial"/>
          <w:lang w:eastAsia="es-MX"/>
        </w:rPr>
        <w:t xml:space="preserve"> ejercicios.</w:t>
      </w:r>
    </w:p>
    <w:p w:rsidR="00B304E8" w:rsidRDefault="00B304E8" w:rsidP="00EA6846">
      <w:pPr>
        <w:rPr>
          <w:rFonts w:ascii="Arial" w:hAnsi="Arial" w:cs="Arial"/>
          <w:lang w:eastAsia="es-MX"/>
        </w:rPr>
      </w:pPr>
    </w:p>
    <w:p w:rsidR="00B304E8" w:rsidRDefault="00B304E8" w:rsidP="00B304E8">
      <w:pPr>
        <w:jc w:val="center"/>
        <w:rPr>
          <w:rFonts w:ascii="Arial" w:hAnsi="Arial" w:cs="Arial"/>
          <w:lang w:eastAsia="es-MX"/>
        </w:rPr>
      </w:pPr>
      <w:r>
        <w:rPr>
          <w:rFonts w:ascii="Arial" w:hAnsi="Arial" w:cs="Arial"/>
          <w:b/>
          <w:noProof/>
          <w:sz w:val="28"/>
          <w:szCs w:val="28"/>
          <w:lang w:eastAsia="es-MX"/>
        </w:rPr>
        <w:drawing>
          <wp:inline distT="0" distB="0" distL="0" distR="0">
            <wp:extent cx="3021177" cy="1849189"/>
            <wp:effectExtent l="0" t="0" r="8255" b="0"/>
            <wp:docPr id="2" name="Imagen 2" descr="C:\Users\EsbeidyBlanco\AppData\Local\Microsoft\Windows\INetCache\Content.Word\1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beidyBlanco\AppData\Local\Microsoft\Windows\INetCache\Content.Word\1 (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6135" cy="1852224"/>
                    </a:xfrm>
                    <a:prstGeom prst="rect">
                      <a:avLst/>
                    </a:prstGeom>
                    <a:noFill/>
                    <a:ln>
                      <a:noFill/>
                    </a:ln>
                  </pic:spPr>
                </pic:pic>
              </a:graphicData>
            </a:graphic>
          </wp:inline>
        </w:drawing>
      </w:r>
    </w:p>
    <w:p w:rsidR="00821962" w:rsidRDefault="00821962" w:rsidP="00EA6846">
      <w:pPr>
        <w:rPr>
          <w:rFonts w:ascii="Arial" w:hAnsi="Arial" w:cs="Arial"/>
          <w:lang w:eastAsia="es-MX"/>
        </w:rPr>
      </w:pPr>
    </w:p>
    <w:p w:rsidR="009145AB" w:rsidRDefault="007D1074" w:rsidP="00502CC3">
      <w:pPr>
        <w:rPr>
          <w:rFonts w:ascii="Arial" w:hAnsi="Arial" w:cs="Arial"/>
          <w:lang w:eastAsia="es-MX"/>
        </w:rPr>
      </w:pPr>
      <w:r>
        <w:rPr>
          <w:rFonts w:ascii="Arial" w:hAnsi="Arial" w:cs="Arial"/>
          <w:lang w:eastAsia="es-MX"/>
        </w:rPr>
        <w:t xml:space="preserve">Al evento de presentación pública de la Métrica fue convocada la comisionada presidenta del IVAI, Yolli García Alvarez, como coordinadora nacional de los organismos garantes del país, quien </w:t>
      </w:r>
      <w:r w:rsidR="00FB51BF">
        <w:rPr>
          <w:rFonts w:ascii="Arial" w:hAnsi="Arial" w:cs="Arial"/>
          <w:lang w:eastAsia="es-MX"/>
        </w:rPr>
        <w:t xml:space="preserve">habló </w:t>
      </w:r>
      <w:r w:rsidR="00452E44">
        <w:rPr>
          <w:rFonts w:ascii="Arial" w:hAnsi="Arial" w:cs="Arial"/>
          <w:lang w:eastAsia="es-MX"/>
        </w:rPr>
        <w:t>del importante</w:t>
      </w:r>
      <w:r>
        <w:rPr>
          <w:rFonts w:ascii="Arial" w:hAnsi="Arial" w:cs="Arial"/>
          <w:lang w:eastAsia="es-MX"/>
        </w:rPr>
        <w:t xml:space="preserve"> trabajo que han hecho </w:t>
      </w:r>
      <w:r w:rsidR="009847BE">
        <w:rPr>
          <w:rFonts w:ascii="Arial" w:hAnsi="Arial" w:cs="Arial"/>
          <w:lang w:eastAsia="es-MX"/>
        </w:rPr>
        <w:t xml:space="preserve">estos </w:t>
      </w:r>
      <w:r>
        <w:rPr>
          <w:rFonts w:ascii="Arial" w:hAnsi="Arial" w:cs="Arial"/>
          <w:lang w:eastAsia="es-MX"/>
        </w:rPr>
        <w:t xml:space="preserve">órganos para hacer crecer </w:t>
      </w:r>
      <w:r w:rsidR="000702C6">
        <w:rPr>
          <w:rFonts w:ascii="Arial" w:hAnsi="Arial" w:cs="Arial"/>
          <w:lang w:eastAsia="es-MX"/>
        </w:rPr>
        <w:t xml:space="preserve">desde cero </w:t>
      </w:r>
      <w:r>
        <w:rPr>
          <w:rFonts w:ascii="Arial" w:hAnsi="Arial" w:cs="Arial"/>
          <w:lang w:eastAsia="es-MX"/>
        </w:rPr>
        <w:t xml:space="preserve">y posicionar el gobierno abierto en sus entidades, </w:t>
      </w:r>
      <w:r w:rsidR="00FB51BF">
        <w:rPr>
          <w:rFonts w:ascii="Arial" w:hAnsi="Arial" w:cs="Arial"/>
          <w:lang w:eastAsia="es-MX"/>
        </w:rPr>
        <w:t xml:space="preserve">pero </w:t>
      </w:r>
      <w:r>
        <w:rPr>
          <w:rFonts w:ascii="Arial" w:hAnsi="Arial" w:cs="Arial"/>
          <w:lang w:eastAsia="es-MX"/>
        </w:rPr>
        <w:t xml:space="preserve">reconoció que </w:t>
      </w:r>
      <w:r w:rsidR="00786DBD" w:rsidRPr="00786DBD">
        <w:rPr>
          <w:rFonts w:ascii="Arial" w:hAnsi="Arial" w:cs="Arial"/>
          <w:lang w:eastAsia="es-MX"/>
        </w:rPr>
        <w:t>la transparencia aún no es suficiente y que por lo mismo la participación es incipiente.</w:t>
      </w:r>
    </w:p>
    <w:p w:rsidR="00326743" w:rsidRDefault="00326743" w:rsidP="00502CC3">
      <w:pPr>
        <w:rPr>
          <w:rFonts w:ascii="Arial" w:hAnsi="Arial" w:cs="Arial"/>
          <w:lang w:eastAsia="es-MX"/>
        </w:rPr>
      </w:pPr>
    </w:p>
    <w:p w:rsidR="00326743" w:rsidRDefault="00577066" w:rsidP="00502CC3">
      <w:pPr>
        <w:rPr>
          <w:rFonts w:ascii="Arial" w:hAnsi="Arial" w:cs="Arial"/>
          <w:lang w:eastAsia="es-MX"/>
        </w:rPr>
      </w:pPr>
      <w:r>
        <w:rPr>
          <w:rFonts w:ascii="Arial" w:hAnsi="Arial" w:cs="Arial"/>
          <w:lang w:eastAsia="es-MX"/>
        </w:rPr>
        <w:t>“A</w:t>
      </w:r>
      <w:r w:rsidRPr="00577066">
        <w:rPr>
          <w:rFonts w:ascii="Arial" w:hAnsi="Arial" w:cs="Arial"/>
          <w:lang w:eastAsia="es-MX"/>
        </w:rPr>
        <w:t>ún desde nuestro júbilo y reconocimiento porque hemos hecho crecer y expandirse este modelo antes desconocido, veamos e identifiquemos el tema desde varios panor</w:t>
      </w:r>
      <w:r w:rsidR="00517F19">
        <w:rPr>
          <w:rFonts w:ascii="Arial" w:hAnsi="Arial" w:cs="Arial"/>
          <w:lang w:eastAsia="es-MX"/>
        </w:rPr>
        <w:t>amas por incómodos que parezcan (…) l</w:t>
      </w:r>
      <w:r w:rsidR="00517F19" w:rsidRPr="00517F19">
        <w:rPr>
          <w:rFonts w:ascii="Arial" w:hAnsi="Arial" w:cs="Arial"/>
          <w:lang w:eastAsia="es-MX"/>
        </w:rPr>
        <w:t xml:space="preserve">o que queda al </w:t>
      </w:r>
      <w:r w:rsidR="00517F19" w:rsidRPr="00517F19">
        <w:rPr>
          <w:rFonts w:ascii="Arial" w:hAnsi="Arial" w:cs="Arial"/>
          <w:lang w:eastAsia="es-MX"/>
        </w:rPr>
        <w:lastRenderedPageBreak/>
        <w:t xml:space="preserve">descubierto en esta </w:t>
      </w:r>
      <w:r w:rsidR="00517F19">
        <w:rPr>
          <w:rFonts w:ascii="Arial" w:hAnsi="Arial" w:cs="Arial"/>
          <w:lang w:eastAsia="es-MX"/>
        </w:rPr>
        <w:t>M</w:t>
      </w:r>
      <w:r w:rsidR="00517F19" w:rsidRPr="00517F19">
        <w:rPr>
          <w:rFonts w:ascii="Arial" w:hAnsi="Arial" w:cs="Arial"/>
          <w:lang w:eastAsia="es-MX"/>
        </w:rPr>
        <w:t>étrica es que estamos reprobados en materia de gobierno abierto, porque los ciudadanos no tenemos la posibilidad efectiva de activar mecanismos que nos permitan incidir en la toma de decisiones</w:t>
      </w:r>
      <w:r w:rsidR="00F42FCC">
        <w:rPr>
          <w:rFonts w:ascii="Arial" w:hAnsi="Arial" w:cs="Arial"/>
          <w:lang w:eastAsia="es-MX"/>
        </w:rPr>
        <w:t>”</w:t>
      </w:r>
      <w:r w:rsidR="00517F19" w:rsidRPr="00517F19">
        <w:rPr>
          <w:rFonts w:ascii="Arial" w:hAnsi="Arial" w:cs="Arial"/>
          <w:lang w:eastAsia="es-MX"/>
        </w:rPr>
        <w:t>.</w:t>
      </w:r>
    </w:p>
    <w:p w:rsidR="00517F19" w:rsidRDefault="00517F19" w:rsidP="00502CC3">
      <w:pPr>
        <w:rPr>
          <w:rFonts w:ascii="Arial" w:hAnsi="Arial" w:cs="Arial"/>
          <w:lang w:eastAsia="es-MX"/>
        </w:rPr>
      </w:pPr>
    </w:p>
    <w:p w:rsidR="00517F19" w:rsidRDefault="00FB51BF" w:rsidP="00FB51BF">
      <w:pPr>
        <w:rPr>
          <w:rFonts w:ascii="Arial" w:hAnsi="Arial" w:cs="Arial"/>
          <w:lang w:eastAsia="es-MX"/>
        </w:rPr>
      </w:pPr>
      <w:r>
        <w:rPr>
          <w:rFonts w:ascii="Arial" w:hAnsi="Arial" w:cs="Arial"/>
          <w:lang w:eastAsia="es-MX"/>
        </w:rPr>
        <w:t xml:space="preserve">Por ello, fue clara en señalar que se ha sentado un gran precedente, y que las </w:t>
      </w:r>
      <w:r w:rsidRPr="00FB51BF">
        <w:rPr>
          <w:rFonts w:ascii="Arial" w:hAnsi="Arial" w:cs="Arial"/>
          <w:lang w:eastAsia="es-MX"/>
        </w:rPr>
        <w:t>vicisitudes</w:t>
      </w:r>
      <w:r>
        <w:rPr>
          <w:rFonts w:ascii="Arial" w:hAnsi="Arial" w:cs="Arial"/>
          <w:lang w:eastAsia="es-MX"/>
        </w:rPr>
        <w:t xml:space="preserve"> detectas con la Métrica deben aprovecharse como </w:t>
      </w:r>
      <w:r w:rsidRPr="00FB51BF">
        <w:rPr>
          <w:rFonts w:ascii="Arial" w:hAnsi="Arial" w:cs="Arial"/>
          <w:lang w:eastAsia="es-MX"/>
        </w:rPr>
        <w:t>un nicho de oportunidades</w:t>
      </w:r>
      <w:r>
        <w:rPr>
          <w:rFonts w:ascii="Arial" w:hAnsi="Arial" w:cs="Arial"/>
          <w:lang w:eastAsia="es-MX"/>
        </w:rPr>
        <w:t xml:space="preserve"> para consolidar una </w:t>
      </w:r>
      <w:r w:rsidRPr="00FB51BF">
        <w:rPr>
          <w:rFonts w:ascii="Arial" w:hAnsi="Arial" w:cs="Arial"/>
          <w:lang w:eastAsia="es-MX"/>
        </w:rPr>
        <w:t xml:space="preserve">gran gestión </w:t>
      </w:r>
      <w:r>
        <w:rPr>
          <w:rFonts w:ascii="Arial" w:hAnsi="Arial" w:cs="Arial"/>
          <w:lang w:eastAsia="es-MX"/>
        </w:rPr>
        <w:t xml:space="preserve">que permita </w:t>
      </w:r>
      <w:r w:rsidRPr="00FB51BF">
        <w:rPr>
          <w:rFonts w:ascii="Arial" w:hAnsi="Arial" w:cs="Arial"/>
          <w:lang w:eastAsia="es-MX"/>
        </w:rPr>
        <w:t>lograr un país más justo, con menos desigualdad, menor impunidad y mejores niveles de seguridad.</w:t>
      </w:r>
    </w:p>
    <w:p w:rsidR="00B304E8" w:rsidRDefault="00B304E8" w:rsidP="00FB51BF">
      <w:pPr>
        <w:rPr>
          <w:rFonts w:ascii="Arial" w:hAnsi="Arial" w:cs="Arial"/>
          <w:lang w:eastAsia="es-MX"/>
        </w:rPr>
      </w:pPr>
    </w:p>
    <w:p w:rsidR="00FB51BF" w:rsidRDefault="00B304E8" w:rsidP="00B304E8">
      <w:pPr>
        <w:jc w:val="center"/>
        <w:rPr>
          <w:rFonts w:ascii="Arial" w:hAnsi="Arial" w:cs="Arial"/>
          <w:lang w:eastAsia="es-MX"/>
        </w:rPr>
      </w:pPr>
      <w:r>
        <w:rPr>
          <w:rFonts w:ascii="Arial" w:hAnsi="Arial" w:cs="Arial"/>
          <w:noProof/>
          <w:lang w:eastAsia="es-MX"/>
        </w:rPr>
        <w:drawing>
          <wp:inline distT="0" distB="0" distL="0" distR="0">
            <wp:extent cx="3325809" cy="1880006"/>
            <wp:effectExtent l="0" t="0" r="8255" b="6350"/>
            <wp:docPr id="3" name="Imagen 3" descr="C:\Users\EsbeidyBlanco\AppData\Local\Microsoft\Windows\INetCache\Content.Word\1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sbeidyBlanco\AppData\Local\Microsoft\Windows\INetCache\Content.Word\1 (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1845" cy="1883418"/>
                    </a:xfrm>
                    <a:prstGeom prst="rect">
                      <a:avLst/>
                    </a:prstGeom>
                    <a:noFill/>
                    <a:ln>
                      <a:noFill/>
                    </a:ln>
                  </pic:spPr>
                </pic:pic>
              </a:graphicData>
            </a:graphic>
          </wp:inline>
        </w:drawing>
      </w:r>
    </w:p>
    <w:p w:rsidR="00B304E8" w:rsidRDefault="00B304E8" w:rsidP="00FB51BF">
      <w:pPr>
        <w:rPr>
          <w:rFonts w:ascii="Arial" w:hAnsi="Arial" w:cs="Arial"/>
          <w:lang w:eastAsia="es-MX"/>
        </w:rPr>
      </w:pPr>
    </w:p>
    <w:p w:rsidR="00FB51BF" w:rsidRDefault="00FB51BF" w:rsidP="00FB51BF">
      <w:pPr>
        <w:rPr>
          <w:rFonts w:ascii="Arial" w:hAnsi="Arial" w:cs="Arial"/>
          <w:lang w:eastAsia="es-MX"/>
        </w:rPr>
      </w:pPr>
      <w:r>
        <w:rPr>
          <w:rFonts w:ascii="Arial" w:hAnsi="Arial" w:cs="Arial"/>
          <w:lang w:eastAsia="es-MX"/>
        </w:rPr>
        <w:t xml:space="preserve">Por su parte, la comisionada presidenta del INAI, Ximena Puente de la Mora </w:t>
      </w:r>
      <w:r w:rsidRPr="00FB51BF">
        <w:rPr>
          <w:rFonts w:ascii="Arial" w:hAnsi="Arial" w:cs="Arial"/>
          <w:lang w:eastAsia="es-MX"/>
        </w:rPr>
        <w:t xml:space="preserve">reconoció </w:t>
      </w:r>
      <w:r>
        <w:rPr>
          <w:rFonts w:ascii="Arial" w:hAnsi="Arial" w:cs="Arial"/>
          <w:lang w:eastAsia="es-MX"/>
        </w:rPr>
        <w:t xml:space="preserve">el </w:t>
      </w:r>
      <w:r w:rsidRPr="00FB51BF">
        <w:rPr>
          <w:rFonts w:ascii="Arial" w:hAnsi="Arial" w:cs="Arial"/>
          <w:lang w:eastAsia="es-MX"/>
        </w:rPr>
        <w:t xml:space="preserve">trabajo y liderazgo de </w:t>
      </w:r>
      <w:r>
        <w:rPr>
          <w:rFonts w:ascii="Arial" w:hAnsi="Arial" w:cs="Arial"/>
          <w:lang w:eastAsia="es-MX"/>
        </w:rPr>
        <w:t xml:space="preserve">la comisionada Yolli García Alvarez </w:t>
      </w:r>
      <w:r w:rsidRPr="00FB51BF">
        <w:rPr>
          <w:rFonts w:ascii="Arial" w:hAnsi="Arial" w:cs="Arial"/>
          <w:lang w:eastAsia="es-MX"/>
        </w:rPr>
        <w:t>para im</w:t>
      </w:r>
      <w:r w:rsidR="00386E34">
        <w:rPr>
          <w:rFonts w:ascii="Arial" w:hAnsi="Arial" w:cs="Arial"/>
          <w:lang w:eastAsia="es-MX"/>
        </w:rPr>
        <w:t xml:space="preserve">pulsar los temas de gobierno abierto dentro del Sistema Nacional de Transparencia. </w:t>
      </w:r>
    </w:p>
    <w:p w:rsidR="00054F12" w:rsidRDefault="00054F12" w:rsidP="00FB51BF">
      <w:pPr>
        <w:rPr>
          <w:rFonts w:ascii="Arial" w:hAnsi="Arial" w:cs="Arial"/>
          <w:lang w:eastAsia="es-MX"/>
        </w:rPr>
      </w:pPr>
    </w:p>
    <w:p w:rsidR="006447B5" w:rsidRDefault="006447B5" w:rsidP="00FB51BF">
      <w:pPr>
        <w:rPr>
          <w:rFonts w:ascii="Arial" w:hAnsi="Arial" w:cs="Arial"/>
          <w:lang w:eastAsia="es-MX"/>
        </w:rPr>
      </w:pPr>
      <w:r>
        <w:rPr>
          <w:rFonts w:ascii="Arial" w:hAnsi="Arial" w:cs="Arial"/>
          <w:lang w:eastAsia="es-MX"/>
        </w:rPr>
        <w:t>“</w:t>
      </w:r>
      <w:r w:rsidR="007D3DF5">
        <w:rPr>
          <w:rFonts w:ascii="Arial" w:hAnsi="Arial" w:cs="Arial"/>
          <w:lang w:eastAsia="es-MX"/>
        </w:rPr>
        <w:t>Sin el trabajo conjunto tanto de la Mtra. Yolli como de la Dra. Norma Julieta no sería posible estas 23 entidades incorporadas a los temas de gobierno abierto,</w:t>
      </w:r>
      <w:r w:rsidR="007D3DF5">
        <w:t xml:space="preserve"> </w:t>
      </w:r>
      <w:r w:rsidR="007D3DF5">
        <w:rPr>
          <w:rFonts w:ascii="Arial" w:hAnsi="Arial" w:cs="Arial"/>
          <w:lang w:eastAsia="es-MX"/>
        </w:rPr>
        <w:t>s</w:t>
      </w:r>
      <w:r w:rsidR="00F96B8C">
        <w:rPr>
          <w:rFonts w:ascii="Arial" w:hAnsi="Arial" w:cs="Arial"/>
          <w:lang w:eastAsia="es-MX"/>
        </w:rPr>
        <w:t>in el trabajo con la Comisión de G</w:t>
      </w:r>
      <w:r w:rsidR="0043600D">
        <w:rPr>
          <w:rFonts w:ascii="Arial" w:hAnsi="Arial" w:cs="Arial"/>
          <w:lang w:eastAsia="es-MX"/>
        </w:rPr>
        <w:t xml:space="preserve">obierno Abierto del propio INAI, la Coordinación de </w:t>
      </w:r>
      <w:r w:rsidR="00FA350E">
        <w:rPr>
          <w:rFonts w:ascii="Arial" w:hAnsi="Arial" w:cs="Arial"/>
          <w:lang w:eastAsia="es-MX"/>
        </w:rPr>
        <w:t xml:space="preserve">la Comisión de </w:t>
      </w:r>
      <w:r w:rsidR="0043600D">
        <w:rPr>
          <w:rFonts w:ascii="Arial" w:hAnsi="Arial" w:cs="Arial"/>
          <w:lang w:eastAsia="es-MX"/>
        </w:rPr>
        <w:t xml:space="preserve">Gobierno Abierto del </w:t>
      </w:r>
      <w:r w:rsidR="00FA350E">
        <w:rPr>
          <w:rFonts w:ascii="Arial" w:hAnsi="Arial" w:cs="Arial"/>
          <w:lang w:eastAsia="es-MX"/>
        </w:rPr>
        <w:t xml:space="preserve">Sistema Nacional </w:t>
      </w:r>
      <w:r w:rsidR="00F82EBF">
        <w:rPr>
          <w:rFonts w:ascii="Arial" w:hAnsi="Arial" w:cs="Arial"/>
          <w:lang w:eastAsia="es-MX"/>
        </w:rPr>
        <w:t>y</w:t>
      </w:r>
      <w:r w:rsidR="00D04475">
        <w:rPr>
          <w:rFonts w:ascii="Arial" w:hAnsi="Arial" w:cs="Arial"/>
          <w:lang w:eastAsia="es-MX"/>
        </w:rPr>
        <w:t>,</w:t>
      </w:r>
      <w:r w:rsidR="00F82EBF">
        <w:rPr>
          <w:rFonts w:ascii="Arial" w:hAnsi="Arial" w:cs="Arial"/>
          <w:lang w:eastAsia="es-MX"/>
        </w:rPr>
        <w:t xml:space="preserve"> sin duda alguna</w:t>
      </w:r>
      <w:r w:rsidR="00D04475">
        <w:rPr>
          <w:rFonts w:ascii="Arial" w:hAnsi="Arial" w:cs="Arial"/>
          <w:lang w:eastAsia="es-MX"/>
        </w:rPr>
        <w:t>,</w:t>
      </w:r>
      <w:r w:rsidR="00F82EBF">
        <w:rPr>
          <w:rFonts w:ascii="Arial" w:hAnsi="Arial" w:cs="Arial"/>
          <w:lang w:eastAsia="es-MX"/>
        </w:rPr>
        <w:t xml:space="preserve"> el liderazgo de la Mtra. Yolli </w:t>
      </w:r>
      <w:r w:rsidR="0060103B">
        <w:rPr>
          <w:rFonts w:ascii="Arial" w:hAnsi="Arial" w:cs="Arial"/>
          <w:lang w:eastAsia="es-MX"/>
        </w:rPr>
        <w:t>Garc</w:t>
      </w:r>
      <w:r w:rsidR="00D04475">
        <w:rPr>
          <w:rFonts w:ascii="Arial" w:hAnsi="Arial" w:cs="Arial"/>
          <w:lang w:eastAsia="es-MX"/>
        </w:rPr>
        <w:t>ía”.</w:t>
      </w:r>
      <w:r w:rsidR="0060103B">
        <w:rPr>
          <w:rFonts w:ascii="Arial" w:hAnsi="Arial" w:cs="Arial"/>
          <w:lang w:eastAsia="es-MX"/>
        </w:rPr>
        <w:t xml:space="preserve"> </w:t>
      </w:r>
    </w:p>
    <w:p w:rsidR="007D3DF5" w:rsidRDefault="007D3DF5" w:rsidP="00FB51BF">
      <w:pPr>
        <w:rPr>
          <w:rFonts w:ascii="Arial" w:hAnsi="Arial" w:cs="Arial"/>
          <w:lang w:eastAsia="es-MX"/>
        </w:rPr>
      </w:pPr>
    </w:p>
    <w:p w:rsidR="000702C6" w:rsidRDefault="007D3DF5" w:rsidP="00FB51BF">
      <w:pPr>
        <w:rPr>
          <w:rFonts w:ascii="Arial" w:hAnsi="Arial" w:cs="Arial"/>
          <w:lang w:eastAsia="es-MX"/>
        </w:rPr>
      </w:pPr>
      <w:r>
        <w:rPr>
          <w:rFonts w:ascii="Arial" w:hAnsi="Arial" w:cs="Arial"/>
          <w:lang w:eastAsia="es-MX"/>
        </w:rPr>
        <w:t xml:space="preserve">Por lo que se espera que para </w:t>
      </w:r>
      <w:r w:rsidRPr="007D3DF5">
        <w:rPr>
          <w:rFonts w:ascii="Arial" w:hAnsi="Arial" w:cs="Arial"/>
          <w:lang w:eastAsia="es-MX"/>
        </w:rPr>
        <w:t>2017</w:t>
      </w:r>
      <w:r>
        <w:rPr>
          <w:rFonts w:ascii="Arial" w:hAnsi="Arial" w:cs="Arial"/>
          <w:lang w:eastAsia="es-MX"/>
        </w:rPr>
        <w:t xml:space="preserve"> sean</w:t>
      </w:r>
      <w:r w:rsidRPr="007D3DF5">
        <w:rPr>
          <w:rFonts w:ascii="Arial" w:hAnsi="Arial" w:cs="Arial"/>
          <w:lang w:eastAsia="es-MX"/>
        </w:rPr>
        <w:t xml:space="preserve"> más las entidades </w:t>
      </w:r>
      <w:r>
        <w:rPr>
          <w:rFonts w:ascii="Arial" w:hAnsi="Arial" w:cs="Arial"/>
          <w:lang w:eastAsia="es-MX"/>
        </w:rPr>
        <w:t xml:space="preserve">y sociedad civil las </w:t>
      </w:r>
      <w:r w:rsidRPr="007D3DF5">
        <w:rPr>
          <w:rFonts w:ascii="Arial" w:hAnsi="Arial" w:cs="Arial"/>
          <w:lang w:eastAsia="es-MX"/>
        </w:rPr>
        <w:t>que se incorporen a estos importantes ejercicios</w:t>
      </w:r>
      <w:r w:rsidR="000702C6">
        <w:rPr>
          <w:rFonts w:ascii="Arial" w:hAnsi="Arial" w:cs="Arial"/>
          <w:lang w:eastAsia="es-MX"/>
        </w:rPr>
        <w:t xml:space="preserve"> y</w:t>
      </w:r>
      <w:r w:rsidR="00633C35">
        <w:rPr>
          <w:rFonts w:ascii="Arial" w:hAnsi="Arial" w:cs="Arial"/>
          <w:lang w:eastAsia="es-MX"/>
        </w:rPr>
        <w:t>,</w:t>
      </w:r>
      <w:r w:rsidR="000702C6">
        <w:rPr>
          <w:rFonts w:ascii="Arial" w:hAnsi="Arial" w:cs="Arial"/>
          <w:lang w:eastAsia="es-MX"/>
        </w:rPr>
        <w:t xml:space="preserve"> en el caso de Veracruz</w:t>
      </w:r>
      <w:r w:rsidR="00633C35">
        <w:rPr>
          <w:rFonts w:ascii="Arial" w:hAnsi="Arial" w:cs="Arial"/>
          <w:lang w:eastAsia="es-MX"/>
        </w:rPr>
        <w:t>,</w:t>
      </w:r>
      <w:r w:rsidR="000702C6">
        <w:rPr>
          <w:rFonts w:ascii="Arial" w:hAnsi="Arial" w:cs="Arial"/>
          <w:lang w:eastAsia="es-MX"/>
        </w:rPr>
        <w:t xml:space="preserve"> continúe la respuesta de servidores públicos y población para actuar. </w:t>
      </w:r>
    </w:p>
    <w:p w:rsidR="00633C35" w:rsidRDefault="00633C35" w:rsidP="00FB51BF">
      <w:pPr>
        <w:rPr>
          <w:rFonts w:ascii="Arial" w:hAnsi="Arial" w:cs="Arial"/>
          <w:lang w:eastAsia="es-MX"/>
        </w:rPr>
      </w:pPr>
    </w:p>
    <w:p w:rsidR="000702C6" w:rsidRDefault="000702C6" w:rsidP="00FB51BF">
      <w:pPr>
        <w:rPr>
          <w:rFonts w:ascii="Arial" w:hAnsi="Arial" w:cs="Arial"/>
          <w:lang w:eastAsia="es-MX"/>
        </w:rPr>
      </w:pPr>
    </w:p>
    <w:p w:rsidR="00296869" w:rsidRDefault="00054F12" w:rsidP="00FB51BF">
      <w:pPr>
        <w:rPr>
          <w:rFonts w:ascii="Arial" w:hAnsi="Arial" w:cs="Arial"/>
          <w:lang w:eastAsia="es-MX"/>
        </w:rPr>
      </w:pPr>
      <w:r>
        <w:rPr>
          <w:rFonts w:ascii="Arial" w:hAnsi="Arial" w:cs="Arial"/>
          <w:lang w:eastAsia="es-MX"/>
        </w:rPr>
        <w:t>Los videos del evento pueden verse en:</w:t>
      </w:r>
    </w:p>
    <w:p w:rsidR="003737FF" w:rsidRDefault="00491751" w:rsidP="00FB51BF">
      <w:pPr>
        <w:rPr>
          <w:rFonts w:ascii="Arial" w:hAnsi="Arial" w:cs="Arial"/>
          <w:lang w:eastAsia="es-MX"/>
        </w:rPr>
      </w:pPr>
      <w:hyperlink r:id="rId12" w:history="1">
        <w:r w:rsidR="003737FF" w:rsidRPr="004E120D">
          <w:rPr>
            <w:rStyle w:val="Hipervnculo"/>
            <w:rFonts w:ascii="Arial" w:hAnsi="Arial" w:cs="Arial"/>
            <w:lang w:eastAsia="es-MX"/>
          </w:rPr>
          <w:t>https://www.youtube.com/user/ifaimexico</w:t>
        </w:r>
      </w:hyperlink>
    </w:p>
    <w:p w:rsidR="00296869" w:rsidRDefault="00054F12" w:rsidP="00FB51BF">
      <w:pPr>
        <w:rPr>
          <w:rFonts w:ascii="Arial" w:hAnsi="Arial" w:cs="Arial"/>
          <w:lang w:eastAsia="es-MX"/>
        </w:rPr>
      </w:pPr>
      <w:r>
        <w:rPr>
          <w:rFonts w:ascii="Arial" w:hAnsi="Arial" w:cs="Arial"/>
          <w:lang w:eastAsia="es-MX"/>
        </w:rPr>
        <w:t>Los resultados de la Métrica y otros documentos puedes consultarse en:</w:t>
      </w:r>
    </w:p>
    <w:bookmarkStart w:id="0" w:name="_GoBack"/>
    <w:bookmarkEnd w:id="0"/>
    <w:p w:rsidR="00054F12" w:rsidRDefault="00491751" w:rsidP="00FB51BF">
      <w:pPr>
        <w:rPr>
          <w:rFonts w:ascii="Arial" w:hAnsi="Arial" w:cs="Arial"/>
          <w:lang w:eastAsia="es-MX"/>
        </w:rPr>
      </w:pPr>
      <w:r>
        <w:fldChar w:fldCharType="begin"/>
      </w:r>
      <w:r>
        <w:instrText xml:space="preserve"> HYPERLINK "http://eventos.inai.org.mx/metricasga/index.php/descargables" </w:instrText>
      </w:r>
      <w:r>
        <w:fldChar w:fldCharType="separate"/>
      </w:r>
      <w:r w:rsidR="003737FF" w:rsidRPr="004E120D">
        <w:rPr>
          <w:rStyle w:val="Hipervnculo"/>
          <w:rFonts w:ascii="Arial" w:hAnsi="Arial" w:cs="Arial"/>
          <w:lang w:eastAsia="es-MX"/>
        </w:rPr>
        <w:t>http://eventos.inai.org.mx/metricasga/index.php/descargables</w:t>
      </w:r>
      <w:r>
        <w:rPr>
          <w:rStyle w:val="Hipervnculo"/>
          <w:rFonts w:ascii="Arial" w:hAnsi="Arial" w:cs="Arial"/>
          <w:lang w:eastAsia="es-MX"/>
        </w:rPr>
        <w:fldChar w:fldCharType="end"/>
      </w:r>
    </w:p>
    <w:p w:rsidR="004A0631" w:rsidRDefault="004A0631" w:rsidP="00FB51BF">
      <w:pPr>
        <w:rPr>
          <w:rFonts w:ascii="Arial" w:hAnsi="Arial" w:cs="Arial"/>
          <w:lang w:eastAsia="es-MX"/>
        </w:rPr>
      </w:pPr>
    </w:p>
    <w:p w:rsidR="004A0631" w:rsidRDefault="004A0631" w:rsidP="00FB51BF">
      <w:pPr>
        <w:rPr>
          <w:rFonts w:ascii="Arial" w:hAnsi="Arial" w:cs="Arial"/>
          <w:lang w:eastAsia="es-MX"/>
        </w:rPr>
      </w:pPr>
    </w:p>
    <w:p w:rsidR="003737FF" w:rsidRDefault="003737FF" w:rsidP="00FB51BF">
      <w:pPr>
        <w:rPr>
          <w:rFonts w:ascii="Arial" w:hAnsi="Arial" w:cs="Arial"/>
          <w:lang w:eastAsia="es-MX"/>
        </w:rPr>
      </w:pPr>
    </w:p>
    <w:p w:rsidR="007828E3" w:rsidRDefault="00897F9D" w:rsidP="00997872">
      <w:pPr>
        <w:jc w:val="center"/>
        <w:rPr>
          <w:rFonts w:ascii="Arial" w:hAnsi="Arial" w:cs="Arial"/>
          <w:b/>
          <w:lang w:eastAsia="es-MX"/>
        </w:rPr>
      </w:pPr>
      <w:r>
        <w:rPr>
          <w:rFonts w:ascii="Arial" w:hAnsi="Arial" w:cs="Arial"/>
          <w:b/>
          <w:lang w:eastAsia="es-MX"/>
        </w:rPr>
        <w:t>-</w:t>
      </w:r>
      <w:r w:rsidR="00CE6C2E">
        <w:rPr>
          <w:rFonts w:ascii="Arial" w:hAnsi="Arial" w:cs="Arial"/>
          <w:b/>
          <w:lang w:eastAsia="es-MX"/>
        </w:rPr>
        <w:t>-</w:t>
      </w:r>
      <w:r w:rsidR="0077595C" w:rsidRPr="0077595C">
        <w:rPr>
          <w:rFonts w:ascii="Arial" w:hAnsi="Arial" w:cs="Arial"/>
          <w:b/>
          <w:lang w:eastAsia="es-MX"/>
        </w:rPr>
        <w:t>-000</w:t>
      </w:r>
      <w:r>
        <w:rPr>
          <w:rFonts w:ascii="Arial" w:hAnsi="Arial" w:cs="Arial"/>
          <w:b/>
          <w:lang w:eastAsia="es-MX"/>
        </w:rPr>
        <w:t>---</w:t>
      </w:r>
    </w:p>
    <w:sectPr w:rsidR="007828E3" w:rsidSect="009D0BD0">
      <w:headerReference w:type="even" r:id="rId13"/>
      <w:headerReference w:type="default" r:id="rId14"/>
      <w:footerReference w:type="default" r:id="rId15"/>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51" w:rsidRDefault="00491751" w:rsidP="00E418E4">
      <w:r>
        <w:separator/>
      </w:r>
    </w:p>
  </w:endnote>
  <w:endnote w:type="continuationSeparator" w:id="0">
    <w:p w:rsidR="00491751" w:rsidRDefault="0049175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296869">
      <w:rPr>
        <w:noProof/>
      </w:rPr>
      <w:t>3</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51" w:rsidRDefault="00491751" w:rsidP="00E418E4">
      <w:r>
        <w:separator/>
      </w:r>
    </w:p>
  </w:footnote>
  <w:footnote w:type="continuationSeparator" w:id="0">
    <w:p w:rsidR="00491751" w:rsidRDefault="0049175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502CC3">
      <w:rPr>
        <w:rFonts w:ascii="Arial Narrow" w:hAnsi="Arial Narrow"/>
        <w:b/>
        <w:sz w:val="20"/>
        <w:szCs w:val="20"/>
      </w:rPr>
      <w:t>10</w:t>
    </w:r>
  </w:p>
  <w:p w:rsidR="00C33AFE" w:rsidRPr="00ED0024" w:rsidRDefault="00502CC3" w:rsidP="00C33AFE">
    <w:pPr>
      <w:pStyle w:val="Encabezado"/>
      <w:rPr>
        <w:rFonts w:ascii="Arial Narrow" w:hAnsi="Arial Narrow"/>
        <w:b/>
        <w:sz w:val="20"/>
        <w:szCs w:val="20"/>
      </w:rPr>
    </w:pPr>
    <w:r>
      <w:rPr>
        <w:rFonts w:ascii="Arial Narrow" w:hAnsi="Arial Narrow"/>
        <w:b/>
        <w:sz w:val="20"/>
        <w:szCs w:val="20"/>
      </w:rPr>
      <w:t>14</w:t>
    </w:r>
    <w:r w:rsidR="004719B5">
      <w:rPr>
        <w:rFonts w:ascii="Arial Narrow" w:hAnsi="Arial Narrow"/>
        <w:b/>
        <w:sz w:val="20"/>
        <w:szCs w:val="20"/>
      </w:rPr>
      <w:t>/</w:t>
    </w:r>
    <w:r w:rsidR="00923147">
      <w:rPr>
        <w:rFonts w:ascii="Arial Narrow" w:hAnsi="Arial Narrow"/>
        <w:b/>
        <w:sz w:val="20"/>
        <w:szCs w:val="20"/>
      </w:rPr>
      <w:t>0</w:t>
    </w:r>
    <w:r w:rsidR="0033764A">
      <w:rPr>
        <w:rFonts w:ascii="Arial Narrow" w:hAnsi="Arial Narrow"/>
        <w:b/>
        <w:sz w:val="20"/>
        <w:szCs w:val="20"/>
      </w:rPr>
      <w:t>3</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6"/>
  </w:num>
  <w:num w:numId="5">
    <w:abstractNumId w:val="15"/>
  </w:num>
  <w:num w:numId="6">
    <w:abstractNumId w:val="12"/>
  </w:num>
  <w:num w:numId="7">
    <w:abstractNumId w:val="11"/>
  </w:num>
  <w:num w:numId="8">
    <w:abstractNumId w:val="5"/>
  </w:num>
  <w:num w:numId="9">
    <w:abstractNumId w:val="10"/>
  </w:num>
  <w:num w:numId="10">
    <w:abstractNumId w:val="9"/>
  </w:num>
  <w:num w:numId="11">
    <w:abstractNumId w:val="1"/>
  </w:num>
  <w:num w:numId="12">
    <w:abstractNumId w:val="0"/>
  </w:num>
  <w:num w:numId="13">
    <w:abstractNumId w:val="8"/>
  </w:num>
  <w:num w:numId="14">
    <w:abstractNumId w:val="6"/>
  </w:num>
  <w:num w:numId="15">
    <w:abstractNumId w:val="14"/>
  </w:num>
  <w:num w:numId="16">
    <w:abstractNumId w:val="13"/>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994"/>
    <w:rsid w:val="00027055"/>
    <w:rsid w:val="000300E0"/>
    <w:rsid w:val="00030196"/>
    <w:rsid w:val="00030447"/>
    <w:rsid w:val="000305CF"/>
    <w:rsid w:val="00030B81"/>
    <w:rsid w:val="00030DEA"/>
    <w:rsid w:val="000324D2"/>
    <w:rsid w:val="00032BBD"/>
    <w:rsid w:val="00032EFC"/>
    <w:rsid w:val="000337B1"/>
    <w:rsid w:val="00033E5F"/>
    <w:rsid w:val="000342B2"/>
    <w:rsid w:val="00034DE3"/>
    <w:rsid w:val="00035A1C"/>
    <w:rsid w:val="00035A8C"/>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4F4"/>
    <w:rsid w:val="000826AC"/>
    <w:rsid w:val="00082959"/>
    <w:rsid w:val="00082AF4"/>
    <w:rsid w:val="00082DD4"/>
    <w:rsid w:val="00082EFB"/>
    <w:rsid w:val="00083C3E"/>
    <w:rsid w:val="00083E05"/>
    <w:rsid w:val="000847F4"/>
    <w:rsid w:val="0008514A"/>
    <w:rsid w:val="00086156"/>
    <w:rsid w:val="0008636F"/>
    <w:rsid w:val="00086922"/>
    <w:rsid w:val="00087619"/>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2E57"/>
    <w:rsid w:val="000A2F84"/>
    <w:rsid w:val="000A4CC6"/>
    <w:rsid w:val="000A5897"/>
    <w:rsid w:val="000A7221"/>
    <w:rsid w:val="000A73C7"/>
    <w:rsid w:val="000A76D0"/>
    <w:rsid w:val="000A7967"/>
    <w:rsid w:val="000B0691"/>
    <w:rsid w:val="000B1787"/>
    <w:rsid w:val="000B20B4"/>
    <w:rsid w:val="000B2A71"/>
    <w:rsid w:val="000B36BA"/>
    <w:rsid w:val="000B4389"/>
    <w:rsid w:val="000B4981"/>
    <w:rsid w:val="000B4D57"/>
    <w:rsid w:val="000B5DC9"/>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1035"/>
    <w:rsid w:val="000D3C5A"/>
    <w:rsid w:val="000D3D5D"/>
    <w:rsid w:val="000D423A"/>
    <w:rsid w:val="000D62F5"/>
    <w:rsid w:val="000D6576"/>
    <w:rsid w:val="000D65E5"/>
    <w:rsid w:val="000D73E9"/>
    <w:rsid w:val="000D76B2"/>
    <w:rsid w:val="000E036E"/>
    <w:rsid w:val="000E163A"/>
    <w:rsid w:val="000E269A"/>
    <w:rsid w:val="000E28EA"/>
    <w:rsid w:val="000E3376"/>
    <w:rsid w:val="000E50CC"/>
    <w:rsid w:val="000E514B"/>
    <w:rsid w:val="000E53B4"/>
    <w:rsid w:val="000E5414"/>
    <w:rsid w:val="000E5B2F"/>
    <w:rsid w:val="000E5C2A"/>
    <w:rsid w:val="000E5DAA"/>
    <w:rsid w:val="000E7E5F"/>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A06"/>
    <w:rsid w:val="00174CB3"/>
    <w:rsid w:val="001769B5"/>
    <w:rsid w:val="00176E07"/>
    <w:rsid w:val="001775BB"/>
    <w:rsid w:val="001776D9"/>
    <w:rsid w:val="00180364"/>
    <w:rsid w:val="00180AF6"/>
    <w:rsid w:val="00181CAD"/>
    <w:rsid w:val="00183C3E"/>
    <w:rsid w:val="0018400C"/>
    <w:rsid w:val="00184056"/>
    <w:rsid w:val="00184EA0"/>
    <w:rsid w:val="0018535C"/>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A1C00"/>
    <w:rsid w:val="001A2525"/>
    <w:rsid w:val="001A3E83"/>
    <w:rsid w:val="001A4B19"/>
    <w:rsid w:val="001A5397"/>
    <w:rsid w:val="001A5A12"/>
    <w:rsid w:val="001A5C45"/>
    <w:rsid w:val="001A7F43"/>
    <w:rsid w:val="001A7FEB"/>
    <w:rsid w:val="001B0849"/>
    <w:rsid w:val="001B2338"/>
    <w:rsid w:val="001B2A32"/>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37C0"/>
    <w:rsid w:val="001C406A"/>
    <w:rsid w:val="001C47B8"/>
    <w:rsid w:val="001C5408"/>
    <w:rsid w:val="001C6111"/>
    <w:rsid w:val="001C6FD6"/>
    <w:rsid w:val="001C7006"/>
    <w:rsid w:val="001D041C"/>
    <w:rsid w:val="001D13CF"/>
    <w:rsid w:val="001D2C39"/>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50B6"/>
    <w:rsid w:val="002054CC"/>
    <w:rsid w:val="00205595"/>
    <w:rsid w:val="00205A62"/>
    <w:rsid w:val="00205BC5"/>
    <w:rsid w:val="002062C2"/>
    <w:rsid w:val="002064EB"/>
    <w:rsid w:val="00206F34"/>
    <w:rsid w:val="00212A15"/>
    <w:rsid w:val="0021304F"/>
    <w:rsid w:val="00213168"/>
    <w:rsid w:val="0021384D"/>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73D"/>
    <w:rsid w:val="00241C04"/>
    <w:rsid w:val="00241EF1"/>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D36"/>
    <w:rsid w:val="00250DA7"/>
    <w:rsid w:val="0025210D"/>
    <w:rsid w:val="0025226A"/>
    <w:rsid w:val="002524CD"/>
    <w:rsid w:val="0025273D"/>
    <w:rsid w:val="00252A24"/>
    <w:rsid w:val="00255F25"/>
    <w:rsid w:val="00256142"/>
    <w:rsid w:val="002562F3"/>
    <w:rsid w:val="00257162"/>
    <w:rsid w:val="00257EF7"/>
    <w:rsid w:val="002603EE"/>
    <w:rsid w:val="002608B8"/>
    <w:rsid w:val="00260E7D"/>
    <w:rsid w:val="00260ED4"/>
    <w:rsid w:val="00260F3D"/>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4292"/>
    <w:rsid w:val="002957B4"/>
    <w:rsid w:val="0029611A"/>
    <w:rsid w:val="00296869"/>
    <w:rsid w:val="002969CB"/>
    <w:rsid w:val="00296BEC"/>
    <w:rsid w:val="00296CA7"/>
    <w:rsid w:val="002A04E1"/>
    <w:rsid w:val="002A1CAA"/>
    <w:rsid w:val="002A1CCA"/>
    <w:rsid w:val="002A35F8"/>
    <w:rsid w:val="002A480E"/>
    <w:rsid w:val="002A4893"/>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E0C"/>
    <w:rsid w:val="002E2051"/>
    <w:rsid w:val="002E222B"/>
    <w:rsid w:val="002E3128"/>
    <w:rsid w:val="002E3584"/>
    <w:rsid w:val="002E485E"/>
    <w:rsid w:val="002E4FA5"/>
    <w:rsid w:val="002E5323"/>
    <w:rsid w:val="002E6492"/>
    <w:rsid w:val="002E6E48"/>
    <w:rsid w:val="002E7078"/>
    <w:rsid w:val="002E7FBF"/>
    <w:rsid w:val="002F059C"/>
    <w:rsid w:val="002F07B2"/>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19B"/>
    <w:rsid w:val="00301B60"/>
    <w:rsid w:val="00301FA5"/>
    <w:rsid w:val="00302113"/>
    <w:rsid w:val="00302185"/>
    <w:rsid w:val="003025DF"/>
    <w:rsid w:val="00302D21"/>
    <w:rsid w:val="00302EB6"/>
    <w:rsid w:val="0030304D"/>
    <w:rsid w:val="003032AA"/>
    <w:rsid w:val="003041A1"/>
    <w:rsid w:val="00304567"/>
    <w:rsid w:val="00305B74"/>
    <w:rsid w:val="00305F4A"/>
    <w:rsid w:val="00306CB9"/>
    <w:rsid w:val="00307568"/>
    <w:rsid w:val="00307B50"/>
    <w:rsid w:val="00307CD0"/>
    <w:rsid w:val="0031050E"/>
    <w:rsid w:val="00310565"/>
    <w:rsid w:val="003109CC"/>
    <w:rsid w:val="00310E23"/>
    <w:rsid w:val="003111C8"/>
    <w:rsid w:val="00311E17"/>
    <w:rsid w:val="00311F54"/>
    <w:rsid w:val="00312AD9"/>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5386"/>
    <w:rsid w:val="0032572D"/>
    <w:rsid w:val="0032574A"/>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5F"/>
    <w:rsid w:val="00366ED3"/>
    <w:rsid w:val="0037149D"/>
    <w:rsid w:val="00371CD3"/>
    <w:rsid w:val="00373035"/>
    <w:rsid w:val="003737FF"/>
    <w:rsid w:val="00373B37"/>
    <w:rsid w:val="00373C74"/>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6620"/>
    <w:rsid w:val="00396C3E"/>
    <w:rsid w:val="00397220"/>
    <w:rsid w:val="003974D4"/>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37E9"/>
    <w:rsid w:val="003F5810"/>
    <w:rsid w:val="003F5C93"/>
    <w:rsid w:val="003F660C"/>
    <w:rsid w:val="003F67B4"/>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8C1"/>
    <w:rsid w:val="00420317"/>
    <w:rsid w:val="00421B8D"/>
    <w:rsid w:val="00421CF2"/>
    <w:rsid w:val="00422304"/>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415E"/>
    <w:rsid w:val="00454565"/>
    <w:rsid w:val="00454CE7"/>
    <w:rsid w:val="00456028"/>
    <w:rsid w:val="0045652C"/>
    <w:rsid w:val="00456848"/>
    <w:rsid w:val="0045779A"/>
    <w:rsid w:val="00457A98"/>
    <w:rsid w:val="00457B3F"/>
    <w:rsid w:val="004605EF"/>
    <w:rsid w:val="004650A4"/>
    <w:rsid w:val="00465BAB"/>
    <w:rsid w:val="00465E1C"/>
    <w:rsid w:val="00465EDB"/>
    <w:rsid w:val="004674FA"/>
    <w:rsid w:val="00467DA3"/>
    <w:rsid w:val="00470C59"/>
    <w:rsid w:val="004719B5"/>
    <w:rsid w:val="00472035"/>
    <w:rsid w:val="00472A03"/>
    <w:rsid w:val="004730C0"/>
    <w:rsid w:val="0047396E"/>
    <w:rsid w:val="00474154"/>
    <w:rsid w:val="00475AAE"/>
    <w:rsid w:val="00476708"/>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7B4"/>
    <w:rsid w:val="004D7588"/>
    <w:rsid w:val="004D763C"/>
    <w:rsid w:val="004D7A46"/>
    <w:rsid w:val="004E100D"/>
    <w:rsid w:val="004E1426"/>
    <w:rsid w:val="004E1932"/>
    <w:rsid w:val="004E1F84"/>
    <w:rsid w:val="004E22A3"/>
    <w:rsid w:val="004E3111"/>
    <w:rsid w:val="004E33CB"/>
    <w:rsid w:val="004E38DA"/>
    <w:rsid w:val="004E3AD7"/>
    <w:rsid w:val="004E4844"/>
    <w:rsid w:val="004E59F2"/>
    <w:rsid w:val="004E6026"/>
    <w:rsid w:val="004E66C9"/>
    <w:rsid w:val="004E7E0F"/>
    <w:rsid w:val="004F02B1"/>
    <w:rsid w:val="004F092A"/>
    <w:rsid w:val="004F0D2C"/>
    <w:rsid w:val="004F151F"/>
    <w:rsid w:val="004F4384"/>
    <w:rsid w:val="004F4CF0"/>
    <w:rsid w:val="004F5A06"/>
    <w:rsid w:val="004F5F9B"/>
    <w:rsid w:val="004F650F"/>
    <w:rsid w:val="004F65CD"/>
    <w:rsid w:val="004F675E"/>
    <w:rsid w:val="004F6792"/>
    <w:rsid w:val="004F715B"/>
    <w:rsid w:val="004F774A"/>
    <w:rsid w:val="00500231"/>
    <w:rsid w:val="00500CE5"/>
    <w:rsid w:val="0050119C"/>
    <w:rsid w:val="005025D1"/>
    <w:rsid w:val="00502C36"/>
    <w:rsid w:val="00502CC3"/>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8C"/>
    <w:rsid w:val="00531DA5"/>
    <w:rsid w:val="00532030"/>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22C9"/>
    <w:rsid w:val="005922E7"/>
    <w:rsid w:val="00592D66"/>
    <w:rsid w:val="00593F04"/>
    <w:rsid w:val="00593F40"/>
    <w:rsid w:val="005946F8"/>
    <w:rsid w:val="00595114"/>
    <w:rsid w:val="00595A4C"/>
    <w:rsid w:val="00595C5D"/>
    <w:rsid w:val="00596BA9"/>
    <w:rsid w:val="00597133"/>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50A"/>
    <w:rsid w:val="005B264B"/>
    <w:rsid w:val="005B3778"/>
    <w:rsid w:val="005B3CFC"/>
    <w:rsid w:val="005B4701"/>
    <w:rsid w:val="005B5B96"/>
    <w:rsid w:val="005B61C4"/>
    <w:rsid w:val="005B7290"/>
    <w:rsid w:val="005B7558"/>
    <w:rsid w:val="005B776A"/>
    <w:rsid w:val="005B7FF9"/>
    <w:rsid w:val="005C0406"/>
    <w:rsid w:val="005C0907"/>
    <w:rsid w:val="005C196F"/>
    <w:rsid w:val="005C2E75"/>
    <w:rsid w:val="005C2EEF"/>
    <w:rsid w:val="005C30AC"/>
    <w:rsid w:val="005C32B5"/>
    <w:rsid w:val="005C3917"/>
    <w:rsid w:val="005C3F23"/>
    <w:rsid w:val="005C427D"/>
    <w:rsid w:val="005C4F00"/>
    <w:rsid w:val="005C53EA"/>
    <w:rsid w:val="005C5935"/>
    <w:rsid w:val="005C5A0A"/>
    <w:rsid w:val="005C603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B97"/>
    <w:rsid w:val="005E508C"/>
    <w:rsid w:val="005E5E9F"/>
    <w:rsid w:val="005E5FD0"/>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305A"/>
    <w:rsid w:val="006032CB"/>
    <w:rsid w:val="00603B74"/>
    <w:rsid w:val="00603C65"/>
    <w:rsid w:val="00604111"/>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0CFC"/>
    <w:rsid w:val="00620F57"/>
    <w:rsid w:val="00621748"/>
    <w:rsid w:val="00621F97"/>
    <w:rsid w:val="00622819"/>
    <w:rsid w:val="00622C16"/>
    <w:rsid w:val="00622F04"/>
    <w:rsid w:val="00624507"/>
    <w:rsid w:val="006246E7"/>
    <w:rsid w:val="00624B05"/>
    <w:rsid w:val="00624BBE"/>
    <w:rsid w:val="006252A6"/>
    <w:rsid w:val="006261D5"/>
    <w:rsid w:val="00626CBD"/>
    <w:rsid w:val="006302DC"/>
    <w:rsid w:val="00630C57"/>
    <w:rsid w:val="0063178B"/>
    <w:rsid w:val="0063216F"/>
    <w:rsid w:val="006321EB"/>
    <w:rsid w:val="0063222E"/>
    <w:rsid w:val="00632995"/>
    <w:rsid w:val="00632A60"/>
    <w:rsid w:val="00632E4A"/>
    <w:rsid w:val="00633177"/>
    <w:rsid w:val="006334DA"/>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5385"/>
    <w:rsid w:val="00645A4A"/>
    <w:rsid w:val="00645FDE"/>
    <w:rsid w:val="00646591"/>
    <w:rsid w:val="0065023A"/>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D4A"/>
    <w:rsid w:val="00672736"/>
    <w:rsid w:val="0067308B"/>
    <w:rsid w:val="00673A2D"/>
    <w:rsid w:val="0067495F"/>
    <w:rsid w:val="00674F5B"/>
    <w:rsid w:val="00675B8D"/>
    <w:rsid w:val="006764E3"/>
    <w:rsid w:val="00676700"/>
    <w:rsid w:val="00676720"/>
    <w:rsid w:val="00677A4C"/>
    <w:rsid w:val="00677F3C"/>
    <w:rsid w:val="00680974"/>
    <w:rsid w:val="00681EB6"/>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943"/>
    <w:rsid w:val="006B7F70"/>
    <w:rsid w:val="006B7FE2"/>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C6F"/>
    <w:rsid w:val="006D2196"/>
    <w:rsid w:val="006D279D"/>
    <w:rsid w:val="006D3CA6"/>
    <w:rsid w:val="006D4A9B"/>
    <w:rsid w:val="006D4AA8"/>
    <w:rsid w:val="006D4EF6"/>
    <w:rsid w:val="006D4F01"/>
    <w:rsid w:val="006D5C3C"/>
    <w:rsid w:val="006D6109"/>
    <w:rsid w:val="006D61EA"/>
    <w:rsid w:val="006D7148"/>
    <w:rsid w:val="006E11A9"/>
    <w:rsid w:val="006E1337"/>
    <w:rsid w:val="006E17E1"/>
    <w:rsid w:val="006E19CD"/>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B2B"/>
    <w:rsid w:val="006F639D"/>
    <w:rsid w:val="006F6457"/>
    <w:rsid w:val="006F7601"/>
    <w:rsid w:val="00700428"/>
    <w:rsid w:val="007004FC"/>
    <w:rsid w:val="00700F8D"/>
    <w:rsid w:val="007018C1"/>
    <w:rsid w:val="00702993"/>
    <w:rsid w:val="00703245"/>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30197"/>
    <w:rsid w:val="00731459"/>
    <w:rsid w:val="0073228B"/>
    <w:rsid w:val="007327AE"/>
    <w:rsid w:val="00734758"/>
    <w:rsid w:val="00734A80"/>
    <w:rsid w:val="00734E13"/>
    <w:rsid w:val="00735353"/>
    <w:rsid w:val="00735733"/>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39F1"/>
    <w:rsid w:val="007540C1"/>
    <w:rsid w:val="00754ADD"/>
    <w:rsid w:val="007556D4"/>
    <w:rsid w:val="00755C06"/>
    <w:rsid w:val="00756807"/>
    <w:rsid w:val="00756A34"/>
    <w:rsid w:val="00756E57"/>
    <w:rsid w:val="00757580"/>
    <w:rsid w:val="00761469"/>
    <w:rsid w:val="00761BFE"/>
    <w:rsid w:val="00761D7E"/>
    <w:rsid w:val="00763349"/>
    <w:rsid w:val="00764364"/>
    <w:rsid w:val="00764C25"/>
    <w:rsid w:val="00764E0A"/>
    <w:rsid w:val="007651DB"/>
    <w:rsid w:val="0076525F"/>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28E3"/>
    <w:rsid w:val="00783337"/>
    <w:rsid w:val="0078335A"/>
    <w:rsid w:val="00783656"/>
    <w:rsid w:val="0078465B"/>
    <w:rsid w:val="00786549"/>
    <w:rsid w:val="00786DBD"/>
    <w:rsid w:val="007918B5"/>
    <w:rsid w:val="00792803"/>
    <w:rsid w:val="00792874"/>
    <w:rsid w:val="00792F8D"/>
    <w:rsid w:val="00793376"/>
    <w:rsid w:val="00793683"/>
    <w:rsid w:val="007937D9"/>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F41"/>
    <w:rsid w:val="007C3947"/>
    <w:rsid w:val="007C476E"/>
    <w:rsid w:val="007C4BC6"/>
    <w:rsid w:val="007C5FA5"/>
    <w:rsid w:val="007C6F24"/>
    <w:rsid w:val="007C754C"/>
    <w:rsid w:val="007C7D79"/>
    <w:rsid w:val="007D0759"/>
    <w:rsid w:val="007D1074"/>
    <w:rsid w:val="007D134B"/>
    <w:rsid w:val="007D2DF8"/>
    <w:rsid w:val="007D35F5"/>
    <w:rsid w:val="007D3ACC"/>
    <w:rsid w:val="007D3DF5"/>
    <w:rsid w:val="007D4CCD"/>
    <w:rsid w:val="007D5ACE"/>
    <w:rsid w:val="007D60A3"/>
    <w:rsid w:val="007D64E4"/>
    <w:rsid w:val="007D6B32"/>
    <w:rsid w:val="007D719B"/>
    <w:rsid w:val="007D7E21"/>
    <w:rsid w:val="007E09A9"/>
    <w:rsid w:val="007E1879"/>
    <w:rsid w:val="007E24D6"/>
    <w:rsid w:val="007E2773"/>
    <w:rsid w:val="007E3956"/>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75DA"/>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402"/>
    <w:rsid w:val="008725F4"/>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826"/>
    <w:rsid w:val="00892907"/>
    <w:rsid w:val="0089295A"/>
    <w:rsid w:val="00893CE0"/>
    <w:rsid w:val="00894800"/>
    <w:rsid w:val="00894C2F"/>
    <w:rsid w:val="00895691"/>
    <w:rsid w:val="00895806"/>
    <w:rsid w:val="00896924"/>
    <w:rsid w:val="00896C57"/>
    <w:rsid w:val="00896D20"/>
    <w:rsid w:val="00897856"/>
    <w:rsid w:val="00897F9D"/>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21FE"/>
    <w:rsid w:val="008B26EE"/>
    <w:rsid w:val="008B3222"/>
    <w:rsid w:val="008B3A93"/>
    <w:rsid w:val="008B4C33"/>
    <w:rsid w:val="008B5CFC"/>
    <w:rsid w:val="008B64C9"/>
    <w:rsid w:val="008B6874"/>
    <w:rsid w:val="008B6D01"/>
    <w:rsid w:val="008B72E9"/>
    <w:rsid w:val="008C0AAA"/>
    <w:rsid w:val="008C0C01"/>
    <w:rsid w:val="008C0EA4"/>
    <w:rsid w:val="008C16C5"/>
    <w:rsid w:val="008C1FBB"/>
    <w:rsid w:val="008C36F6"/>
    <w:rsid w:val="008C391E"/>
    <w:rsid w:val="008C3DF3"/>
    <w:rsid w:val="008C44B5"/>
    <w:rsid w:val="008C5CE5"/>
    <w:rsid w:val="008C6441"/>
    <w:rsid w:val="008C6724"/>
    <w:rsid w:val="008C70F7"/>
    <w:rsid w:val="008C759B"/>
    <w:rsid w:val="008D1103"/>
    <w:rsid w:val="008D13E4"/>
    <w:rsid w:val="008D3639"/>
    <w:rsid w:val="008D3984"/>
    <w:rsid w:val="008D3E3A"/>
    <w:rsid w:val="008D3ECE"/>
    <w:rsid w:val="008D3FF4"/>
    <w:rsid w:val="008D419F"/>
    <w:rsid w:val="008D44B4"/>
    <w:rsid w:val="008D4C42"/>
    <w:rsid w:val="008D529E"/>
    <w:rsid w:val="008D54F2"/>
    <w:rsid w:val="008D5B67"/>
    <w:rsid w:val="008D5BE5"/>
    <w:rsid w:val="008D6EF4"/>
    <w:rsid w:val="008D6F36"/>
    <w:rsid w:val="008D78AD"/>
    <w:rsid w:val="008D7B17"/>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5FDE"/>
    <w:rsid w:val="009063C6"/>
    <w:rsid w:val="009064CA"/>
    <w:rsid w:val="00906E2C"/>
    <w:rsid w:val="00907028"/>
    <w:rsid w:val="00907C83"/>
    <w:rsid w:val="0091074E"/>
    <w:rsid w:val="00910B0B"/>
    <w:rsid w:val="00911BB5"/>
    <w:rsid w:val="00912254"/>
    <w:rsid w:val="00913CE3"/>
    <w:rsid w:val="00913D2A"/>
    <w:rsid w:val="009140EA"/>
    <w:rsid w:val="009145AB"/>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80A"/>
    <w:rsid w:val="00945C58"/>
    <w:rsid w:val="00945CD1"/>
    <w:rsid w:val="0094614C"/>
    <w:rsid w:val="0094663D"/>
    <w:rsid w:val="0094666A"/>
    <w:rsid w:val="009466BD"/>
    <w:rsid w:val="00946E7C"/>
    <w:rsid w:val="0094781A"/>
    <w:rsid w:val="0094797A"/>
    <w:rsid w:val="00950A1D"/>
    <w:rsid w:val="009514F3"/>
    <w:rsid w:val="0095285B"/>
    <w:rsid w:val="009528E0"/>
    <w:rsid w:val="00952A55"/>
    <w:rsid w:val="0095364F"/>
    <w:rsid w:val="009541F1"/>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6B3C"/>
    <w:rsid w:val="00977232"/>
    <w:rsid w:val="009778B1"/>
    <w:rsid w:val="0098000F"/>
    <w:rsid w:val="00981C7C"/>
    <w:rsid w:val="0098232C"/>
    <w:rsid w:val="00982DAC"/>
    <w:rsid w:val="009832D4"/>
    <w:rsid w:val="009847BE"/>
    <w:rsid w:val="00984A39"/>
    <w:rsid w:val="00984BF1"/>
    <w:rsid w:val="00985868"/>
    <w:rsid w:val="00986623"/>
    <w:rsid w:val="00986ACC"/>
    <w:rsid w:val="00987405"/>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2532"/>
    <w:rsid w:val="009B3C36"/>
    <w:rsid w:val="009B3CFB"/>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F6"/>
    <w:rsid w:val="009E156B"/>
    <w:rsid w:val="009E187C"/>
    <w:rsid w:val="009E3086"/>
    <w:rsid w:val="009E32B5"/>
    <w:rsid w:val="009E3A5D"/>
    <w:rsid w:val="009E4087"/>
    <w:rsid w:val="009E72AD"/>
    <w:rsid w:val="009E7DB0"/>
    <w:rsid w:val="009E7DF4"/>
    <w:rsid w:val="009E7F51"/>
    <w:rsid w:val="009F2E99"/>
    <w:rsid w:val="009F3E5A"/>
    <w:rsid w:val="009F3F98"/>
    <w:rsid w:val="009F412D"/>
    <w:rsid w:val="009F4205"/>
    <w:rsid w:val="009F4442"/>
    <w:rsid w:val="009F6326"/>
    <w:rsid w:val="009F7EA7"/>
    <w:rsid w:val="00A003B3"/>
    <w:rsid w:val="00A01146"/>
    <w:rsid w:val="00A012B0"/>
    <w:rsid w:val="00A0267C"/>
    <w:rsid w:val="00A02849"/>
    <w:rsid w:val="00A039BB"/>
    <w:rsid w:val="00A03DE2"/>
    <w:rsid w:val="00A04FB4"/>
    <w:rsid w:val="00A05D23"/>
    <w:rsid w:val="00A05E51"/>
    <w:rsid w:val="00A07472"/>
    <w:rsid w:val="00A0749D"/>
    <w:rsid w:val="00A075FF"/>
    <w:rsid w:val="00A076BB"/>
    <w:rsid w:val="00A101C5"/>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4730"/>
    <w:rsid w:val="00A7503D"/>
    <w:rsid w:val="00A752DF"/>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643A"/>
    <w:rsid w:val="00A86474"/>
    <w:rsid w:val="00A8676F"/>
    <w:rsid w:val="00A86EE6"/>
    <w:rsid w:val="00A87178"/>
    <w:rsid w:val="00A91019"/>
    <w:rsid w:val="00A91C82"/>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CB3"/>
    <w:rsid w:val="00AC141A"/>
    <w:rsid w:val="00AC1B47"/>
    <w:rsid w:val="00AC1D71"/>
    <w:rsid w:val="00AC25E0"/>
    <w:rsid w:val="00AC2E58"/>
    <w:rsid w:val="00AC3714"/>
    <w:rsid w:val="00AC4013"/>
    <w:rsid w:val="00AC4077"/>
    <w:rsid w:val="00AC46FA"/>
    <w:rsid w:val="00AC4EB3"/>
    <w:rsid w:val="00AC634A"/>
    <w:rsid w:val="00AC6B59"/>
    <w:rsid w:val="00AC7386"/>
    <w:rsid w:val="00AC78B4"/>
    <w:rsid w:val="00AD0165"/>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7B54"/>
    <w:rsid w:val="00AE7E38"/>
    <w:rsid w:val="00AF04B3"/>
    <w:rsid w:val="00AF071B"/>
    <w:rsid w:val="00AF09B2"/>
    <w:rsid w:val="00AF2393"/>
    <w:rsid w:val="00AF2459"/>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FBB"/>
    <w:rsid w:val="00B47CC8"/>
    <w:rsid w:val="00B503DB"/>
    <w:rsid w:val="00B517D7"/>
    <w:rsid w:val="00B52265"/>
    <w:rsid w:val="00B524EF"/>
    <w:rsid w:val="00B52714"/>
    <w:rsid w:val="00B52A26"/>
    <w:rsid w:val="00B53008"/>
    <w:rsid w:val="00B538DB"/>
    <w:rsid w:val="00B53BFF"/>
    <w:rsid w:val="00B53D81"/>
    <w:rsid w:val="00B53E4D"/>
    <w:rsid w:val="00B544F5"/>
    <w:rsid w:val="00B55051"/>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E0A"/>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659A"/>
    <w:rsid w:val="00BC6A69"/>
    <w:rsid w:val="00BC6B28"/>
    <w:rsid w:val="00BC7F84"/>
    <w:rsid w:val="00BD0840"/>
    <w:rsid w:val="00BD1E2B"/>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214F"/>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292B"/>
    <w:rsid w:val="00CA4010"/>
    <w:rsid w:val="00CA486F"/>
    <w:rsid w:val="00CA49C2"/>
    <w:rsid w:val="00CA5A15"/>
    <w:rsid w:val="00CA6698"/>
    <w:rsid w:val="00CA67AF"/>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A92"/>
    <w:rsid w:val="00CD1384"/>
    <w:rsid w:val="00CD1A98"/>
    <w:rsid w:val="00CD237F"/>
    <w:rsid w:val="00CD2DEC"/>
    <w:rsid w:val="00CD312A"/>
    <w:rsid w:val="00CD549A"/>
    <w:rsid w:val="00CD55ED"/>
    <w:rsid w:val="00CD59AD"/>
    <w:rsid w:val="00CD63BC"/>
    <w:rsid w:val="00CD74FF"/>
    <w:rsid w:val="00CD75F0"/>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F02AD"/>
    <w:rsid w:val="00CF04CB"/>
    <w:rsid w:val="00CF484F"/>
    <w:rsid w:val="00CF5881"/>
    <w:rsid w:val="00CF58A0"/>
    <w:rsid w:val="00CF5950"/>
    <w:rsid w:val="00CF5D91"/>
    <w:rsid w:val="00CF7937"/>
    <w:rsid w:val="00CF7F39"/>
    <w:rsid w:val="00D0006D"/>
    <w:rsid w:val="00D00B4F"/>
    <w:rsid w:val="00D02871"/>
    <w:rsid w:val="00D030FE"/>
    <w:rsid w:val="00D03D56"/>
    <w:rsid w:val="00D04475"/>
    <w:rsid w:val="00D04833"/>
    <w:rsid w:val="00D04ED2"/>
    <w:rsid w:val="00D05A5F"/>
    <w:rsid w:val="00D05C6E"/>
    <w:rsid w:val="00D06179"/>
    <w:rsid w:val="00D0646A"/>
    <w:rsid w:val="00D06B44"/>
    <w:rsid w:val="00D07412"/>
    <w:rsid w:val="00D07CA9"/>
    <w:rsid w:val="00D10109"/>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203BC"/>
    <w:rsid w:val="00D2280F"/>
    <w:rsid w:val="00D2356C"/>
    <w:rsid w:val="00D2386D"/>
    <w:rsid w:val="00D251EB"/>
    <w:rsid w:val="00D267DC"/>
    <w:rsid w:val="00D26960"/>
    <w:rsid w:val="00D27428"/>
    <w:rsid w:val="00D30282"/>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318F"/>
    <w:rsid w:val="00D434E6"/>
    <w:rsid w:val="00D4364D"/>
    <w:rsid w:val="00D43DF9"/>
    <w:rsid w:val="00D44065"/>
    <w:rsid w:val="00D443C1"/>
    <w:rsid w:val="00D44CD7"/>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6D73"/>
    <w:rsid w:val="00D57807"/>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12AF"/>
    <w:rsid w:val="00D92925"/>
    <w:rsid w:val="00D92A33"/>
    <w:rsid w:val="00D92E66"/>
    <w:rsid w:val="00D93A55"/>
    <w:rsid w:val="00D943FA"/>
    <w:rsid w:val="00D9587C"/>
    <w:rsid w:val="00D95E73"/>
    <w:rsid w:val="00D962A7"/>
    <w:rsid w:val="00D9647D"/>
    <w:rsid w:val="00D96FD2"/>
    <w:rsid w:val="00D9744D"/>
    <w:rsid w:val="00D9749E"/>
    <w:rsid w:val="00DA0400"/>
    <w:rsid w:val="00DA0AE2"/>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B6"/>
    <w:rsid w:val="00DD34C7"/>
    <w:rsid w:val="00DD37B3"/>
    <w:rsid w:val="00DD4136"/>
    <w:rsid w:val="00DD48F6"/>
    <w:rsid w:val="00DD542D"/>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5B4"/>
    <w:rsid w:val="00DF1EE1"/>
    <w:rsid w:val="00DF1F94"/>
    <w:rsid w:val="00DF22E1"/>
    <w:rsid w:val="00DF2AC9"/>
    <w:rsid w:val="00DF2BFA"/>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10A4"/>
    <w:rsid w:val="00E01203"/>
    <w:rsid w:val="00E0185D"/>
    <w:rsid w:val="00E01C0B"/>
    <w:rsid w:val="00E01C28"/>
    <w:rsid w:val="00E01EB9"/>
    <w:rsid w:val="00E03038"/>
    <w:rsid w:val="00E0305B"/>
    <w:rsid w:val="00E04C1C"/>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5FB3"/>
    <w:rsid w:val="00E16828"/>
    <w:rsid w:val="00E16BE7"/>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232D"/>
    <w:rsid w:val="00E4245B"/>
    <w:rsid w:val="00E42E25"/>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3011"/>
    <w:rsid w:val="00E53771"/>
    <w:rsid w:val="00E54AB1"/>
    <w:rsid w:val="00E54FFA"/>
    <w:rsid w:val="00E55440"/>
    <w:rsid w:val="00E55499"/>
    <w:rsid w:val="00E559B6"/>
    <w:rsid w:val="00E5629D"/>
    <w:rsid w:val="00E5645D"/>
    <w:rsid w:val="00E57D11"/>
    <w:rsid w:val="00E57D1B"/>
    <w:rsid w:val="00E60188"/>
    <w:rsid w:val="00E60512"/>
    <w:rsid w:val="00E60CFF"/>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1385"/>
    <w:rsid w:val="00E81F37"/>
    <w:rsid w:val="00E8219B"/>
    <w:rsid w:val="00E821E1"/>
    <w:rsid w:val="00E8222D"/>
    <w:rsid w:val="00E82381"/>
    <w:rsid w:val="00E82979"/>
    <w:rsid w:val="00E82E2A"/>
    <w:rsid w:val="00E835FE"/>
    <w:rsid w:val="00E83B13"/>
    <w:rsid w:val="00E8430F"/>
    <w:rsid w:val="00E844CC"/>
    <w:rsid w:val="00E84A7B"/>
    <w:rsid w:val="00E862B2"/>
    <w:rsid w:val="00E86541"/>
    <w:rsid w:val="00E86D26"/>
    <w:rsid w:val="00E87778"/>
    <w:rsid w:val="00E90BEA"/>
    <w:rsid w:val="00E911A7"/>
    <w:rsid w:val="00E914BF"/>
    <w:rsid w:val="00E9178A"/>
    <w:rsid w:val="00E9184E"/>
    <w:rsid w:val="00E9278B"/>
    <w:rsid w:val="00E937E7"/>
    <w:rsid w:val="00E93988"/>
    <w:rsid w:val="00E941B5"/>
    <w:rsid w:val="00E9497E"/>
    <w:rsid w:val="00E95696"/>
    <w:rsid w:val="00E976CE"/>
    <w:rsid w:val="00E978E1"/>
    <w:rsid w:val="00EA0187"/>
    <w:rsid w:val="00EA0F7D"/>
    <w:rsid w:val="00EA133F"/>
    <w:rsid w:val="00EA1560"/>
    <w:rsid w:val="00EA16E1"/>
    <w:rsid w:val="00EA18B6"/>
    <w:rsid w:val="00EA2141"/>
    <w:rsid w:val="00EA21EC"/>
    <w:rsid w:val="00EA2567"/>
    <w:rsid w:val="00EA27A5"/>
    <w:rsid w:val="00EA35BC"/>
    <w:rsid w:val="00EA4619"/>
    <w:rsid w:val="00EA553E"/>
    <w:rsid w:val="00EA6846"/>
    <w:rsid w:val="00EA6A40"/>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7607"/>
    <w:rsid w:val="00ED7A7C"/>
    <w:rsid w:val="00ED7B92"/>
    <w:rsid w:val="00ED7EA6"/>
    <w:rsid w:val="00EE0DA8"/>
    <w:rsid w:val="00EE10FF"/>
    <w:rsid w:val="00EE16D9"/>
    <w:rsid w:val="00EE1A1C"/>
    <w:rsid w:val="00EE2338"/>
    <w:rsid w:val="00EE27EE"/>
    <w:rsid w:val="00EE2A4A"/>
    <w:rsid w:val="00EE335C"/>
    <w:rsid w:val="00EE39C1"/>
    <w:rsid w:val="00EE406F"/>
    <w:rsid w:val="00EE4644"/>
    <w:rsid w:val="00EE50D0"/>
    <w:rsid w:val="00EE6384"/>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E87"/>
    <w:rsid w:val="00F078B3"/>
    <w:rsid w:val="00F07906"/>
    <w:rsid w:val="00F07A15"/>
    <w:rsid w:val="00F07A21"/>
    <w:rsid w:val="00F1005C"/>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3040C"/>
    <w:rsid w:val="00F31244"/>
    <w:rsid w:val="00F31A83"/>
    <w:rsid w:val="00F31C46"/>
    <w:rsid w:val="00F3298D"/>
    <w:rsid w:val="00F32E79"/>
    <w:rsid w:val="00F32FD4"/>
    <w:rsid w:val="00F342E6"/>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BD0"/>
    <w:rsid w:val="00F50F53"/>
    <w:rsid w:val="00F512FE"/>
    <w:rsid w:val="00F523A4"/>
    <w:rsid w:val="00F5248B"/>
    <w:rsid w:val="00F52AE4"/>
    <w:rsid w:val="00F53FF1"/>
    <w:rsid w:val="00F5401B"/>
    <w:rsid w:val="00F551F8"/>
    <w:rsid w:val="00F55445"/>
    <w:rsid w:val="00F556B4"/>
    <w:rsid w:val="00F560AE"/>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6E5"/>
    <w:rsid w:val="00F86FE2"/>
    <w:rsid w:val="00F92027"/>
    <w:rsid w:val="00F92552"/>
    <w:rsid w:val="00F93267"/>
    <w:rsid w:val="00F9330A"/>
    <w:rsid w:val="00F9347A"/>
    <w:rsid w:val="00F9387C"/>
    <w:rsid w:val="00F93969"/>
    <w:rsid w:val="00F93ECC"/>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51BF"/>
    <w:rsid w:val="00FB54D1"/>
    <w:rsid w:val="00FB5682"/>
    <w:rsid w:val="00FB5D11"/>
    <w:rsid w:val="00FB5FE1"/>
    <w:rsid w:val="00FB6C35"/>
    <w:rsid w:val="00FB73C8"/>
    <w:rsid w:val="00FB7CB7"/>
    <w:rsid w:val="00FC085D"/>
    <w:rsid w:val="00FC1F27"/>
    <w:rsid w:val="00FC2286"/>
    <w:rsid w:val="00FC2943"/>
    <w:rsid w:val="00FC35BA"/>
    <w:rsid w:val="00FC3FD3"/>
    <w:rsid w:val="00FC45D3"/>
    <w:rsid w:val="00FC4931"/>
    <w:rsid w:val="00FC495E"/>
    <w:rsid w:val="00FC4D59"/>
    <w:rsid w:val="00FC521D"/>
    <w:rsid w:val="00FC5B4C"/>
    <w:rsid w:val="00FC643E"/>
    <w:rsid w:val="00FC734C"/>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607E"/>
    <w:rsid w:val="00FF6192"/>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ifaimexi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49836-F18A-4658-A391-1E4CAC2B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168</cp:revision>
  <cp:lastPrinted>2017-03-14T20:46:00Z</cp:lastPrinted>
  <dcterms:created xsi:type="dcterms:W3CDTF">2017-01-24T22:26:00Z</dcterms:created>
  <dcterms:modified xsi:type="dcterms:W3CDTF">2017-03-14T20:50:00Z</dcterms:modified>
</cp:coreProperties>
</file>