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36" w:rsidRPr="00811AE4" w:rsidRDefault="00811AE4" w:rsidP="00811AE4">
      <w:pPr>
        <w:jc w:val="center"/>
        <w:rPr>
          <w:rFonts w:ascii="Arial" w:hAnsi="Arial" w:cs="Arial"/>
          <w:lang w:eastAsia="es-MX"/>
        </w:rPr>
      </w:pPr>
      <w:r w:rsidRPr="00811AE4">
        <w:rPr>
          <w:rFonts w:ascii="Arial" w:hAnsi="Arial" w:cs="Arial"/>
          <w:lang w:eastAsia="es-MX"/>
        </w:rPr>
        <w:t>Funcionarios</w:t>
      </w:r>
      <w:r>
        <w:rPr>
          <w:rFonts w:ascii="Arial" w:hAnsi="Arial" w:cs="Arial"/>
          <w:lang w:eastAsia="es-MX"/>
        </w:rPr>
        <w:t xml:space="preserve"> deben guardar sus archivos y entregarlos cuando dejan un cargo</w:t>
      </w:r>
    </w:p>
    <w:p w:rsidR="00885B36" w:rsidRDefault="00885B36" w:rsidP="00BE7B7A">
      <w:pPr>
        <w:jc w:val="center"/>
        <w:rPr>
          <w:rFonts w:ascii="Arial" w:hAnsi="Arial" w:cs="Arial"/>
          <w:b/>
          <w:sz w:val="28"/>
          <w:szCs w:val="28"/>
          <w:lang w:eastAsia="es-MX"/>
        </w:rPr>
      </w:pPr>
    </w:p>
    <w:p w:rsidR="00885B36" w:rsidRPr="00885B36" w:rsidRDefault="00885B36" w:rsidP="00BE7B7A">
      <w:pPr>
        <w:jc w:val="center"/>
        <w:rPr>
          <w:rFonts w:ascii="Arial" w:hAnsi="Arial" w:cs="Arial"/>
          <w:b/>
          <w:sz w:val="28"/>
          <w:szCs w:val="28"/>
          <w:lang w:eastAsia="es-MX"/>
        </w:rPr>
      </w:pPr>
      <w:r w:rsidRPr="00885B36">
        <w:rPr>
          <w:rFonts w:ascii="Arial" w:hAnsi="Arial" w:cs="Arial"/>
          <w:b/>
          <w:sz w:val="28"/>
          <w:szCs w:val="28"/>
          <w:lang w:eastAsia="es-MX"/>
        </w:rPr>
        <w:t xml:space="preserve">Sujetos obligados deben </w:t>
      </w:r>
      <w:r>
        <w:rPr>
          <w:rFonts w:ascii="Arial" w:hAnsi="Arial" w:cs="Arial"/>
          <w:b/>
          <w:sz w:val="28"/>
          <w:szCs w:val="28"/>
          <w:lang w:eastAsia="es-MX"/>
        </w:rPr>
        <w:t>dar razones</w:t>
      </w:r>
      <w:r w:rsidRPr="00885B36">
        <w:rPr>
          <w:rFonts w:ascii="Arial" w:hAnsi="Arial" w:cs="Arial"/>
          <w:b/>
          <w:sz w:val="28"/>
          <w:szCs w:val="28"/>
          <w:lang w:eastAsia="es-MX"/>
        </w:rPr>
        <w:t xml:space="preserve"> </w:t>
      </w:r>
      <w:r>
        <w:rPr>
          <w:rFonts w:ascii="Arial" w:hAnsi="Arial" w:cs="Arial"/>
          <w:b/>
          <w:sz w:val="28"/>
          <w:szCs w:val="28"/>
          <w:lang w:eastAsia="es-MX"/>
        </w:rPr>
        <w:t>cuando</w:t>
      </w:r>
    </w:p>
    <w:p w:rsidR="00885B36" w:rsidRPr="00885B36" w:rsidRDefault="00885B36" w:rsidP="00BE7B7A">
      <w:pPr>
        <w:jc w:val="center"/>
        <w:rPr>
          <w:rFonts w:ascii="Arial" w:hAnsi="Arial" w:cs="Arial"/>
          <w:b/>
          <w:sz w:val="28"/>
          <w:szCs w:val="28"/>
          <w:lang w:eastAsia="es-MX"/>
        </w:rPr>
      </w:pPr>
      <w:r w:rsidRPr="00885B36">
        <w:rPr>
          <w:rFonts w:ascii="Arial" w:hAnsi="Arial" w:cs="Arial"/>
          <w:b/>
          <w:sz w:val="28"/>
          <w:szCs w:val="28"/>
          <w:lang w:eastAsia="es-MX"/>
        </w:rPr>
        <w:t>no conservan información de su competencia</w:t>
      </w:r>
    </w:p>
    <w:p w:rsidR="00BE7B7A" w:rsidRPr="00E46538" w:rsidRDefault="00BE7B7A" w:rsidP="00BE7B7A">
      <w:pPr>
        <w:jc w:val="center"/>
        <w:rPr>
          <w:rFonts w:ascii="Arial" w:hAnsi="Arial" w:cs="Arial"/>
          <w:b/>
          <w:sz w:val="28"/>
          <w:szCs w:val="28"/>
          <w:highlight w:val="yellow"/>
          <w:lang w:eastAsia="es-MX"/>
        </w:rPr>
      </w:pPr>
    </w:p>
    <w:p w:rsidR="00042626" w:rsidRPr="00811AE4" w:rsidRDefault="00042626" w:rsidP="002B1451">
      <w:pPr>
        <w:pStyle w:val="Prrafodelista"/>
        <w:numPr>
          <w:ilvl w:val="0"/>
          <w:numId w:val="6"/>
        </w:numPr>
        <w:rPr>
          <w:rFonts w:ascii="Arial" w:hAnsi="Arial" w:cs="Arial"/>
          <w:b/>
          <w:sz w:val="28"/>
          <w:szCs w:val="28"/>
          <w:lang w:eastAsia="es-MX"/>
        </w:rPr>
      </w:pPr>
      <w:r w:rsidRPr="00234888">
        <w:rPr>
          <w:rFonts w:ascii="Arial" w:hAnsi="Arial" w:cs="Arial"/>
          <w:lang w:eastAsia="es-MX"/>
        </w:rPr>
        <w:t xml:space="preserve">IVAI </w:t>
      </w:r>
      <w:r w:rsidR="00840377">
        <w:rPr>
          <w:rFonts w:ascii="Arial" w:hAnsi="Arial" w:cs="Arial"/>
          <w:lang w:eastAsia="es-MX"/>
        </w:rPr>
        <w:t>hizo recomendación</w:t>
      </w:r>
      <w:r w:rsidR="00234888">
        <w:rPr>
          <w:rFonts w:ascii="Arial" w:hAnsi="Arial" w:cs="Arial"/>
          <w:lang w:eastAsia="es-MX"/>
        </w:rPr>
        <w:t xml:space="preserve"> para </w:t>
      </w:r>
      <w:r w:rsidR="00234888" w:rsidRPr="00D413F5">
        <w:rPr>
          <w:rFonts w:ascii="Arial" w:hAnsi="Arial" w:cs="Arial"/>
          <w:lang w:eastAsia="es-MX"/>
        </w:rPr>
        <w:t xml:space="preserve">garantizar continuidad </w:t>
      </w:r>
      <w:r w:rsidR="00234888">
        <w:rPr>
          <w:rFonts w:ascii="Arial" w:hAnsi="Arial" w:cs="Arial"/>
          <w:lang w:eastAsia="es-MX"/>
        </w:rPr>
        <w:t xml:space="preserve">y </w:t>
      </w:r>
      <w:r w:rsidR="00234888" w:rsidRPr="00D413F5">
        <w:rPr>
          <w:rFonts w:ascii="Arial" w:hAnsi="Arial" w:cs="Arial"/>
          <w:lang w:eastAsia="es-MX"/>
        </w:rPr>
        <w:t>conservación</w:t>
      </w:r>
      <w:r w:rsidR="005E1DA2">
        <w:rPr>
          <w:rFonts w:ascii="Arial" w:hAnsi="Arial" w:cs="Arial"/>
          <w:lang w:eastAsia="es-MX"/>
        </w:rPr>
        <w:t xml:space="preserve"> de la información</w:t>
      </w:r>
      <w:r w:rsidR="00234888" w:rsidRPr="00D413F5">
        <w:rPr>
          <w:rFonts w:ascii="Arial" w:hAnsi="Arial" w:cs="Arial"/>
          <w:lang w:eastAsia="es-MX"/>
        </w:rPr>
        <w:t xml:space="preserve"> </w:t>
      </w:r>
    </w:p>
    <w:p w:rsidR="00811AE4" w:rsidRPr="00811AE4" w:rsidRDefault="00811AE4" w:rsidP="00811AE4">
      <w:pPr>
        <w:pStyle w:val="Prrafodelista"/>
        <w:ind w:left="720"/>
        <w:rPr>
          <w:rFonts w:ascii="Arial" w:hAnsi="Arial" w:cs="Arial"/>
          <w:b/>
          <w:sz w:val="28"/>
          <w:szCs w:val="28"/>
          <w:lang w:eastAsia="es-MX"/>
        </w:rPr>
      </w:pPr>
    </w:p>
    <w:p w:rsidR="004D67B4" w:rsidRDefault="00B8319A" w:rsidP="00B8100E">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E46538">
        <w:rPr>
          <w:rFonts w:ascii="Arial" w:hAnsi="Arial" w:cs="Arial"/>
          <w:lang w:eastAsia="es-MX"/>
        </w:rPr>
        <w:t>24</w:t>
      </w:r>
      <w:r w:rsidR="00CB0467" w:rsidRPr="00CB0467">
        <w:rPr>
          <w:rFonts w:ascii="Arial" w:hAnsi="Arial" w:cs="Arial"/>
          <w:lang w:eastAsia="es-MX"/>
        </w:rPr>
        <w:t xml:space="preserve"> de </w:t>
      </w:r>
      <w:r w:rsidR="008D13E4">
        <w:rPr>
          <w:rFonts w:ascii="Arial" w:hAnsi="Arial" w:cs="Arial"/>
          <w:lang w:eastAsia="es-MX"/>
        </w:rPr>
        <w:t xml:space="preserve">febrero </w:t>
      </w:r>
      <w:r w:rsidR="00CB0467" w:rsidRPr="00CB0467">
        <w:rPr>
          <w:rFonts w:ascii="Arial" w:hAnsi="Arial" w:cs="Arial"/>
          <w:lang w:eastAsia="es-MX"/>
        </w:rPr>
        <w:t>de 201</w:t>
      </w:r>
      <w:r w:rsidR="00AA1976">
        <w:rPr>
          <w:rFonts w:ascii="Arial" w:hAnsi="Arial" w:cs="Arial"/>
          <w:lang w:eastAsia="es-MX"/>
        </w:rPr>
        <w:t>6</w:t>
      </w:r>
      <w:r w:rsidR="00CB0467" w:rsidRPr="00CB0467">
        <w:rPr>
          <w:rFonts w:ascii="Arial" w:hAnsi="Arial" w:cs="Arial"/>
          <w:lang w:eastAsia="es-MX"/>
        </w:rPr>
        <w:t xml:space="preserve">.- </w:t>
      </w:r>
      <w:r w:rsidR="00873B38">
        <w:rPr>
          <w:rFonts w:ascii="Arial" w:hAnsi="Arial" w:cs="Arial"/>
          <w:lang w:eastAsia="es-MX"/>
        </w:rPr>
        <w:t>Luego de resolver ocho recursos de revisión interpuestos en contra de la Universidad Veracruzana (UV), el Instituto Veracruzano de Acceso a la Información (IVAI)</w:t>
      </w:r>
      <w:r w:rsidR="002C5BB5">
        <w:rPr>
          <w:rFonts w:ascii="Arial" w:hAnsi="Arial" w:cs="Arial"/>
          <w:lang w:eastAsia="es-MX"/>
        </w:rPr>
        <w:t xml:space="preserve"> </w:t>
      </w:r>
      <w:r w:rsidR="004D67B4">
        <w:rPr>
          <w:rFonts w:ascii="Arial" w:hAnsi="Arial" w:cs="Arial"/>
          <w:lang w:eastAsia="es-MX"/>
        </w:rPr>
        <w:t xml:space="preserve">hizo </w:t>
      </w:r>
      <w:r w:rsidR="00840377">
        <w:rPr>
          <w:rFonts w:ascii="Arial" w:hAnsi="Arial" w:cs="Arial"/>
          <w:lang w:eastAsia="es-MX"/>
        </w:rPr>
        <w:t>una recomendación</w:t>
      </w:r>
      <w:r w:rsidR="004D67B4">
        <w:rPr>
          <w:rFonts w:ascii="Arial" w:hAnsi="Arial" w:cs="Arial"/>
          <w:lang w:eastAsia="es-MX"/>
        </w:rPr>
        <w:t xml:space="preserve"> en cuanto a que </w:t>
      </w:r>
      <w:r w:rsidR="002C5BB5">
        <w:rPr>
          <w:rFonts w:ascii="Arial" w:hAnsi="Arial" w:cs="Arial"/>
          <w:lang w:eastAsia="es-MX"/>
        </w:rPr>
        <w:t xml:space="preserve">los servidores públicos </w:t>
      </w:r>
      <w:r w:rsidR="004D67B4">
        <w:rPr>
          <w:rFonts w:ascii="Arial" w:hAnsi="Arial" w:cs="Arial"/>
          <w:lang w:eastAsia="es-MX"/>
        </w:rPr>
        <w:t xml:space="preserve">deben </w:t>
      </w:r>
      <w:r w:rsidR="002C5BB5">
        <w:rPr>
          <w:rFonts w:ascii="Arial" w:hAnsi="Arial" w:cs="Arial"/>
          <w:lang w:eastAsia="es-MX"/>
        </w:rPr>
        <w:t xml:space="preserve">responsabilizarse </w:t>
      </w:r>
      <w:r w:rsidR="004D67B4">
        <w:rPr>
          <w:rFonts w:ascii="Arial" w:hAnsi="Arial" w:cs="Arial"/>
          <w:lang w:eastAsia="es-MX"/>
        </w:rPr>
        <w:t xml:space="preserve">de </w:t>
      </w:r>
      <w:r w:rsidR="002C5BB5">
        <w:rPr>
          <w:rFonts w:ascii="Arial" w:hAnsi="Arial" w:cs="Arial"/>
          <w:lang w:eastAsia="es-MX"/>
        </w:rPr>
        <w:t xml:space="preserve">la información </w:t>
      </w:r>
      <w:r w:rsidR="004D67B4">
        <w:rPr>
          <w:rFonts w:ascii="Arial" w:hAnsi="Arial" w:cs="Arial"/>
          <w:lang w:eastAsia="es-MX"/>
        </w:rPr>
        <w:t>que está a su cargo, resguardando adecuadamente los archivos</w:t>
      </w:r>
      <w:r w:rsidR="008B3222">
        <w:rPr>
          <w:rFonts w:ascii="Arial" w:hAnsi="Arial" w:cs="Arial"/>
          <w:lang w:eastAsia="es-MX"/>
        </w:rPr>
        <w:t xml:space="preserve">, dejándolos cuando </w:t>
      </w:r>
      <w:r w:rsidR="00840377">
        <w:rPr>
          <w:rFonts w:ascii="Arial" w:hAnsi="Arial" w:cs="Arial"/>
          <w:lang w:eastAsia="es-MX"/>
        </w:rPr>
        <w:t>termina su encargo</w:t>
      </w:r>
      <w:r w:rsidR="00D07CA9">
        <w:rPr>
          <w:rFonts w:ascii="Arial" w:hAnsi="Arial" w:cs="Arial"/>
          <w:lang w:eastAsia="es-MX"/>
        </w:rPr>
        <w:t xml:space="preserve"> </w:t>
      </w:r>
      <w:r w:rsidR="004D67B4">
        <w:rPr>
          <w:rFonts w:ascii="Arial" w:hAnsi="Arial" w:cs="Arial"/>
          <w:lang w:eastAsia="es-MX"/>
        </w:rPr>
        <w:t xml:space="preserve">y </w:t>
      </w:r>
      <w:r w:rsidR="008B3222">
        <w:rPr>
          <w:rFonts w:ascii="Arial" w:hAnsi="Arial" w:cs="Arial"/>
          <w:lang w:eastAsia="es-MX"/>
        </w:rPr>
        <w:t>notificando</w:t>
      </w:r>
      <w:r w:rsidR="004D67B4">
        <w:rPr>
          <w:rFonts w:ascii="Arial" w:hAnsi="Arial" w:cs="Arial"/>
          <w:lang w:eastAsia="es-MX"/>
        </w:rPr>
        <w:t xml:space="preserve"> </w:t>
      </w:r>
      <w:r w:rsidR="008B3222">
        <w:rPr>
          <w:rFonts w:ascii="Arial" w:hAnsi="Arial" w:cs="Arial"/>
          <w:lang w:eastAsia="es-MX"/>
        </w:rPr>
        <w:t xml:space="preserve">al área </w:t>
      </w:r>
      <w:r w:rsidR="005E1DA2">
        <w:rPr>
          <w:rFonts w:ascii="Arial" w:hAnsi="Arial" w:cs="Arial"/>
          <w:lang w:eastAsia="es-MX"/>
        </w:rPr>
        <w:t>pertinente</w:t>
      </w:r>
      <w:r w:rsidR="008B3222">
        <w:rPr>
          <w:rFonts w:ascii="Arial" w:hAnsi="Arial" w:cs="Arial"/>
          <w:lang w:eastAsia="es-MX"/>
        </w:rPr>
        <w:t xml:space="preserve"> si </w:t>
      </w:r>
      <w:r w:rsidR="004D67B4">
        <w:rPr>
          <w:rFonts w:ascii="Arial" w:hAnsi="Arial" w:cs="Arial"/>
          <w:lang w:eastAsia="es-MX"/>
        </w:rPr>
        <w:t xml:space="preserve">su antecesor no </w:t>
      </w:r>
      <w:r w:rsidR="00626CBD">
        <w:rPr>
          <w:rFonts w:ascii="Arial" w:hAnsi="Arial" w:cs="Arial"/>
          <w:lang w:eastAsia="es-MX"/>
        </w:rPr>
        <w:t>entregó</w:t>
      </w:r>
      <w:r w:rsidR="004D67B4">
        <w:rPr>
          <w:rFonts w:ascii="Arial" w:hAnsi="Arial" w:cs="Arial"/>
          <w:lang w:eastAsia="es-MX"/>
        </w:rPr>
        <w:t xml:space="preserve"> la documentación que </w:t>
      </w:r>
      <w:r w:rsidR="00626CBD">
        <w:rPr>
          <w:rFonts w:ascii="Arial" w:hAnsi="Arial" w:cs="Arial"/>
          <w:lang w:eastAsia="es-MX"/>
        </w:rPr>
        <w:t xml:space="preserve">le </w:t>
      </w:r>
      <w:r w:rsidR="005E1DA2">
        <w:rPr>
          <w:rFonts w:ascii="Arial" w:hAnsi="Arial" w:cs="Arial"/>
          <w:lang w:eastAsia="es-MX"/>
        </w:rPr>
        <w:t>correspondía</w:t>
      </w:r>
      <w:r w:rsidR="00626CBD">
        <w:rPr>
          <w:rFonts w:ascii="Arial" w:hAnsi="Arial" w:cs="Arial"/>
          <w:lang w:eastAsia="es-MX"/>
        </w:rPr>
        <w:t xml:space="preserve"> generar o conservar.</w:t>
      </w:r>
    </w:p>
    <w:p w:rsidR="004D67B4" w:rsidRDefault="004D67B4" w:rsidP="00B8100E">
      <w:pPr>
        <w:rPr>
          <w:rFonts w:ascii="Arial" w:hAnsi="Arial" w:cs="Arial"/>
          <w:lang w:eastAsia="es-MX"/>
        </w:rPr>
      </w:pPr>
    </w:p>
    <w:p w:rsidR="002C5BB5" w:rsidRDefault="005E1DA2" w:rsidP="00B8100E">
      <w:pPr>
        <w:rPr>
          <w:rFonts w:ascii="Arial" w:hAnsi="Arial" w:cs="Arial"/>
          <w:lang w:eastAsia="es-MX"/>
        </w:rPr>
      </w:pPr>
      <w:r>
        <w:rPr>
          <w:rFonts w:ascii="Arial" w:hAnsi="Arial" w:cs="Arial"/>
          <w:lang w:eastAsia="es-MX"/>
        </w:rPr>
        <w:t xml:space="preserve">Lo anterior, </w:t>
      </w:r>
      <w:r w:rsidR="002C5BB5">
        <w:rPr>
          <w:rFonts w:ascii="Arial" w:hAnsi="Arial" w:cs="Arial"/>
          <w:lang w:eastAsia="es-MX"/>
        </w:rPr>
        <w:t xml:space="preserve">ya que </w:t>
      </w:r>
      <w:r w:rsidR="00912254" w:rsidRPr="00912254">
        <w:rPr>
          <w:rFonts w:ascii="Arial" w:hAnsi="Arial" w:cs="Arial"/>
          <w:lang w:eastAsia="es-MX"/>
        </w:rPr>
        <w:t xml:space="preserve">a </w:t>
      </w:r>
      <w:r w:rsidR="007C2F41" w:rsidRPr="00912254">
        <w:rPr>
          <w:rFonts w:ascii="Arial" w:hAnsi="Arial" w:cs="Arial"/>
          <w:lang w:eastAsia="es-MX"/>
        </w:rPr>
        <w:t>la</w:t>
      </w:r>
      <w:r w:rsidR="007C2F41">
        <w:rPr>
          <w:rFonts w:ascii="Arial" w:hAnsi="Arial" w:cs="Arial"/>
          <w:lang w:eastAsia="es-MX"/>
        </w:rPr>
        <w:t xml:space="preserve"> UV </w:t>
      </w:r>
      <w:r w:rsidR="00912254">
        <w:rPr>
          <w:rFonts w:ascii="Arial" w:hAnsi="Arial" w:cs="Arial"/>
          <w:lang w:eastAsia="es-MX"/>
        </w:rPr>
        <w:t xml:space="preserve">le fueron requeridos </w:t>
      </w:r>
      <w:r w:rsidR="00BF0DB4" w:rsidRPr="00BF0DB4">
        <w:rPr>
          <w:rFonts w:ascii="Arial" w:hAnsi="Arial" w:cs="Arial"/>
          <w:lang w:eastAsia="es-MX"/>
        </w:rPr>
        <w:t>los reportes de desempeño de diversos becarios</w:t>
      </w:r>
      <w:r>
        <w:rPr>
          <w:rFonts w:ascii="Arial" w:hAnsi="Arial" w:cs="Arial"/>
          <w:lang w:eastAsia="es-MX"/>
        </w:rPr>
        <w:t>,</w:t>
      </w:r>
      <w:r w:rsidR="00BF0DB4" w:rsidRPr="00BF0DB4">
        <w:rPr>
          <w:rFonts w:ascii="Arial" w:hAnsi="Arial" w:cs="Arial"/>
          <w:lang w:eastAsia="es-MX"/>
        </w:rPr>
        <w:t xml:space="preserve"> emitidos en razón de la beca del Padrón Nacional de Posgrados de Calidad de</w:t>
      </w:r>
      <w:r w:rsidR="00BF0DB4">
        <w:rPr>
          <w:rFonts w:ascii="Arial" w:hAnsi="Arial" w:cs="Arial"/>
          <w:lang w:eastAsia="es-MX"/>
        </w:rPr>
        <w:t>l</w:t>
      </w:r>
      <w:r w:rsidR="00BF0DB4" w:rsidRPr="00BF0DB4">
        <w:rPr>
          <w:rFonts w:ascii="Arial" w:hAnsi="Arial" w:cs="Arial"/>
          <w:lang w:eastAsia="es-MX"/>
        </w:rPr>
        <w:t xml:space="preserve"> </w:t>
      </w:r>
      <w:r w:rsidR="00BF0DB4">
        <w:rPr>
          <w:rFonts w:ascii="Arial" w:hAnsi="Arial" w:cs="Arial"/>
          <w:lang w:eastAsia="es-MX"/>
        </w:rPr>
        <w:t>C</w:t>
      </w:r>
      <w:r w:rsidR="00BF0DB4" w:rsidRPr="00BF0DB4">
        <w:rPr>
          <w:rFonts w:ascii="Arial" w:hAnsi="Arial" w:cs="Arial"/>
          <w:lang w:eastAsia="es-MX"/>
        </w:rPr>
        <w:t>onsejo Nacional de Ciencia y Tecnología (Conacyt)</w:t>
      </w:r>
      <w:r>
        <w:rPr>
          <w:rFonts w:ascii="Arial" w:hAnsi="Arial" w:cs="Arial"/>
          <w:lang w:eastAsia="es-MX"/>
        </w:rPr>
        <w:t>,</w:t>
      </w:r>
      <w:r w:rsidR="00BF0DB4" w:rsidRPr="00BF0DB4">
        <w:rPr>
          <w:rFonts w:ascii="Arial" w:hAnsi="Arial" w:cs="Arial"/>
          <w:lang w:eastAsia="es-MX"/>
        </w:rPr>
        <w:t xml:space="preserve"> en el Doctorado de Finanzas Públicas impartido por </w:t>
      </w:r>
      <w:r>
        <w:rPr>
          <w:rFonts w:ascii="Arial" w:hAnsi="Arial" w:cs="Arial"/>
          <w:lang w:eastAsia="es-MX"/>
        </w:rPr>
        <w:t>dicha casa de estudios.</w:t>
      </w:r>
    </w:p>
    <w:p w:rsidR="00BF0DB4" w:rsidRDefault="00BF0DB4" w:rsidP="00B8100E">
      <w:pPr>
        <w:rPr>
          <w:rFonts w:ascii="Arial" w:hAnsi="Arial" w:cs="Arial"/>
          <w:lang w:eastAsia="es-MX"/>
        </w:rPr>
      </w:pPr>
    </w:p>
    <w:p w:rsidR="007C2F41" w:rsidRDefault="00BF0DB4" w:rsidP="00B8100E">
      <w:pPr>
        <w:rPr>
          <w:rFonts w:ascii="Arial" w:hAnsi="Arial" w:cs="Arial"/>
          <w:lang w:eastAsia="es-MX"/>
        </w:rPr>
      </w:pPr>
      <w:r>
        <w:rPr>
          <w:rFonts w:ascii="Arial" w:hAnsi="Arial" w:cs="Arial"/>
          <w:lang w:eastAsia="es-MX"/>
        </w:rPr>
        <w:t>Aquí</w:t>
      </w:r>
      <w:r w:rsidR="00557FF9">
        <w:rPr>
          <w:rFonts w:ascii="Arial" w:hAnsi="Arial" w:cs="Arial"/>
          <w:lang w:eastAsia="es-MX"/>
        </w:rPr>
        <w:t xml:space="preserve"> </w:t>
      </w:r>
      <w:r w:rsidR="00557FF9" w:rsidRPr="00557FF9">
        <w:rPr>
          <w:rFonts w:ascii="Arial" w:hAnsi="Arial" w:cs="Arial"/>
          <w:lang w:eastAsia="es-MX"/>
        </w:rPr>
        <w:t xml:space="preserve">el sujeto obligado </w:t>
      </w:r>
      <w:r w:rsidR="007C2F41">
        <w:rPr>
          <w:rFonts w:ascii="Arial" w:hAnsi="Arial" w:cs="Arial"/>
          <w:lang w:eastAsia="es-MX"/>
        </w:rPr>
        <w:t xml:space="preserve">no </w:t>
      </w:r>
      <w:r w:rsidR="00DF3DFB">
        <w:rPr>
          <w:rFonts w:ascii="Arial" w:hAnsi="Arial" w:cs="Arial"/>
          <w:lang w:eastAsia="es-MX"/>
        </w:rPr>
        <w:t xml:space="preserve">proporcionó </w:t>
      </w:r>
      <w:r w:rsidR="00557FF9" w:rsidRPr="00557FF9">
        <w:rPr>
          <w:rFonts w:ascii="Arial" w:hAnsi="Arial" w:cs="Arial"/>
          <w:lang w:eastAsia="es-MX"/>
        </w:rPr>
        <w:t xml:space="preserve">la información solicitada </w:t>
      </w:r>
      <w:r w:rsidR="00DF3DFB">
        <w:rPr>
          <w:rFonts w:ascii="Arial" w:hAnsi="Arial" w:cs="Arial"/>
          <w:lang w:eastAsia="es-MX"/>
        </w:rPr>
        <w:t xml:space="preserve">al afirmar </w:t>
      </w:r>
      <w:r w:rsidR="007C2F41">
        <w:rPr>
          <w:rFonts w:ascii="Arial" w:hAnsi="Arial" w:cs="Arial"/>
          <w:lang w:eastAsia="es-MX"/>
        </w:rPr>
        <w:t xml:space="preserve">que </w:t>
      </w:r>
      <w:r w:rsidR="00557FF9">
        <w:rPr>
          <w:rFonts w:ascii="Arial" w:hAnsi="Arial" w:cs="Arial"/>
          <w:lang w:eastAsia="es-MX"/>
        </w:rPr>
        <w:t xml:space="preserve">era </w:t>
      </w:r>
      <w:r w:rsidR="00557FF9" w:rsidRPr="00557FF9">
        <w:rPr>
          <w:rFonts w:ascii="Arial" w:hAnsi="Arial" w:cs="Arial"/>
          <w:lang w:eastAsia="es-MX"/>
        </w:rPr>
        <w:t>inexistente</w:t>
      </w:r>
      <w:r w:rsidR="007C2F41">
        <w:rPr>
          <w:rFonts w:ascii="Arial" w:hAnsi="Arial" w:cs="Arial"/>
          <w:lang w:eastAsia="es-MX"/>
        </w:rPr>
        <w:t xml:space="preserve">; que </w:t>
      </w:r>
      <w:r w:rsidR="00DF3DFB">
        <w:rPr>
          <w:rFonts w:ascii="Arial" w:hAnsi="Arial" w:cs="Arial"/>
          <w:lang w:eastAsia="es-MX"/>
        </w:rPr>
        <w:t xml:space="preserve">dichos </w:t>
      </w:r>
      <w:r w:rsidR="007C2F41" w:rsidRPr="00D413F5">
        <w:rPr>
          <w:rFonts w:ascii="Arial" w:hAnsi="Arial" w:cs="Arial"/>
          <w:lang w:eastAsia="es-MX"/>
        </w:rPr>
        <w:t xml:space="preserve">reportes </w:t>
      </w:r>
      <w:r w:rsidR="007C2F41">
        <w:rPr>
          <w:rFonts w:ascii="Arial" w:hAnsi="Arial" w:cs="Arial"/>
          <w:lang w:eastAsia="es-MX"/>
        </w:rPr>
        <w:t xml:space="preserve">se generaron </w:t>
      </w:r>
      <w:r w:rsidR="007C2F41" w:rsidRPr="00D413F5">
        <w:rPr>
          <w:rFonts w:ascii="Arial" w:hAnsi="Arial" w:cs="Arial"/>
          <w:lang w:eastAsia="es-MX"/>
        </w:rPr>
        <w:t>en un per</w:t>
      </w:r>
      <w:r w:rsidR="007C2F41">
        <w:rPr>
          <w:rFonts w:ascii="Arial" w:hAnsi="Arial" w:cs="Arial"/>
          <w:lang w:eastAsia="es-MX"/>
        </w:rPr>
        <w:t>i</w:t>
      </w:r>
      <w:r w:rsidR="007C2F41" w:rsidRPr="00D413F5">
        <w:rPr>
          <w:rFonts w:ascii="Arial" w:hAnsi="Arial" w:cs="Arial"/>
          <w:lang w:eastAsia="es-MX"/>
        </w:rPr>
        <w:t xml:space="preserve">odo en el que estaba </w:t>
      </w:r>
      <w:r w:rsidR="007C2F41">
        <w:rPr>
          <w:rFonts w:ascii="Arial" w:hAnsi="Arial" w:cs="Arial"/>
          <w:lang w:eastAsia="es-MX"/>
        </w:rPr>
        <w:t xml:space="preserve">como coordinador de posgrado </w:t>
      </w:r>
      <w:r w:rsidR="007C2F41" w:rsidRPr="00D413F5">
        <w:rPr>
          <w:rFonts w:ascii="Arial" w:hAnsi="Arial" w:cs="Arial"/>
          <w:lang w:eastAsia="es-MX"/>
        </w:rPr>
        <w:t>una persona distinta</w:t>
      </w:r>
      <w:r w:rsidR="00DF3DFB">
        <w:rPr>
          <w:rFonts w:ascii="Arial" w:hAnsi="Arial" w:cs="Arial"/>
          <w:lang w:eastAsia="es-MX"/>
        </w:rPr>
        <w:t xml:space="preserve"> a la actual</w:t>
      </w:r>
      <w:r w:rsidR="007C2F41">
        <w:rPr>
          <w:rFonts w:ascii="Arial" w:hAnsi="Arial" w:cs="Arial"/>
          <w:lang w:eastAsia="es-MX"/>
        </w:rPr>
        <w:t xml:space="preserve">; </w:t>
      </w:r>
      <w:r w:rsidR="00DF3DFB">
        <w:rPr>
          <w:rFonts w:ascii="Arial" w:hAnsi="Arial" w:cs="Arial"/>
          <w:lang w:eastAsia="es-MX"/>
        </w:rPr>
        <w:t xml:space="preserve">y que </w:t>
      </w:r>
      <w:r w:rsidR="00DF3DFB" w:rsidRPr="00BD7265">
        <w:rPr>
          <w:rFonts w:ascii="Arial" w:hAnsi="Arial" w:cs="Arial"/>
          <w:lang w:eastAsia="es-MX"/>
        </w:rPr>
        <w:t>no hubo proceso de entrega</w:t>
      </w:r>
      <w:r w:rsidR="00DF3DFB">
        <w:rPr>
          <w:rFonts w:ascii="Arial" w:hAnsi="Arial" w:cs="Arial"/>
          <w:lang w:eastAsia="es-MX"/>
        </w:rPr>
        <w:t>-</w:t>
      </w:r>
      <w:r w:rsidR="00DF3DFB" w:rsidRPr="00BD7265">
        <w:rPr>
          <w:rFonts w:ascii="Arial" w:hAnsi="Arial" w:cs="Arial"/>
          <w:lang w:eastAsia="es-MX"/>
        </w:rPr>
        <w:t>recepción</w:t>
      </w:r>
      <w:r w:rsidR="00DF3DFB">
        <w:rPr>
          <w:rFonts w:ascii="Arial" w:hAnsi="Arial" w:cs="Arial"/>
          <w:lang w:eastAsia="es-MX"/>
        </w:rPr>
        <w:t>.</w:t>
      </w:r>
    </w:p>
    <w:p w:rsidR="007C2F41" w:rsidRDefault="007C2F41" w:rsidP="00B8100E">
      <w:pPr>
        <w:rPr>
          <w:rFonts w:ascii="Arial" w:hAnsi="Arial" w:cs="Arial"/>
          <w:lang w:eastAsia="es-MX"/>
        </w:rPr>
      </w:pPr>
    </w:p>
    <w:p w:rsidR="00DE6921" w:rsidRDefault="00DF3DFB" w:rsidP="00B8100E">
      <w:pPr>
        <w:rPr>
          <w:rFonts w:ascii="Arial" w:hAnsi="Arial" w:cs="Arial"/>
          <w:lang w:eastAsia="es-MX"/>
        </w:rPr>
      </w:pPr>
      <w:r>
        <w:rPr>
          <w:rFonts w:ascii="Arial" w:hAnsi="Arial" w:cs="Arial"/>
          <w:lang w:eastAsia="es-MX"/>
        </w:rPr>
        <w:t xml:space="preserve">El </w:t>
      </w:r>
      <w:r w:rsidR="009647CD">
        <w:rPr>
          <w:rFonts w:ascii="Arial" w:hAnsi="Arial" w:cs="Arial"/>
          <w:lang w:eastAsia="es-MX"/>
        </w:rPr>
        <w:t xml:space="preserve">IVAI consideró que las respuestas carecían </w:t>
      </w:r>
      <w:r w:rsidR="009647CD" w:rsidRPr="009647CD">
        <w:rPr>
          <w:rFonts w:ascii="Arial" w:hAnsi="Arial" w:cs="Arial"/>
          <w:lang w:eastAsia="es-MX"/>
        </w:rPr>
        <w:t xml:space="preserve">de fundamentación y motivación, pues únicamente </w:t>
      </w:r>
      <w:r w:rsidR="005E1DA2">
        <w:rPr>
          <w:rFonts w:ascii="Arial" w:hAnsi="Arial" w:cs="Arial"/>
          <w:lang w:eastAsia="es-MX"/>
        </w:rPr>
        <w:t xml:space="preserve">se </w:t>
      </w:r>
      <w:r>
        <w:rPr>
          <w:rFonts w:ascii="Arial" w:hAnsi="Arial" w:cs="Arial"/>
          <w:lang w:eastAsia="es-MX"/>
        </w:rPr>
        <w:t>señaló</w:t>
      </w:r>
      <w:r w:rsidR="009647CD" w:rsidRPr="009647CD">
        <w:rPr>
          <w:rFonts w:ascii="Arial" w:hAnsi="Arial" w:cs="Arial"/>
          <w:lang w:eastAsia="es-MX"/>
        </w:rPr>
        <w:t xml:space="preserve"> que después de una búsqueda exhaustiva en los archivos los documentos no fueron encontrados</w:t>
      </w:r>
      <w:r>
        <w:rPr>
          <w:rFonts w:ascii="Arial" w:hAnsi="Arial" w:cs="Arial"/>
          <w:lang w:eastAsia="es-MX"/>
        </w:rPr>
        <w:t xml:space="preserve">, sin </w:t>
      </w:r>
      <w:r w:rsidR="00E86541">
        <w:rPr>
          <w:rFonts w:ascii="Arial" w:hAnsi="Arial" w:cs="Arial"/>
          <w:lang w:eastAsia="es-MX"/>
        </w:rPr>
        <w:t xml:space="preserve">explicar </w:t>
      </w:r>
      <w:r w:rsidR="00E86541" w:rsidRPr="00954E0D">
        <w:rPr>
          <w:rFonts w:ascii="Arial" w:hAnsi="Arial" w:cs="Arial"/>
          <w:lang w:eastAsia="es-MX"/>
        </w:rPr>
        <w:t>en qué consistió la búsqueda</w:t>
      </w:r>
      <w:r w:rsidR="00DE6921">
        <w:rPr>
          <w:rFonts w:ascii="Arial" w:hAnsi="Arial" w:cs="Arial"/>
          <w:lang w:eastAsia="es-MX"/>
        </w:rPr>
        <w:t xml:space="preserve">, sin </w:t>
      </w:r>
      <w:r w:rsidR="00DE6921" w:rsidRPr="00954E0D">
        <w:rPr>
          <w:rFonts w:ascii="Arial" w:hAnsi="Arial" w:cs="Arial"/>
          <w:lang w:eastAsia="es-MX"/>
        </w:rPr>
        <w:t xml:space="preserve">justificar </w:t>
      </w:r>
      <w:r w:rsidR="005E1DA2">
        <w:rPr>
          <w:rFonts w:ascii="Arial" w:hAnsi="Arial" w:cs="Arial"/>
          <w:lang w:eastAsia="es-MX"/>
        </w:rPr>
        <w:t xml:space="preserve">que se hicieron </w:t>
      </w:r>
      <w:r w:rsidR="00DE6921" w:rsidRPr="00954E0D">
        <w:rPr>
          <w:rFonts w:ascii="Arial" w:hAnsi="Arial" w:cs="Arial"/>
          <w:lang w:eastAsia="es-MX"/>
        </w:rPr>
        <w:t xml:space="preserve">requerimientos a otras áreas que </w:t>
      </w:r>
      <w:r w:rsidR="00DE6921">
        <w:rPr>
          <w:rFonts w:ascii="Arial" w:hAnsi="Arial" w:cs="Arial"/>
          <w:lang w:eastAsia="es-MX"/>
        </w:rPr>
        <w:t xml:space="preserve">pudieran </w:t>
      </w:r>
      <w:r w:rsidR="00DE6921" w:rsidRPr="00954E0D">
        <w:rPr>
          <w:rFonts w:ascii="Arial" w:hAnsi="Arial" w:cs="Arial"/>
          <w:lang w:eastAsia="es-MX"/>
        </w:rPr>
        <w:t>poseerla</w:t>
      </w:r>
      <w:r w:rsidR="00DE6921">
        <w:rPr>
          <w:rFonts w:ascii="Arial" w:hAnsi="Arial" w:cs="Arial"/>
          <w:lang w:eastAsia="es-MX"/>
        </w:rPr>
        <w:t xml:space="preserve"> </w:t>
      </w:r>
      <w:r w:rsidR="00E86541">
        <w:rPr>
          <w:rFonts w:ascii="Arial" w:hAnsi="Arial" w:cs="Arial"/>
          <w:lang w:eastAsia="es-MX"/>
        </w:rPr>
        <w:t>ni</w:t>
      </w:r>
      <w:r w:rsidR="00E86541" w:rsidRPr="00954E0D">
        <w:rPr>
          <w:rFonts w:ascii="Arial" w:hAnsi="Arial" w:cs="Arial"/>
          <w:lang w:eastAsia="es-MX"/>
        </w:rPr>
        <w:t xml:space="preserve"> </w:t>
      </w:r>
      <w:r w:rsidR="000E036E" w:rsidRPr="000E036E">
        <w:rPr>
          <w:rFonts w:ascii="Arial" w:hAnsi="Arial" w:cs="Arial"/>
          <w:lang w:eastAsia="es-MX"/>
        </w:rPr>
        <w:t xml:space="preserve">exponer las razones por las </w:t>
      </w:r>
      <w:r>
        <w:rPr>
          <w:rFonts w:ascii="Arial" w:hAnsi="Arial" w:cs="Arial"/>
          <w:lang w:eastAsia="es-MX"/>
        </w:rPr>
        <w:t xml:space="preserve">que </w:t>
      </w:r>
      <w:r w:rsidR="000E036E" w:rsidRPr="000E036E">
        <w:rPr>
          <w:rFonts w:ascii="Arial" w:hAnsi="Arial" w:cs="Arial"/>
          <w:lang w:eastAsia="es-MX"/>
        </w:rPr>
        <w:t xml:space="preserve">no </w:t>
      </w:r>
      <w:r w:rsidR="005E1DA2">
        <w:rPr>
          <w:rFonts w:ascii="Arial" w:hAnsi="Arial" w:cs="Arial"/>
          <w:lang w:eastAsia="es-MX"/>
        </w:rPr>
        <w:t xml:space="preserve">se </w:t>
      </w:r>
      <w:r>
        <w:rPr>
          <w:rFonts w:ascii="Arial" w:hAnsi="Arial" w:cs="Arial"/>
          <w:lang w:eastAsia="es-MX"/>
        </w:rPr>
        <w:t>conserva ni resguarda</w:t>
      </w:r>
      <w:r w:rsidR="00DE6921">
        <w:rPr>
          <w:rFonts w:ascii="Arial" w:hAnsi="Arial" w:cs="Arial"/>
          <w:lang w:eastAsia="es-MX"/>
        </w:rPr>
        <w:t xml:space="preserve"> dicho material</w:t>
      </w:r>
      <w:r w:rsidR="006334DA">
        <w:rPr>
          <w:rFonts w:ascii="Arial" w:hAnsi="Arial" w:cs="Arial"/>
          <w:lang w:eastAsia="es-MX"/>
        </w:rPr>
        <w:t xml:space="preserve">. </w:t>
      </w:r>
    </w:p>
    <w:p w:rsidR="00DE6921" w:rsidRDefault="00DE6921" w:rsidP="00B8100E">
      <w:pPr>
        <w:rPr>
          <w:rFonts w:ascii="Arial" w:hAnsi="Arial" w:cs="Arial"/>
          <w:lang w:eastAsia="es-MX"/>
        </w:rPr>
      </w:pPr>
    </w:p>
    <w:p w:rsidR="00954E0D" w:rsidRDefault="005E1DA2" w:rsidP="00B8100E">
      <w:pPr>
        <w:rPr>
          <w:rFonts w:ascii="Arial" w:hAnsi="Arial" w:cs="Arial"/>
          <w:lang w:eastAsia="es-MX"/>
        </w:rPr>
      </w:pPr>
      <w:r>
        <w:rPr>
          <w:rFonts w:ascii="Arial" w:hAnsi="Arial" w:cs="Arial"/>
          <w:lang w:eastAsia="es-MX"/>
        </w:rPr>
        <w:t xml:space="preserve">Máxime </w:t>
      </w:r>
      <w:r w:rsidR="006334DA">
        <w:rPr>
          <w:rFonts w:ascii="Arial" w:hAnsi="Arial" w:cs="Arial"/>
          <w:lang w:eastAsia="es-MX"/>
        </w:rPr>
        <w:t xml:space="preserve">que </w:t>
      </w:r>
      <w:r w:rsidR="00DF3DFB">
        <w:rPr>
          <w:rFonts w:ascii="Arial" w:hAnsi="Arial" w:cs="Arial"/>
          <w:lang w:eastAsia="es-MX"/>
        </w:rPr>
        <w:t xml:space="preserve">de </w:t>
      </w:r>
      <w:r w:rsidR="00FE4A11">
        <w:rPr>
          <w:rFonts w:ascii="Arial" w:hAnsi="Arial" w:cs="Arial"/>
          <w:lang w:eastAsia="es-MX"/>
        </w:rPr>
        <w:t xml:space="preserve">la </w:t>
      </w:r>
      <w:r w:rsidR="00FE4A11" w:rsidRPr="00FE4A11">
        <w:rPr>
          <w:rFonts w:ascii="Arial" w:hAnsi="Arial" w:cs="Arial"/>
          <w:lang w:eastAsia="es-MX"/>
        </w:rPr>
        <w:t xml:space="preserve">Guía para Becarios Nacionales del </w:t>
      </w:r>
      <w:r w:rsidR="00FE4A11">
        <w:rPr>
          <w:rFonts w:ascii="Arial" w:hAnsi="Arial" w:cs="Arial"/>
          <w:lang w:eastAsia="es-MX"/>
        </w:rPr>
        <w:t xml:space="preserve">Conacyt </w:t>
      </w:r>
      <w:r w:rsidR="00FE4A11" w:rsidRPr="00FE4A11">
        <w:rPr>
          <w:rFonts w:ascii="Arial" w:hAnsi="Arial" w:cs="Arial"/>
          <w:lang w:eastAsia="es-MX"/>
        </w:rPr>
        <w:t xml:space="preserve">se advierte que </w:t>
      </w:r>
      <w:r>
        <w:rPr>
          <w:rFonts w:ascii="Arial" w:hAnsi="Arial" w:cs="Arial"/>
          <w:lang w:eastAsia="es-MX"/>
        </w:rPr>
        <w:t xml:space="preserve">la Universidad </w:t>
      </w:r>
      <w:r w:rsidR="00770D4A">
        <w:rPr>
          <w:rFonts w:ascii="Arial" w:hAnsi="Arial" w:cs="Arial"/>
          <w:lang w:eastAsia="es-MX"/>
        </w:rPr>
        <w:t xml:space="preserve">tiene </w:t>
      </w:r>
      <w:r w:rsidR="00FE4A11" w:rsidRPr="00FE4A11">
        <w:rPr>
          <w:rFonts w:ascii="Arial" w:hAnsi="Arial" w:cs="Arial"/>
          <w:lang w:eastAsia="es-MX"/>
        </w:rPr>
        <w:t xml:space="preserve">el deber de administrar, resguardar y/o poseer </w:t>
      </w:r>
      <w:r w:rsidR="00DF3DFB">
        <w:rPr>
          <w:rFonts w:ascii="Arial" w:hAnsi="Arial" w:cs="Arial"/>
          <w:lang w:eastAsia="es-MX"/>
        </w:rPr>
        <w:t xml:space="preserve">esa </w:t>
      </w:r>
      <w:r w:rsidR="00FE4A11" w:rsidRPr="00FE4A11">
        <w:rPr>
          <w:rFonts w:ascii="Arial" w:hAnsi="Arial" w:cs="Arial"/>
          <w:lang w:eastAsia="es-MX"/>
        </w:rPr>
        <w:t>información</w:t>
      </w:r>
      <w:r w:rsidR="00DF3DFB">
        <w:rPr>
          <w:rFonts w:ascii="Arial" w:hAnsi="Arial" w:cs="Arial"/>
          <w:lang w:eastAsia="es-MX"/>
        </w:rPr>
        <w:t xml:space="preserve">, siendo </w:t>
      </w:r>
      <w:r w:rsidR="00954E0D">
        <w:rPr>
          <w:rFonts w:ascii="Arial" w:hAnsi="Arial" w:cs="Arial"/>
          <w:lang w:eastAsia="es-MX"/>
        </w:rPr>
        <w:t xml:space="preserve">el coordinador de posgrado </w:t>
      </w:r>
      <w:r w:rsidR="00DE6921">
        <w:rPr>
          <w:rFonts w:ascii="Arial" w:hAnsi="Arial" w:cs="Arial"/>
          <w:lang w:eastAsia="es-MX"/>
        </w:rPr>
        <w:t xml:space="preserve">en quien recaen </w:t>
      </w:r>
      <w:r w:rsidR="00DF3DFB">
        <w:rPr>
          <w:rFonts w:ascii="Arial" w:hAnsi="Arial" w:cs="Arial"/>
          <w:lang w:eastAsia="es-MX"/>
        </w:rPr>
        <w:t>dichas atribuciones y obligaciones.</w:t>
      </w:r>
    </w:p>
    <w:p w:rsidR="00DF3DFB" w:rsidRDefault="00DF3DFB" w:rsidP="00B8100E">
      <w:pPr>
        <w:rPr>
          <w:rFonts w:ascii="Arial" w:hAnsi="Arial" w:cs="Arial"/>
          <w:lang w:eastAsia="es-MX"/>
        </w:rPr>
      </w:pPr>
    </w:p>
    <w:p w:rsidR="00313256" w:rsidRDefault="00313256" w:rsidP="00B8100E">
      <w:pPr>
        <w:rPr>
          <w:rFonts w:ascii="Arial" w:hAnsi="Arial" w:cs="Arial"/>
          <w:lang w:eastAsia="es-MX"/>
        </w:rPr>
      </w:pPr>
      <w:r>
        <w:rPr>
          <w:rFonts w:ascii="Arial" w:hAnsi="Arial" w:cs="Arial"/>
          <w:lang w:eastAsia="es-MX"/>
        </w:rPr>
        <w:t>“No</w:t>
      </w:r>
      <w:r w:rsidRPr="00313256">
        <w:rPr>
          <w:rFonts w:ascii="Arial" w:hAnsi="Arial" w:cs="Arial"/>
          <w:lang w:eastAsia="es-MX"/>
        </w:rPr>
        <w:t xml:space="preserve"> basta la simple búsqueda para tener una información dada por inexistente</w:t>
      </w:r>
      <w:r>
        <w:rPr>
          <w:rFonts w:ascii="Arial" w:hAnsi="Arial" w:cs="Arial"/>
          <w:lang w:eastAsia="es-MX"/>
        </w:rPr>
        <w:t>”, porque esa sería una salida muy fácil para los sujetos obligados, sentenció el comisionado Fernando Aguilera de Hombre</w:t>
      </w:r>
      <w:r w:rsidR="00A86474">
        <w:rPr>
          <w:rFonts w:ascii="Arial" w:hAnsi="Arial" w:cs="Arial"/>
          <w:lang w:eastAsia="es-MX"/>
        </w:rPr>
        <w:t>,</w:t>
      </w:r>
      <w:r>
        <w:rPr>
          <w:rFonts w:ascii="Arial" w:hAnsi="Arial" w:cs="Arial"/>
          <w:lang w:eastAsia="es-MX"/>
        </w:rPr>
        <w:t xml:space="preserve"> al tiempo que resaltó la relevancia de conocer la información aquí solicitada pues, dijo, </w:t>
      </w:r>
      <w:r w:rsidR="00A86474">
        <w:rPr>
          <w:rFonts w:ascii="Arial" w:hAnsi="Arial" w:cs="Arial"/>
          <w:lang w:eastAsia="es-MX"/>
        </w:rPr>
        <w:t>es</w:t>
      </w:r>
      <w:r w:rsidRPr="00313256">
        <w:rPr>
          <w:rFonts w:ascii="Arial" w:hAnsi="Arial" w:cs="Arial"/>
          <w:lang w:eastAsia="es-MX"/>
        </w:rPr>
        <w:t xml:space="preserve"> una inversión que la sociedad hace a través de estas instituciones</w:t>
      </w:r>
      <w:r>
        <w:rPr>
          <w:rFonts w:ascii="Arial" w:hAnsi="Arial" w:cs="Arial"/>
          <w:lang w:eastAsia="es-MX"/>
        </w:rPr>
        <w:t xml:space="preserve"> y es importante conocer </w:t>
      </w:r>
      <w:r w:rsidR="00A86474">
        <w:rPr>
          <w:rFonts w:ascii="Arial" w:hAnsi="Arial" w:cs="Arial"/>
          <w:lang w:eastAsia="es-MX"/>
        </w:rPr>
        <w:t xml:space="preserve">qué </w:t>
      </w:r>
      <w:r w:rsidRPr="00313256">
        <w:rPr>
          <w:rFonts w:ascii="Arial" w:hAnsi="Arial" w:cs="Arial"/>
          <w:lang w:eastAsia="es-MX"/>
        </w:rPr>
        <w:t>están aportando con sus investigaciones</w:t>
      </w:r>
      <w:r w:rsidR="00A86474">
        <w:rPr>
          <w:rFonts w:ascii="Arial" w:hAnsi="Arial" w:cs="Arial"/>
          <w:lang w:eastAsia="es-MX"/>
        </w:rPr>
        <w:t xml:space="preserve"> </w:t>
      </w:r>
      <w:r w:rsidR="005E1DA2">
        <w:rPr>
          <w:rFonts w:ascii="Arial" w:hAnsi="Arial" w:cs="Arial"/>
          <w:lang w:eastAsia="es-MX"/>
        </w:rPr>
        <w:t xml:space="preserve">quienes </w:t>
      </w:r>
      <w:r w:rsidR="00A86474">
        <w:rPr>
          <w:rFonts w:ascii="Arial" w:hAnsi="Arial" w:cs="Arial"/>
          <w:lang w:eastAsia="es-MX"/>
        </w:rPr>
        <w:t xml:space="preserve">han recibido este apoyo. </w:t>
      </w:r>
    </w:p>
    <w:p w:rsidR="00313256" w:rsidRDefault="00313256" w:rsidP="00B8100E">
      <w:pPr>
        <w:rPr>
          <w:rFonts w:ascii="Arial" w:hAnsi="Arial" w:cs="Arial"/>
          <w:lang w:eastAsia="es-MX"/>
        </w:rPr>
      </w:pPr>
    </w:p>
    <w:p w:rsidR="008A1DE0" w:rsidRDefault="00D413F5" w:rsidP="008A1DE0">
      <w:pPr>
        <w:rPr>
          <w:rFonts w:ascii="Arial" w:hAnsi="Arial" w:cs="Arial"/>
          <w:lang w:eastAsia="es-MX"/>
        </w:rPr>
      </w:pPr>
      <w:r>
        <w:rPr>
          <w:rFonts w:ascii="Arial" w:hAnsi="Arial" w:cs="Arial"/>
          <w:lang w:eastAsia="es-MX"/>
        </w:rPr>
        <w:t xml:space="preserve">En la sesión pública también se destacó que </w:t>
      </w:r>
      <w:r w:rsidR="008A1DE0" w:rsidRPr="00D413F5">
        <w:rPr>
          <w:rFonts w:ascii="Arial" w:hAnsi="Arial" w:cs="Arial"/>
          <w:lang w:eastAsia="es-MX"/>
        </w:rPr>
        <w:t xml:space="preserve">no </w:t>
      </w:r>
      <w:r w:rsidR="008A1DE0">
        <w:rPr>
          <w:rFonts w:ascii="Arial" w:hAnsi="Arial" w:cs="Arial"/>
          <w:lang w:eastAsia="es-MX"/>
        </w:rPr>
        <w:t xml:space="preserve">es </w:t>
      </w:r>
      <w:r w:rsidR="008A1DE0" w:rsidRPr="00D413F5">
        <w:rPr>
          <w:rFonts w:ascii="Arial" w:hAnsi="Arial" w:cs="Arial"/>
          <w:lang w:eastAsia="es-MX"/>
        </w:rPr>
        <w:t>impedimento el hecho de que los reportes requeridos no correspondan al per</w:t>
      </w:r>
      <w:r w:rsidR="008A1DE0">
        <w:rPr>
          <w:rFonts w:ascii="Arial" w:hAnsi="Arial" w:cs="Arial"/>
          <w:lang w:eastAsia="es-MX"/>
        </w:rPr>
        <w:t>i</w:t>
      </w:r>
      <w:r w:rsidR="008A1DE0" w:rsidRPr="00D413F5">
        <w:rPr>
          <w:rFonts w:ascii="Arial" w:hAnsi="Arial" w:cs="Arial"/>
          <w:lang w:eastAsia="es-MX"/>
        </w:rPr>
        <w:t xml:space="preserve">odo del actual coordinador, pues </w:t>
      </w:r>
      <w:r w:rsidR="008A1DE0">
        <w:rPr>
          <w:rFonts w:ascii="Arial" w:hAnsi="Arial" w:cs="Arial"/>
          <w:lang w:eastAsia="es-MX"/>
        </w:rPr>
        <w:t xml:space="preserve">en la normativa de la </w:t>
      </w:r>
      <w:r w:rsidR="005E1DA2">
        <w:rPr>
          <w:rFonts w:ascii="Arial" w:hAnsi="Arial" w:cs="Arial"/>
          <w:lang w:eastAsia="es-MX"/>
        </w:rPr>
        <w:t xml:space="preserve">UV </w:t>
      </w:r>
      <w:r w:rsidR="008A1DE0" w:rsidRPr="00D413F5">
        <w:rPr>
          <w:rFonts w:ascii="Arial" w:hAnsi="Arial" w:cs="Arial"/>
          <w:lang w:eastAsia="es-MX"/>
        </w:rPr>
        <w:t xml:space="preserve">existe un proceso </w:t>
      </w:r>
      <w:r w:rsidR="008A1DE0">
        <w:rPr>
          <w:rFonts w:ascii="Arial" w:hAnsi="Arial" w:cs="Arial"/>
          <w:lang w:eastAsia="es-MX"/>
        </w:rPr>
        <w:t xml:space="preserve">de entrega-recepción que es </w:t>
      </w:r>
      <w:r w:rsidR="008A1DE0" w:rsidRPr="00D413F5">
        <w:rPr>
          <w:rFonts w:ascii="Arial" w:hAnsi="Arial" w:cs="Arial"/>
          <w:lang w:eastAsia="es-MX"/>
        </w:rPr>
        <w:lastRenderedPageBreak/>
        <w:t xml:space="preserve">obligatorio </w:t>
      </w:r>
      <w:r w:rsidR="005E1DA2">
        <w:rPr>
          <w:rFonts w:ascii="Arial" w:hAnsi="Arial" w:cs="Arial"/>
          <w:lang w:eastAsia="es-MX"/>
        </w:rPr>
        <w:t xml:space="preserve">y que sirve </w:t>
      </w:r>
      <w:r w:rsidR="008A1DE0" w:rsidRPr="00D413F5">
        <w:rPr>
          <w:rFonts w:ascii="Arial" w:hAnsi="Arial" w:cs="Arial"/>
          <w:lang w:eastAsia="es-MX"/>
        </w:rPr>
        <w:t>para garantizar la continuidad de los servicios y</w:t>
      </w:r>
      <w:r w:rsidR="00B37294">
        <w:rPr>
          <w:rFonts w:ascii="Arial" w:hAnsi="Arial" w:cs="Arial"/>
          <w:lang w:eastAsia="es-MX"/>
        </w:rPr>
        <w:t>,</w:t>
      </w:r>
      <w:r w:rsidR="008A1DE0" w:rsidRPr="00D413F5">
        <w:rPr>
          <w:rFonts w:ascii="Arial" w:hAnsi="Arial" w:cs="Arial"/>
          <w:lang w:eastAsia="es-MX"/>
        </w:rPr>
        <w:t xml:space="preserve"> en este caso, la conservación de los mismos.</w:t>
      </w:r>
    </w:p>
    <w:p w:rsidR="008A1DE0" w:rsidRDefault="008A1DE0" w:rsidP="00D413F5">
      <w:pPr>
        <w:rPr>
          <w:rFonts w:ascii="Arial" w:hAnsi="Arial" w:cs="Arial"/>
          <w:lang w:eastAsia="es-MX"/>
        </w:rPr>
      </w:pPr>
    </w:p>
    <w:p w:rsidR="00D413F5" w:rsidRDefault="00BD7265" w:rsidP="00D413F5">
      <w:pPr>
        <w:rPr>
          <w:rFonts w:ascii="Arial" w:hAnsi="Arial" w:cs="Arial"/>
          <w:lang w:eastAsia="es-MX"/>
        </w:rPr>
      </w:pPr>
      <w:r w:rsidRPr="00BD7265">
        <w:rPr>
          <w:rFonts w:ascii="Arial" w:hAnsi="Arial" w:cs="Arial"/>
          <w:lang w:eastAsia="es-MX"/>
        </w:rPr>
        <w:t xml:space="preserve">Por lo anterior, </w:t>
      </w:r>
      <w:r w:rsidR="00615076">
        <w:rPr>
          <w:rFonts w:ascii="Arial" w:hAnsi="Arial" w:cs="Arial"/>
          <w:lang w:eastAsia="es-MX"/>
        </w:rPr>
        <w:t xml:space="preserve">para los comisionados </w:t>
      </w:r>
      <w:r w:rsidR="00E73BF7">
        <w:rPr>
          <w:rFonts w:ascii="Arial" w:hAnsi="Arial" w:cs="Arial"/>
          <w:lang w:eastAsia="es-MX"/>
        </w:rPr>
        <w:t xml:space="preserve">del IVAI </w:t>
      </w:r>
      <w:r w:rsidR="00615076">
        <w:rPr>
          <w:rFonts w:ascii="Arial" w:hAnsi="Arial" w:cs="Arial"/>
          <w:lang w:eastAsia="es-MX"/>
        </w:rPr>
        <w:t xml:space="preserve">resultó </w:t>
      </w:r>
      <w:r w:rsidRPr="00BD7265">
        <w:rPr>
          <w:rFonts w:ascii="Arial" w:hAnsi="Arial" w:cs="Arial"/>
          <w:lang w:eastAsia="es-MX"/>
        </w:rPr>
        <w:t>insuficiente la aseveración de</w:t>
      </w:r>
      <w:r w:rsidR="00615076">
        <w:rPr>
          <w:rFonts w:ascii="Arial" w:hAnsi="Arial" w:cs="Arial"/>
          <w:lang w:eastAsia="es-MX"/>
        </w:rPr>
        <w:t xml:space="preserve"> que no hubo proceso de entrega-</w:t>
      </w:r>
      <w:r w:rsidRPr="00BD7265">
        <w:rPr>
          <w:rFonts w:ascii="Arial" w:hAnsi="Arial" w:cs="Arial"/>
          <w:lang w:eastAsia="es-MX"/>
        </w:rPr>
        <w:t xml:space="preserve">recepción, ya que atento a lo referido </w:t>
      </w:r>
      <w:r w:rsidR="00615076">
        <w:rPr>
          <w:rFonts w:ascii="Arial" w:hAnsi="Arial" w:cs="Arial"/>
          <w:lang w:eastAsia="es-MX"/>
        </w:rPr>
        <w:t xml:space="preserve">en su </w:t>
      </w:r>
      <w:r w:rsidRPr="00BD7265">
        <w:rPr>
          <w:rFonts w:ascii="Arial" w:hAnsi="Arial" w:cs="Arial"/>
          <w:lang w:eastAsia="es-MX"/>
        </w:rPr>
        <w:t xml:space="preserve">reglamento debió existir </w:t>
      </w:r>
      <w:r w:rsidR="009703FE">
        <w:rPr>
          <w:rFonts w:ascii="Arial" w:hAnsi="Arial" w:cs="Arial"/>
          <w:lang w:eastAsia="es-MX"/>
        </w:rPr>
        <w:t xml:space="preserve">este </w:t>
      </w:r>
      <w:r w:rsidRPr="00BD7265">
        <w:rPr>
          <w:rFonts w:ascii="Arial" w:hAnsi="Arial" w:cs="Arial"/>
          <w:lang w:eastAsia="es-MX"/>
        </w:rPr>
        <w:t>procedimiento</w:t>
      </w:r>
      <w:r w:rsidR="005E1DA2">
        <w:rPr>
          <w:rFonts w:ascii="Arial" w:hAnsi="Arial" w:cs="Arial"/>
          <w:lang w:eastAsia="es-MX"/>
        </w:rPr>
        <w:t>;</w:t>
      </w:r>
      <w:r w:rsidRPr="00BD7265">
        <w:rPr>
          <w:rFonts w:ascii="Arial" w:hAnsi="Arial" w:cs="Arial"/>
          <w:lang w:eastAsia="es-MX"/>
        </w:rPr>
        <w:t xml:space="preserve"> </w:t>
      </w:r>
      <w:r w:rsidR="009703FE">
        <w:rPr>
          <w:rFonts w:ascii="Arial" w:hAnsi="Arial" w:cs="Arial"/>
          <w:lang w:eastAsia="es-MX"/>
        </w:rPr>
        <w:t xml:space="preserve">y si no fue así, el servidor público </w:t>
      </w:r>
      <w:r w:rsidR="005E1DA2">
        <w:rPr>
          <w:rFonts w:ascii="Arial" w:hAnsi="Arial" w:cs="Arial"/>
          <w:lang w:eastAsia="es-MX"/>
        </w:rPr>
        <w:t xml:space="preserve">que recibió </w:t>
      </w:r>
      <w:r w:rsidRPr="00BD7265">
        <w:rPr>
          <w:rFonts w:ascii="Arial" w:hAnsi="Arial" w:cs="Arial"/>
          <w:lang w:eastAsia="es-MX"/>
        </w:rPr>
        <w:t xml:space="preserve">la coordinación </w:t>
      </w:r>
      <w:r w:rsidR="005E1DA2">
        <w:rPr>
          <w:rFonts w:ascii="Arial" w:hAnsi="Arial" w:cs="Arial"/>
          <w:lang w:eastAsia="es-MX"/>
        </w:rPr>
        <w:t xml:space="preserve">debió notificar </w:t>
      </w:r>
      <w:r w:rsidRPr="00BD7265">
        <w:rPr>
          <w:rFonts w:ascii="Arial" w:hAnsi="Arial" w:cs="Arial"/>
          <w:lang w:eastAsia="es-MX"/>
        </w:rPr>
        <w:t>tal circunstancia a la Secretaría y a la Co</w:t>
      </w:r>
      <w:r w:rsidR="009703FE">
        <w:rPr>
          <w:rFonts w:ascii="Arial" w:hAnsi="Arial" w:cs="Arial"/>
          <w:lang w:eastAsia="es-MX"/>
        </w:rPr>
        <w:t xml:space="preserve">ntraloría </w:t>
      </w:r>
      <w:r w:rsidR="00CC524E">
        <w:rPr>
          <w:rFonts w:ascii="Arial" w:hAnsi="Arial" w:cs="Arial"/>
          <w:lang w:eastAsia="es-MX"/>
        </w:rPr>
        <w:t>para acreditar sus manifestaciones</w:t>
      </w:r>
      <w:r w:rsidR="009703FE">
        <w:rPr>
          <w:rFonts w:ascii="Arial" w:hAnsi="Arial" w:cs="Arial"/>
          <w:lang w:eastAsia="es-MX"/>
        </w:rPr>
        <w:t>.</w:t>
      </w:r>
    </w:p>
    <w:p w:rsidR="00AF781E" w:rsidRDefault="00AF781E" w:rsidP="00B340FE">
      <w:pPr>
        <w:rPr>
          <w:rFonts w:ascii="Arial" w:hAnsi="Arial" w:cs="Arial"/>
          <w:lang w:eastAsia="es-MX"/>
        </w:rPr>
      </w:pPr>
    </w:p>
    <w:p w:rsidR="00645A4A" w:rsidRDefault="00166FCE" w:rsidP="00B340FE">
      <w:pPr>
        <w:rPr>
          <w:rFonts w:ascii="Arial" w:hAnsi="Arial" w:cs="Arial"/>
          <w:lang w:eastAsia="es-MX"/>
        </w:rPr>
      </w:pPr>
      <w:r>
        <w:rPr>
          <w:rFonts w:ascii="Arial" w:hAnsi="Arial" w:cs="Arial"/>
          <w:lang w:eastAsia="es-MX"/>
        </w:rPr>
        <w:t>Por su parte, la comisionada presidenta</w:t>
      </w:r>
      <w:r w:rsidR="00645A4A">
        <w:rPr>
          <w:rFonts w:ascii="Arial" w:hAnsi="Arial" w:cs="Arial"/>
          <w:lang w:eastAsia="es-MX"/>
        </w:rPr>
        <w:t>,</w:t>
      </w:r>
      <w:r>
        <w:rPr>
          <w:rFonts w:ascii="Arial" w:hAnsi="Arial" w:cs="Arial"/>
          <w:lang w:eastAsia="es-MX"/>
        </w:rPr>
        <w:t xml:space="preserve"> Yolli García Alvarez</w:t>
      </w:r>
      <w:r w:rsidR="00645A4A">
        <w:rPr>
          <w:rFonts w:ascii="Arial" w:hAnsi="Arial" w:cs="Arial"/>
          <w:lang w:eastAsia="es-MX"/>
        </w:rPr>
        <w:t>,</w:t>
      </w:r>
      <w:r>
        <w:rPr>
          <w:rFonts w:ascii="Arial" w:hAnsi="Arial" w:cs="Arial"/>
          <w:lang w:eastAsia="es-MX"/>
        </w:rPr>
        <w:t xml:space="preserve"> hizo énfasis en que </w:t>
      </w:r>
      <w:r w:rsidR="00645A4A">
        <w:rPr>
          <w:rFonts w:ascii="Arial" w:hAnsi="Arial" w:cs="Arial"/>
          <w:lang w:eastAsia="es-MX"/>
        </w:rPr>
        <w:t xml:space="preserve">cuando no se hace un traspaso de la información de un servidor a otro existe </w:t>
      </w:r>
      <w:r w:rsidR="00D2386D">
        <w:rPr>
          <w:rFonts w:ascii="Arial" w:hAnsi="Arial" w:cs="Arial"/>
          <w:lang w:eastAsia="es-MX"/>
        </w:rPr>
        <w:t>compromiso</w:t>
      </w:r>
      <w:r w:rsidR="00645A4A">
        <w:rPr>
          <w:rFonts w:ascii="Arial" w:hAnsi="Arial" w:cs="Arial"/>
          <w:lang w:eastAsia="es-MX"/>
        </w:rPr>
        <w:t xml:space="preserve"> tanto del funcionario que se fue como del que llega, pues este debe exigir que se le entregue tod</w:t>
      </w:r>
      <w:r w:rsidR="005E1DA2">
        <w:rPr>
          <w:rFonts w:ascii="Arial" w:hAnsi="Arial" w:cs="Arial"/>
          <w:lang w:eastAsia="es-MX"/>
        </w:rPr>
        <w:t>a</w:t>
      </w:r>
      <w:r w:rsidR="00645A4A">
        <w:rPr>
          <w:rFonts w:ascii="Arial" w:hAnsi="Arial" w:cs="Arial"/>
          <w:lang w:eastAsia="es-MX"/>
        </w:rPr>
        <w:t xml:space="preserve"> </w:t>
      </w:r>
      <w:r w:rsidR="005E1DA2">
        <w:rPr>
          <w:rFonts w:ascii="Arial" w:hAnsi="Arial" w:cs="Arial"/>
          <w:lang w:eastAsia="es-MX"/>
        </w:rPr>
        <w:t>la documentación</w:t>
      </w:r>
      <w:r w:rsidR="00645A4A">
        <w:rPr>
          <w:rFonts w:ascii="Arial" w:hAnsi="Arial" w:cs="Arial"/>
          <w:lang w:eastAsia="es-MX"/>
        </w:rPr>
        <w:t>, “que se levante un acta de qué</w:t>
      </w:r>
      <w:r w:rsidR="00645A4A" w:rsidRPr="00645A4A">
        <w:rPr>
          <w:rFonts w:ascii="Arial" w:hAnsi="Arial" w:cs="Arial"/>
          <w:lang w:eastAsia="es-MX"/>
        </w:rPr>
        <w:t xml:space="preserve"> es lo que se recibe, c</w:t>
      </w:r>
      <w:r w:rsidR="00645A4A">
        <w:rPr>
          <w:rFonts w:ascii="Arial" w:hAnsi="Arial" w:cs="Arial"/>
          <w:lang w:eastAsia="es-MX"/>
        </w:rPr>
        <w:t>ó</w:t>
      </w:r>
      <w:r w:rsidR="00645A4A" w:rsidRPr="00645A4A">
        <w:rPr>
          <w:rFonts w:ascii="Arial" w:hAnsi="Arial" w:cs="Arial"/>
          <w:lang w:eastAsia="es-MX"/>
        </w:rPr>
        <w:t>mo se recibe, bajo qué condiciones está</w:t>
      </w:r>
      <w:bookmarkStart w:id="0" w:name="_GoBack"/>
      <w:bookmarkEnd w:id="0"/>
      <w:r w:rsidR="00645A4A">
        <w:rPr>
          <w:rFonts w:ascii="Arial" w:hAnsi="Arial" w:cs="Arial"/>
          <w:lang w:eastAsia="es-MX"/>
        </w:rPr>
        <w:t xml:space="preserve">”, destacó. </w:t>
      </w:r>
    </w:p>
    <w:p w:rsidR="00645A4A" w:rsidRDefault="00645A4A" w:rsidP="00B340FE">
      <w:pPr>
        <w:rPr>
          <w:rFonts w:ascii="Arial" w:hAnsi="Arial" w:cs="Arial"/>
          <w:lang w:eastAsia="es-MX"/>
        </w:rPr>
      </w:pPr>
    </w:p>
    <w:p w:rsidR="00D2386D" w:rsidRDefault="00B3225E" w:rsidP="00CF04CB">
      <w:pPr>
        <w:rPr>
          <w:rFonts w:ascii="Arial" w:hAnsi="Arial" w:cs="Arial"/>
          <w:lang w:eastAsia="es-MX"/>
        </w:rPr>
      </w:pPr>
      <w:r>
        <w:rPr>
          <w:rFonts w:ascii="Arial" w:hAnsi="Arial" w:cs="Arial"/>
          <w:lang w:eastAsia="es-MX"/>
        </w:rPr>
        <w:t xml:space="preserve">Además </w:t>
      </w:r>
      <w:r w:rsidR="004F5A06">
        <w:rPr>
          <w:rFonts w:ascii="Arial" w:hAnsi="Arial" w:cs="Arial"/>
          <w:lang w:eastAsia="es-MX"/>
        </w:rPr>
        <w:t xml:space="preserve">señaló que </w:t>
      </w:r>
      <w:r w:rsidR="00166FCE">
        <w:rPr>
          <w:rFonts w:ascii="Arial" w:hAnsi="Arial" w:cs="Arial"/>
          <w:lang w:eastAsia="es-MX"/>
        </w:rPr>
        <w:t xml:space="preserve">si bien es otra institución la que da los recursos </w:t>
      </w:r>
      <w:r w:rsidR="004F5A06">
        <w:rPr>
          <w:rFonts w:ascii="Arial" w:hAnsi="Arial" w:cs="Arial"/>
          <w:lang w:eastAsia="es-MX"/>
        </w:rPr>
        <w:t xml:space="preserve">para las becas </w:t>
      </w:r>
      <w:r w:rsidR="00166FCE">
        <w:rPr>
          <w:rFonts w:ascii="Arial" w:hAnsi="Arial" w:cs="Arial"/>
          <w:lang w:eastAsia="es-MX"/>
        </w:rPr>
        <w:t xml:space="preserve">y no la </w:t>
      </w:r>
      <w:r>
        <w:rPr>
          <w:rFonts w:ascii="Arial" w:hAnsi="Arial" w:cs="Arial"/>
          <w:lang w:eastAsia="es-MX"/>
        </w:rPr>
        <w:t>UV</w:t>
      </w:r>
      <w:r w:rsidR="00166FCE">
        <w:rPr>
          <w:rFonts w:ascii="Arial" w:hAnsi="Arial" w:cs="Arial"/>
          <w:lang w:eastAsia="es-MX"/>
        </w:rPr>
        <w:t xml:space="preserve">, la propia normatividad establece </w:t>
      </w:r>
      <w:r w:rsidR="00166FCE" w:rsidRPr="00166FCE">
        <w:rPr>
          <w:rFonts w:ascii="Arial" w:hAnsi="Arial" w:cs="Arial"/>
          <w:lang w:eastAsia="es-MX"/>
        </w:rPr>
        <w:t xml:space="preserve">la obligación de la universidad a la que pertenecen </w:t>
      </w:r>
      <w:r w:rsidR="00166FCE">
        <w:rPr>
          <w:rFonts w:ascii="Arial" w:hAnsi="Arial" w:cs="Arial"/>
          <w:lang w:eastAsia="es-MX"/>
        </w:rPr>
        <w:t xml:space="preserve">los becarios de </w:t>
      </w:r>
      <w:r w:rsidR="00166FCE" w:rsidRPr="00166FCE">
        <w:rPr>
          <w:rFonts w:ascii="Arial" w:hAnsi="Arial" w:cs="Arial"/>
          <w:lang w:eastAsia="es-MX"/>
        </w:rPr>
        <w:t>resguardar y pedirle</w:t>
      </w:r>
      <w:r w:rsidR="00166FCE">
        <w:rPr>
          <w:rFonts w:ascii="Arial" w:hAnsi="Arial" w:cs="Arial"/>
          <w:lang w:eastAsia="es-MX"/>
        </w:rPr>
        <w:t>s</w:t>
      </w:r>
      <w:r w:rsidR="00166FCE" w:rsidRPr="00166FCE">
        <w:rPr>
          <w:rFonts w:ascii="Arial" w:hAnsi="Arial" w:cs="Arial"/>
          <w:lang w:eastAsia="es-MX"/>
        </w:rPr>
        <w:t xml:space="preserve"> </w:t>
      </w:r>
      <w:r w:rsidR="00166FCE">
        <w:rPr>
          <w:rFonts w:ascii="Arial" w:hAnsi="Arial" w:cs="Arial"/>
          <w:lang w:eastAsia="es-MX"/>
        </w:rPr>
        <w:t xml:space="preserve">su </w:t>
      </w:r>
      <w:r w:rsidR="00166FCE" w:rsidRPr="00166FCE">
        <w:rPr>
          <w:rFonts w:ascii="Arial" w:hAnsi="Arial" w:cs="Arial"/>
          <w:lang w:eastAsia="es-MX"/>
        </w:rPr>
        <w:t xml:space="preserve">reporte de </w:t>
      </w:r>
      <w:r w:rsidR="00166FCE">
        <w:rPr>
          <w:rFonts w:ascii="Arial" w:hAnsi="Arial" w:cs="Arial"/>
          <w:lang w:eastAsia="es-MX"/>
        </w:rPr>
        <w:t>desempeño.</w:t>
      </w:r>
      <w:r w:rsidR="004F5A06">
        <w:rPr>
          <w:rFonts w:ascii="Arial" w:hAnsi="Arial" w:cs="Arial"/>
          <w:lang w:eastAsia="es-MX"/>
        </w:rPr>
        <w:t xml:space="preserve"> </w:t>
      </w:r>
    </w:p>
    <w:p w:rsidR="00D2386D" w:rsidRDefault="00D2386D" w:rsidP="00CF04CB">
      <w:pPr>
        <w:rPr>
          <w:rFonts w:ascii="Arial" w:hAnsi="Arial" w:cs="Arial"/>
          <w:lang w:eastAsia="es-MX"/>
        </w:rPr>
      </w:pPr>
    </w:p>
    <w:p w:rsidR="00CF04CB" w:rsidRDefault="004F5A06" w:rsidP="00CF04CB">
      <w:pPr>
        <w:rPr>
          <w:rFonts w:ascii="Arial" w:hAnsi="Arial" w:cs="Arial"/>
          <w:lang w:eastAsia="es-MX"/>
        </w:rPr>
      </w:pPr>
      <w:r>
        <w:rPr>
          <w:rFonts w:ascii="Arial" w:hAnsi="Arial" w:cs="Arial"/>
          <w:lang w:eastAsia="es-MX"/>
        </w:rPr>
        <w:t xml:space="preserve">En ese tenor, se </w:t>
      </w:r>
      <w:r w:rsidR="002B4CBB">
        <w:rPr>
          <w:rFonts w:ascii="Arial" w:hAnsi="Arial" w:cs="Arial"/>
          <w:lang w:eastAsia="es-MX"/>
        </w:rPr>
        <w:t xml:space="preserve">ordenó a la Universidad Veracruzana que </w:t>
      </w:r>
      <w:r w:rsidR="00B340FE" w:rsidRPr="00B340FE">
        <w:rPr>
          <w:rFonts w:ascii="Arial" w:hAnsi="Arial" w:cs="Arial"/>
          <w:lang w:eastAsia="es-MX"/>
        </w:rPr>
        <w:t xml:space="preserve">dé una nueva respuesta, entregue y/o ponga a disposición </w:t>
      </w:r>
      <w:r w:rsidR="002B4CBB">
        <w:rPr>
          <w:rFonts w:ascii="Arial" w:hAnsi="Arial" w:cs="Arial"/>
          <w:lang w:eastAsia="es-MX"/>
        </w:rPr>
        <w:t xml:space="preserve">del solicitante </w:t>
      </w:r>
      <w:r w:rsidR="00B3225E">
        <w:rPr>
          <w:rFonts w:ascii="Arial" w:hAnsi="Arial" w:cs="Arial"/>
          <w:lang w:eastAsia="es-MX"/>
        </w:rPr>
        <w:t>lo requerido</w:t>
      </w:r>
      <w:r w:rsidR="002B4CBB">
        <w:rPr>
          <w:rFonts w:ascii="Arial" w:hAnsi="Arial" w:cs="Arial"/>
          <w:lang w:eastAsia="es-MX"/>
        </w:rPr>
        <w:t>.</w:t>
      </w:r>
    </w:p>
    <w:p w:rsidR="00CA4010" w:rsidRDefault="00CA4010" w:rsidP="00CF04CB">
      <w:pPr>
        <w:rPr>
          <w:rFonts w:ascii="Arial" w:hAnsi="Arial" w:cs="Arial"/>
          <w:lang w:eastAsia="es-MX"/>
        </w:rPr>
      </w:pPr>
    </w:p>
    <w:p w:rsidR="006C6979" w:rsidRDefault="006C6979" w:rsidP="00CF04CB">
      <w:pPr>
        <w:rPr>
          <w:rFonts w:ascii="Arial" w:hAnsi="Arial" w:cs="Arial"/>
          <w:lang w:eastAsia="es-MX"/>
        </w:rPr>
      </w:pPr>
      <w:r>
        <w:rPr>
          <w:rFonts w:ascii="Arial" w:hAnsi="Arial" w:cs="Arial"/>
          <w:lang w:eastAsia="es-MX"/>
        </w:rPr>
        <w:t xml:space="preserve">En otros asuntos, el IVAI ordenó a la </w:t>
      </w:r>
      <w:r w:rsidRPr="006C6979">
        <w:rPr>
          <w:rFonts w:ascii="Arial" w:hAnsi="Arial" w:cs="Arial"/>
          <w:lang w:eastAsia="es-MX"/>
        </w:rPr>
        <w:t>Secretaría de Finanzas y Planeación</w:t>
      </w:r>
      <w:r>
        <w:rPr>
          <w:rFonts w:ascii="Arial" w:hAnsi="Arial" w:cs="Arial"/>
          <w:lang w:eastAsia="es-MX"/>
        </w:rPr>
        <w:t xml:space="preserve"> que proporcione </w:t>
      </w:r>
      <w:r w:rsidRPr="006C6979">
        <w:rPr>
          <w:rFonts w:ascii="Arial" w:hAnsi="Arial" w:cs="Arial"/>
          <w:lang w:eastAsia="es-MX"/>
        </w:rPr>
        <w:t xml:space="preserve">el monto asignado y adeudo total respecto de la construcción de la Torre Pediátrica </w:t>
      </w:r>
      <w:r>
        <w:rPr>
          <w:rFonts w:ascii="Arial" w:hAnsi="Arial" w:cs="Arial"/>
          <w:lang w:eastAsia="es-MX"/>
        </w:rPr>
        <w:t>de</w:t>
      </w:r>
      <w:r w:rsidRPr="006C6979">
        <w:rPr>
          <w:rFonts w:ascii="Arial" w:hAnsi="Arial" w:cs="Arial"/>
          <w:lang w:eastAsia="es-MX"/>
        </w:rPr>
        <w:t xml:space="preserve"> Veracruz, así como el no</w:t>
      </w:r>
      <w:r>
        <w:rPr>
          <w:rFonts w:ascii="Arial" w:hAnsi="Arial" w:cs="Arial"/>
          <w:lang w:eastAsia="es-MX"/>
        </w:rPr>
        <w:t>mbre de la empresa constructora</w:t>
      </w:r>
      <w:r w:rsidR="00ED7607">
        <w:rPr>
          <w:rFonts w:ascii="Arial" w:hAnsi="Arial" w:cs="Arial"/>
          <w:lang w:eastAsia="es-MX"/>
        </w:rPr>
        <w:t>;</w:t>
      </w:r>
      <w:r>
        <w:rPr>
          <w:rFonts w:ascii="Arial" w:hAnsi="Arial" w:cs="Arial"/>
          <w:lang w:eastAsia="es-MX"/>
        </w:rPr>
        <w:t xml:space="preserve"> ya que </w:t>
      </w:r>
      <w:r w:rsidR="00ED7607">
        <w:rPr>
          <w:rFonts w:ascii="Arial" w:hAnsi="Arial" w:cs="Arial"/>
          <w:lang w:eastAsia="es-MX"/>
        </w:rPr>
        <w:t xml:space="preserve">si bien el sujeto obligado respondió que la información </w:t>
      </w:r>
      <w:r w:rsidR="00ED7607" w:rsidRPr="00ED7607">
        <w:rPr>
          <w:rFonts w:ascii="Arial" w:hAnsi="Arial" w:cs="Arial"/>
          <w:lang w:eastAsia="es-MX"/>
        </w:rPr>
        <w:t>se encontraba clasificada como confidencial por ser datos patrimoniales</w:t>
      </w:r>
      <w:r w:rsidR="00ED7607">
        <w:rPr>
          <w:rFonts w:ascii="Arial" w:hAnsi="Arial" w:cs="Arial"/>
          <w:lang w:eastAsia="es-MX"/>
        </w:rPr>
        <w:t xml:space="preserve">, los comisionados establecieron que </w:t>
      </w:r>
      <w:r w:rsidR="00ED7607" w:rsidRPr="00ED7607">
        <w:rPr>
          <w:rFonts w:ascii="Arial" w:hAnsi="Arial" w:cs="Arial"/>
          <w:lang w:eastAsia="es-MX"/>
        </w:rPr>
        <w:t>es información públic</w:t>
      </w:r>
      <w:r w:rsidR="00ED7607">
        <w:rPr>
          <w:rFonts w:ascii="Arial" w:hAnsi="Arial" w:cs="Arial"/>
          <w:lang w:eastAsia="es-MX"/>
        </w:rPr>
        <w:t>a</w:t>
      </w:r>
      <w:r w:rsidR="00AA4A09">
        <w:rPr>
          <w:rFonts w:ascii="Arial" w:hAnsi="Arial" w:cs="Arial"/>
          <w:lang w:eastAsia="es-MX"/>
        </w:rPr>
        <w:t>,</w:t>
      </w:r>
      <w:r w:rsidR="00ED7607" w:rsidRPr="00ED7607">
        <w:rPr>
          <w:rFonts w:ascii="Arial" w:hAnsi="Arial" w:cs="Arial"/>
          <w:lang w:eastAsia="es-MX"/>
        </w:rPr>
        <w:t xml:space="preserve"> ya que la finalidad de conocerla es dar seguridad a los gobernados </w:t>
      </w:r>
      <w:r w:rsidR="00ED7607">
        <w:rPr>
          <w:rFonts w:ascii="Arial" w:hAnsi="Arial" w:cs="Arial"/>
          <w:lang w:eastAsia="es-MX"/>
        </w:rPr>
        <w:t xml:space="preserve">de </w:t>
      </w:r>
      <w:r w:rsidR="00ED7607" w:rsidRPr="00ED7607">
        <w:rPr>
          <w:rFonts w:ascii="Arial" w:hAnsi="Arial" w:cs="Arial"/>
          <w:lang w:eastAsia="es-MX"/>
        </w:rPr>
        <w:t>que los recursos del erario se ejercen de conformidad con los presupuestos aprobados.</w:t>
      </w:r>
    </w:p>
    <w:p w:rsidR="00ED7607" w:rsidRDefault="00ED7607" w:rsidP="00CF04CB">
      <w:pPr>
        <w:rPr>
          <w:rFonts w:ascii="Arial" w:hAnsi="Arial" w:cs="Arial"/>
          <w:lang w:eastAsia="es-MX"/>
        </w:rPr>
      </w:pPr>
    </w:p>
    <w:p w:rsidR="0072506B" w:rsidRDefault="001D2F6D" w:rsidP="00A6111A">
      <w:pPr>
        <w:rPr>
          <w:rFonts w:ascii="Arial" w:hAnsi="Arial" w:cs="Arial"/>
          <w:lang w:eastAsia="es-MX"/>
        </w:rPr>
      </w:pPr>
      <w:r w:rsidRPr="005D7514">
        <w:rPr>
          <w:rFonts w:ascii="Arial" w:hAnsi="Arial" w:cs="Arial"/>
          <w:lang w:eastAsia="es-MX"/>
        </w:rPr>
        <w:t xml:space="preserve">En la sesión pública del día de hoy, el Instituto Veracruzano de Acceso a la Información resolvió </w:t>
      </w:r>
      <w:r w:rsidR="009514F3">
        <w:rPr>
          <w:rFonts w:ascii="Arial" w:hAnsi="Arial" w:cs="Arial"/>
          <w:lang w:eastAsia="es-MX"/>
        </w:rPr>
        <w:t>2</w:t>
      </w:r>
      <w:r w:rsidR="00E46538">
        <w:rPr>
          <w:rFonts w:ascii="Arial" w:hAnsi="Arial" w:cs="Arial"/>
          <w:lang w:eastAsia="es-MX"/>
        </w:rPr>
        <w:t>8</w:t>
      </w:r>
      <w:r w:rsidRPr="005D7514">
        <w:rPr>
          <w:rFonts w:ascii="Arial" w:hAnsi="Arial" w:cs="Arial"/>
          <w:lang w:eastAsia="es-MX"/>
        </w:rPr>
        <w:t xml:space="preserve"> </w:t>
      </w:r>
      <w:r>
        <w:rPr>
          <w:rFonts w:ascii="Arial" w:hAnsi="Arial" w:cs="Arial"/>
          <w:lang w:eastAsia="es-MX"/>
        </w:rPr>
        <w:t>re</w:t>
      </w:r>
      <w:r w:rsidR="008459A6">
        <w:rPr>
          <w:rFonts w:ascii="Arial" w:hAnsi="Arial" w:cs="Arial"/>
          <w:lang w:eastAsia="es-MX"/>
        </w:rPr>
        <w:t>cursos de revisión.</w:t>
      </w:r>
    </w:p>
    <w:p w:rsidR="00E46538" w:rsidRDefault="00E46538" w:rsidP="00A6111A">
      <w:pPr>
        <w:rPr>
          <w:rFonts w:ascii="Arial" w:hAnsi="Arial" w:cs="Arial"/>
          <w:lang w:eastAsia="es-MX"/>
        </w:rPr>
      </w:pPr>
    </w:p>
    <w:sectPr w:rsidR="00E46538"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58" w:rsidRDefault="00485858" w:rsidP="00E418E4">
      <w:r>
        <w:separator/>
      </w:r>
    </w:p>
  </w:endnote>
  <w:endnote w:type="continuationSeparator" w:id="0">
    <w:p w:rsidR="00485858" w:rsidRDefault="0048585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D2386D">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58" w:rsidRDefault="00485858" w:rsidP="00E418E4">
      <w:r>
        <w:separator/>
      </w:r>
    </w:p>
  </w:footnote>
  <w:footnote w:type="continuationSeparator" w:id="0">
    <w:p w:rsidR="00485858" w:rsidRDefault="0048585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E46538">
      <w:rPr>
        <w:rFonts w:ascii="Arial Narrow" w:hAnsi="Arial Narrow"/>
        <w:b/>
        <w:sz w:val="20"/>
        <w:szCs w:val="20"/>
      </w:rPr>
      <w:t>7</w:t>
    </w:r>
  </w:p>
  <w:p w:rsidR="00C33AFE" w:rsidRPr="00ED0024" w:rsidRDefault="00E46538" w:rsidP="00C33AFE">
    <w:pPr>
      <w:pStyle w:val="Encabezado"/>
      <w:rPr>
        <w:rFonts w:ascii="Arial Narrow" w:hAnsi="Arial Narrow"/>
        <w:b/>
        <w:sz w:val="20"/>
        <w:szCs w:val="20"/>
      </w:rPr>
    </w:pPr>
    <w:r>
      <w:rPr>
        <w:rFonts w:ascii="Arial Narrow" w:hAnsi="Arial Narrow"/>
        <w:b/>
        <w:sz w:val="20"/>
        <w:szCs w:val="20"/>
      </w:rPr>
      <w:t>24</w:t>
    </w:r>
    <w:r w:rsidR="004719B5">
      <w:rPr>
        <w:rFonts w:ascii="Arial Narrow" w:hAnsi="Arial Narrow"/>
        <w:b/>
        <w:sz w:val="20"/>
        <w:szCs w:val="20"/>
      </w:rPr>
      <w:t>/</w:t>
    </w:r>
    <w:r w:rsidR="00AA1976">
      <w:rPr>
        <w:rFonts w:ascii="Arial Narrow" w:hAnsi="Arial Narrow"/>
        <w:b/>
        <w:sz w:val="20"/>
        <w:szCs w:val="20"/>
      </w:rPr>
      <w:t>0</w:t>
    </w:r>
    <w:r w:rsidR="008D13E4">
      <w:rPr>
        <w:rFonts w:ascii="Arial Narrow" w:hAnsi="Arial Narrow"/>
        <w:b/>
        <w:sz w:val="20"/>
        <w:szCs w:val="20"/>
      </w:rPr>
      <w:t>2</w:t>
    </w:r>
    <w:r w:rsidR="00FD6AE5" w:rsidRPr="00ED0024">
      <w:rPr>
        <w:rFonts w:ascii="Arial Narrow" w:hAnsi="Arial Narrow"/>
        <w:b/>
        <w:sz w:val="20"/>
        <w:szCs w:val="20"/>
      </w:rPr>
      <w:t>/201</w:t>
    </w:r>
    <w:r w:rsidR="00AA1976">
      <w:rPr>
        <w:rFonts w:ascii="Arial Narrow" w:hAnsi="Arial Narrow"/>
        <w:b/>
        <w:sz w:val="20"/>
        <w:szCs w:val="20"/>
      </w:rPr>
      <w:t>6</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544035"/>
    <w:multiLevelType w:val="hybridMultilevel"/>
    <w:tmpl w:val="FDDCA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0DEA"/>
    <w:rsid w:val="000324D2"/>
    <w:rsid w:val="00032BBD"/>
    <w:rsid w:val="00032EFC"/>
    <w:rsid w:val="000337B1"/>
    <w:rsid w:val="00033E5F"/>
    <w:rsid w:val="000342B2"/>
    <w:rsid w:val="00034DE3"/>
    <w:rsid w:val="00035A1C"/>
    <w:rsid w:val="00040324"/>
    <w:rsid w:val="0004147F"/>
    <w:rsid w:val="00041602"/>
    <w:rsid w:val="00041897"/>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66FC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338"/>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0F3"/>
    <w:rsid w:val="001F7322"/>
    <w:rsid w:val="0020024E"/>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C93"/>
    <w:rsid w:val="00227D1F"/>
    <w:rsid w:val="0023167B"/>
    <w:rsid w:val="00232216"/>
    <w:rsid w:val="00232B42"/>
    <w:rsid w:val="00233016"/>
    <w:rsid w:val="002330E8"/>
    <w:rsid w:val="00233B1F"/>
    <w:rsid w:val="00234758"/>
    <w:rsid w:val="0023488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9D9"/>
    <w:rsid w:val="002B0EBA"/>
    <w:rsid w:val="002B1741"/>
    <w:rsid w:val="002B1926"/>
    <w:rsid w:val="002B26BE"/>
    <w:rsid w:val="002B2E64"/>
    <w:rsid w:val="002B4933"/>
    <w:rsid w:val="002B4CBB"/>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256"/>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0E42"/>
    <w:rsid w:val="003314D1"/>
    <w:rsid w:val="00332291"/>
    <w:rsid w:val="00332804"/>
    <w:rsid w:val="00332A10"/>
    <w:rsid w:val="00332BA5"/>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3460"/>
    <w:rsid w:val="00344CD2"/>
    <w:rsid w:val="00345134"/>
    <w:rsid w:val="003457B2"/>
    <w:rsid w:val="00345AB6"/>
    <w:rsid w:val="003460AE"/>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4020"/>
    <w:rsid w:val="00485858"/>
    <w:rsid w:val="004862E3"/>
    <w:rsid w:val="00490396"/>
    <w:rsid w:val="004908DC"/>
    <w:rsid w:val="00490AB7"/>
    <w:rsid w:val="00490C0B"/>
    <w:rsid w:val="00491486"/>
    <w:rsid w:val="00492685"/>
    <w:rsid w:val="0049384D"/>
    <w:rsid w:val="00497424"/>
    <w:rsid w:val="004A017D"/>
    <w:rsid w:val="004A1E62"/>
    <w:rsid w:val="004A2138"/>
    <w:rsid w:val="004A24E2"/>
    <w:rsid w:val="004A2EF9"/>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5820"/>
    <w:rsid w:val="004C62EA"/>
    <w:rsid w:val="004C6ADD"/>
    <w:rsid w:val="004C7DD3"/>
    <w:rsid w:val="004D047B"/>
    <w:rsid w:val="004D0DBD"/>
    <w:rsid w:val="004D13AE"/>
    <w:rsid w:val="004D1991"/>
    <w:rsid w:val="004D4916"/>
    <w:rsid w:val="004D574C"/>
    <w:rsid w:val="004D58EB"/>
    <w:rsid w:val="004D5AE4"/>
    <w:rsid w:val="004D5AF2"/>
    <w:rsid w:val="004D5CE0"/>
    <w:rsid w:val="004D67B4"/>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5A06"/>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07DD1"/>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21F"/>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57FF9"/>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150A"/>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1F97"/>
    <w:rsid w:val="00622819"/>
    <w:rsid w:val="00622C16"/>
    <w:rsid w:val="00622F04"/>
    <w:rsid w:val="006246E7"/>
    <w:rsid w:val="00624BBE"/>
    <w:rsid w:val="006252A6"/>
    <w:rsid w:val="006261D5"/>
    <w:rsid w:val="00626CBD"/>
    <w:rsid w:val="006302DC"/>
    <w:rsid w:val="00630C57"/>
    <w:rsid w:val="0063178B"/>
    <w:rsid w:val="0063216F"/>
    <w:rsid w:val="006321EB"/>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A4A"/>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4625"/>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65"/>
    <w:rsid w:val="006B71B5"/>
    <w:rsid w:val="006B7943"/>
    <w:rsid w:val="006B7F70"/>
    <w:rsid w:val="006B7FE2"/>
    <w:rsid w:val="006C0F96"/>
    <w:rsid w:val="006C18ED"/>
    <w:rsid w:val="006C1DC9"/>
    <w:rsid w:val="006C2D42"/>
    <w:rsid w:val="006C3E07"/>
    <w:rsid w:val="006C4D49"/>
    <w:rsid w:val="006C5A45"/>
    <w:rsid w:val="006C61B2"/>
    <w:rsid w:val="006C6979"/>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0D4A"/>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2F41"/>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AE4"/>
    <w:rsid w:val="00811B3F"/>
    <w:rsid w:val="0081278B"/>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377"/>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5C2E"/>
    <w:rsid w:val="008763F8"/>
    <w:rsid w:val="00877A20"/>
    <w:rsid w:val="00877B82"/>
    <w:rsid w:val="00880920"/>
    <w:rsid w:val="00880AA8"/>
    <w:rsid w:val="00881252"/>
    <w:rsid w:val="008817D4"/>
    <w:rsid w:val="00881874"/>
    <w:rsid w:val="00882308"/>
    <w:rsid w:val="00882D7F"/>
    <w:rsid w:val="00883599"/>
    <w:rsid w:val="00883652"/>
    <w:rsid w:val="008836E0"/>
    <w:rsid w:val="00885B36"/>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97856"/>
    <w:rsid w:val="008A03FB"/>
    <w:rsid w:val="008A049C"/>
    <w:rsid w:val="008A0591"/>
    <w:rsid w:val="008A0B43"/>
    <w:rsid w:val="008A14AC"/>
    <w:rsid w:val="008A1881"/>
    <w:rsid w:val="008A1DE0"/>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222"/>
    <w:rsid w:val="008B3A93"/>
    <w:rsid w:val="008B4C33"/>
    <w:rsid w:val="008B5CFC"/>
    <w:rsid w:val="008B64C9"/>
    <w:rsid w:val="008B6874"/>
    <w:rsid w:val="008B6D01"/>
    <w:rsid w:val="008C0C01"/>
    <w:rsid w:val="008C0EA4"/>
    <w:rsid w:val="008C1FBB"/>
    <w:rsid w:val="008C36F6"/>
    <w:rsid w:val="008C391E"/>
    <w:rsid w:val="008C44B5"/>
    <w:rsid w:val="008C5CE5"/>
    <w:rsid w:val="008C6441"/>
    <w:rsid w:val="008C6724"/>
    <w:rsid w:val="008C70F7"/>
    <w:rsid w:val="008D1103"/>
    <w:rsid w:val="008D13E4"/>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2254"/>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83B"/>
    <w:rsid w:val="00945437"/>
    <w:rsid w:val="0094580A"/>
    <w:rsid w:val="00945CD1"/>
    <w:rsid w:val="0094614C"/>
    <w:rsid w:val="0094663D"/>
    <w:rsid w:val="0094666A"/>
    <w:rsid w:val="009466BD"/>
    <w:rsid w:val="00946E7C"/>
    <w:rsid w:val="0094781A"/>
    <w:rsid w:val="00950A1D"/>
    <w:rsid w:val="009514F3"/>
    <w:rsid w:val="0095285B"/>
    <w:rsid w:val="009528E0"/>
    <w:rsid w:val="0095364F"/>
    <w:rsid w:val="00954E0D"/>
    <w:rsid w:val="009555BD"/>
    <w:rsid w:val="00956B4A"/>
    <w:rsid w:val="0095780E"/>
    <w:rsid w:val="00960F9F"/>
    <w:rsid w:val="009612B9"/>
    <w:rsid w:val="009620BE"/>
    <w:rsid w:val="009621EF"/>
    <w:rsid w:val="0096249A"/>
    <w:rsid w:val="009626FB"/>
    <w:rsid w:val="0096296F"/>
    <w:rsid w:val="009629F1"/>
    <w:rsid w:val="00963476"/>
    <w:rsid w:val="009647CD"/>
    <w:rsid w:val="009654BA"/>
    <w:rsid w:val="0096626B"/>
    <w:rsid w:val="009668BB"/>
    <w:rsid w:val="00967A1C"/>
    <w:rsid w:val="009703FE"/>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6623"/>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B5F"/>
    <w:rsid w:val="00A51BAA"/>
    <w:rsid w:val="00A5248A"/>
    <w:rsid w:val="00A5319D"/>
    <w:rsid w:val="00A54592"/>
    <w:rsid w:val="00A546C8"/>
    <w:rsid w:val="00A5566B"/>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474"/>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4A0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659"/>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54EC"/>
    <w:rsid w:val="00AF5536"/>
    <w:rsid w:val="00AF69C6"/>
    <w:rsid w:val="00AF781E"/>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225E"/>
    <w:rsid w:val="00B340FE"/>
    <w:rsid w:val="00B34137"/>
    <w:rsid w:val="00B34BC5"/>
    <w:rsid w:val="00B36508"/>
    <w:rsid w:val="00B36892"/>
    <w:rsid w:val="00B36898"/>
    <w:rsid w:val="00B37294"/>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0DB4"/>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5431"/>
    <w:rsid w:val="00C07863"/>
    <w:rsid w:val="00C07D0E"/>
    <w:rsid w:val="00C1124C"/>
    <w:rsid w:val="00C11896"/>
    <w:rsid w:val="00C122BA"/>
    <w:rsid w:val="00C134C9"/>
    <w:rsid w:val="00C13939"/>
    <w:rsid w:val="00C15814"/>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6613"/>
    <w:rsid w:val="00C37529"/>
    <w:rsid w:val="00C3762A"/>
    <w:rsid w:val="00C37AFD"/>
    <w:rsid w:val="00C405F3"/>
    <w:rsid w:val="00C408D8"/>
    <w:rsid w:val="00C41220"/>
    <w:rsid w:val="00C41816"/>
    <w:rsid w:val="00C41B05"/>
    <w:rsid w:val="00C467A3"/>
    <w:rsid w:val="00C46CF1"/>
    <w:rsid w:val="00C46CFB"/>
    <w:rsid w:val="00C47204"/>
    <w:rsid w:val="00C474CD"/>
    <w:rsid w:val="00C5302B"/>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4E57"/>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010"/>
    <w:rsid w:val="00CA486F"/>
    <w:rsid w:val="00CA49C2"/>
    <w:rsid w:val="00CA6698"/>
    <w:rsid w:val="00CA67AF"/>
    <w:rsid w:val="00CA7244"/>
    <w:rsid w:val="00CB0467"/>
    <w:rsid w:val="00CB0483"/>
    <w:rsid w:val="00CB2144"/>
    <w:rsid w:val="00CB25C1"/>
    <w:rsid w:val="00CB29AA"/>
    <w:rsid w:val="00CB2B57"/>
    <w:rsid w:val="00CB2D15"/>
    <w:rsid w:val="00CB51B3"/>
    <w:rsid w:val="00CB5572"/>
    <w:rsid w:val="00CB563C"/>
    <w:rsid w:val="00CB6899"/>
    <w:rsid w:val="00CB7BEC"/>
    <w:rsid w:val="00CB7F86"/>
    <w:rsid w:val="00CC23BC"/>
    <w:rsid w:val="00CC2EDB"/>
    <w:rsid w:val="00CC360F"/>
    <w:rsid w:val="00CC3FF0"/>
    <w:rsid w:val="00CC4759"/>
    <w:rsid w:val="00CC524E"/>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04CB"/>
    <w:rsid w:val="00CF484F"/>
    <w:rsid w:val="00CF58A0"/>
    <w:rsid w:val="00CF5950"/>
    <w:rsid w:val="00CF7937"/>
    <w:rsid w:val="00CF7F39"/>
    <w:rsid w:val="00D00B4F"/>
    <w:rsid w:val="00D030FE"/>
    <w:rsid w:val="00D03D56"/>
    <w:rsid w:val="00D04833"/>
    <w:rsid w:val="00D04ED2"/>
    <w:rsid w:val="00D05C6E"/>
    <w:rsid w:val="00D0646A"/>
    <w:rsid w:val="00D07412"/>
    <w:rsid w:val="00D07CA9"/>
    <w:rsid w:val="00D10109"/>
    <w:rsid w:val="00D10561"/>
    <w:rsid w:val="00D11684"/>
    <w:rsid w:val="00D118D3"/>
    <w:rsid w:val="00D11F40"/>
    <w:rsid w:val="00D12255"/>
    <w:rsid w:val="00D1256E"/>
    <w:rsid w:val="00D14046"/>
    <w:rsid w:val="00D14F25"/>
    <w:rsid w:val="00D15819"/>
    <w:rsid w:val="00D166B1"/>
    <w:rsid w:val="00D167EE"/>
    <w:rsid w:val="00D1710F"/>
    <w:rsid w:val="00D17899"/>
    <w:rsid w:val="00D203BC"/>
    <w:rsid w:val="00D2280F"/>
    <w:rsid w:val="00D2386D"/>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13F5"/>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921"/>
    <w:rsid w:val="00DE6AE7"/>
    <w:rsid w:val="00DE7D67"/>
    <w:rsid w:val="00DF03E6"/>
    <w:rsid w:val="00DF0596"/>
    <w:rsid w:val="00DF15B4"/>
    <w:rsid w:val="00DF1EE1"/>
    <w:rsid w:val="00DF1F94"/>
    <w:rsid w:val="00DF22E1"/>
    <w:rsid w:val="00DF3328"/>
    <w:rsid w:val="00DF3DFB"/>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4AB1"/>
    <w:rsid w:val="00E54FFA"/>
    <w:rsid w:val="00E55440"/>
    <w:rsid w:val="00E55499"/>
    <w:rsid w:val="00E559B6"/>
    <w:rsid w:val="00E5629D"/>
    <w:rsid w:val="00E5645D"/>
    <w:rsid w:val="00E57D11"/>
    <w:rsid w:val="00E57D1B"/>
    <w:rsid w:val="00E60512"/>
    <w:rsid w:val="00E60CFF"/>
    <w:rsid w:val="00E61186"/>
    <w:rsid w:val="00E61E6D"/>
    <w:rsid w:val="00E66275"/>
    <w:rsid w:val="00E66362"/>
    <w:rsid w:val="00E663FE"/>
    <w:rsid w:val="00E665ED"/>
    <w:rsid w:val="00E667CC"/>
    <w:rsid w:val="00E66A3D"/>
    <w:rsid w:val="00E66B61"/>
    <w:rsid w:val="00E66FB2"/>
    <w:rsid w:val="00E6710B"/>
    <w:rsid w:val="00E678A3"/>
    <w:rsid w:val="00E7179B"/>
    <w:rsid w:val="00E71AA6"/>
    <w:rsid w:val="00E71EB6"/>
    <w:rsid w:val="00E7229B"/>
    <w:rsid w:val="00E728DC"/>
    <w:rsid w:val="00E72F26"/>
    <w:rsid w:val="00E735F4"/>
    <w:rsid w:val="00E73BF7"/>
    <w:rsid w:val="00E73E73"/>
    <w:rsid w:val="00E7749E"/>
    <w:rsid w:val="00E77672"/>
    <w:rsid w:val="00E77EE2"/>
    <w:rsid w:val="00E81F37"/>
    <w:rsid w:val="00E8222D"/>
    <w:rsid w:val="00E82381"/>
    <w:rsid w:val="00E82979"/>
    <w:rsid w:val="00E82E2A"/>
    <w:rsid w:val="00E83B13"/>
    <w:rsid w:val="00E8430F"/>
    <w:rsid w:val="00E84A7B"/>
    <w:rsid w:val="00E862B2"/>
    <w:rsid w:val="00E86541"/>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6D31"/>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2DC"/>
    <w:rsid w:val="00ED5B44"/>
    <w:rsid w:val="00ED5BFF"/>
    <w:rsid w:val="00ED60F8"/>
    <w:rsid w:val="00ED7607"/>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0DCD"/>
    <w:rsid w:val="00FB19FC"/>
    <w:rsid w:val="00FB2EE6"/>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4A11"/>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F5D17-BB27-48FB-9AB4-C3DF1EC0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57</cp:revision>
  <cp:lastPrinted>2014-05-14T23:06:00Z</cp:lastPrinted>
  <dcterms:created xsi:type="dcterms:W3CDTF">2016-02-24T19:53:00Z</dcterms:created>
  <dcterms:modified xsi:type="dcterms:W3CDTF">2016-02-24T22:49:00Z</dcterms:modified>
</cp:coreProperties>
</file>