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6C" w:rsidRPr="00666409" w:rsidRDefault="00EF04CD" w:rsidP="007128FA">
      <w:pPr>
        <w:jc w:val="center"/>
        <w:rPr>
          <w:rFonts w:ascii="Arial" w:hAnsi="Arial" w:cs="Arial"/>
          <w:b/>
          <w:sz w:val="28"/>
          <w:szCs w:val="28"/>
          <w:lang w:eastAsia="es-MX"/>
        </w:rPr>
      </w:pPr>
      <w:r w:rsidRPr="00666409">
        <w:rPr>
          <w:rFonts w:ascii="Arial" w:hAnsi="Arial" w:cs="Arial"/>
          <w:b/>
          <w:sz w:val="28"/>
          <w:szCs w:val="28"/>
          <w:lang w:eastAsia="es-MX"/>
        </w:rPr>
        <w:t xml:space="preserve">PVEM deberá </w:t>
      </w:r>
      <w:r w:rsidR="00F8166C" w:rsidRPr="00666409">
        <w:rPr>
          <w:rFonts w:ascii="Arial" w:hAnsi="Arial" w:cs="Arial"/>
          <w:b/>
          <w:sz w:val="28"/>
          <w:szCs w:val="28"/>
          <w:lang w:eastAsia="es-MX"/>
        </w:rPr>
        <w:t xml:space="preserve">informar sobre contratos, convenios, </w:t>
      </w:r>
    </w:p>
    <w:p w:rsidR="007128FA" w:rsidRPr="00666409" w:rsidRDefault="00F8166C" w:rsidP="007128FA">
      <w:pPr>
        <w:jc w:val="center"/>
        <w:rPr>
          <w:rFonts w:ascii="Arial" w:hAnsi="Arial" w:cs="Arial"/>
          <w:b/>
          <w:sz w:val="28"/>
          <w:szCs w:val="28"/>
          <w:lang w:eastAsia="es-MX"/>
        </w:rPr>
      </w:pPr>
      <w:r w:rsidRPr="00666409">
        <w:rPr>
          <w:rFonts w:ascii="Arial" w:hAnsi="Arial" w:cs="Arial"/>
          <w:b/>
          <w:sz w:val="28"/>
          <w:szCs w:val="28"/>
          <w:lang w:eastAsia="es-MX"/>
        </w:rPr>
        <w:t>selección de candidatos, bienes muebles e inmuebles</w:t>
      </w:r>
    </w:p>
    <w:p w:rsidR="00136ACE" w:rsidRPr="00FA0587" w:rsidRDefault="00136ACE" w:rsidP="002B1926">
      <w:pPr>
        <w:jc w:val="center"/>
        <w:rPr>
          <w:rFonts w:ascii="Arial" w:hAnsi="Arial" w:cs="Arial"/>
          <w:b/>
          <w:sz w:val="28"/>
          <w:szCs w:val="28"/>
          <w:highlight w:val="yellow"/>
          <w:lang w:eastAsia="es-MX"/>
        </w:rPr>
      </w:pPr>
    </w:p>
    <w:p w:rsidR="00FE4087" w:rsidRPr="00666409" w:rsidRDefault="00F8166C" w:rsidP="00ED75AC">
      <w:pPr>
        <w:numPr>
          <w:ilvl w:val="0"/>
          <w:numId w:val="1"/>
        </w:numPr>
        <w:rPr>
          <w:rFonts w:ascii="Arial" w:hAnsi="Arial" w:cs="Arial"/>
          <w:b/>
          <w:sz w:val="28"/>
          <w:szCs w:val="28"/>
          <w:lang w:eastAsia="es-MX"/>
        </w:rPr>
      </w:pPr>
      <w:r>
        <w:rPr>
          <w:rFonts w:ascii="Arial" w:hAnsi="Arial" w:cs="Arial"/>
          <w:lang w:eastAsia="es-MX"/>
        </w:rPr>
        <w:t xml:space="preserve">Actopan, sobre su </w:t>
      </w:r>
      <w:r w:rsidRPr="00F8166C">
        <w:rPr>
          <w:rFonts w:ascii="Arial" w:hAnsi="Arial" w:cs="Arial"/>
          <w:lang w:eastAsia="es-MX"/>
        </w:rPr>
        <w:t>estructura orgánica</w:t>
      </w:r>
      <w:r w:rsidR="00F6387C">
        <w:rPr>
          <w:rFonts w:ascii="Arial" w:hAnsi="Arial" w:cs="Arial"/>
          <w:lang w:eastAsia="es-MX"/>
        </w:rPr>
        <w:t>;</w:t>
      </w:r>
      <w:r>
        <w:rPr>
          <w:rFonts w:ascii="Arial" w:hAnsi="Arial" w:cs="Arial"/>
          <w:lang w:eastAsia="es-MX"/>
        </w:rPr>
        <w:t xml:space="preserve"> atribuciones</w:t>
      </w:r>
      <w:r w:rsidR="00F6387C">
        <w:rPr>
          <w:rFonts w:ascii="Arial" w:hAnsi="Arial" w:cs="Arial"/>
          <w:lang w:eastAsia="es-MX"/>
        </w:rPr>
        <w:t>;</w:t>
      </w:r>
      <w:r>
        <w:rPr>
          <w:rFonts w:ascii="Arial" w:hAnsi="Arial" w:cs="Arial"/>
          <w:lang w:eastAsia="es-MX"/>
        </w:rPr>
        <w:t xml:space="preserve"> </w:t>
      </w:r>
      <w:r w:rsidRPr="00F8166C">
        <w:rPr>
          <w:rFonts w:ascii="Arial" w:hAnsi="Arial" w:cs="Arial"/>
          <w:lang w:eastAsia="es-MX"/>
        </w:rPr>
        <w:t xml:space="preserve">nómina </w:t>
      </w:r>
      <w:r>
        <w:rPr>
          <w:rFonts w:ascii="Arial" w:hAnsi="Arial" w:cs="Arial"/>
          <w:lang w:eastAsia="es-MX"/>
        </w:rPr>
        <w:t xml:space="preserve">y apoyos </w:t>
      </w:r>
      <w:r w:rsidRPr="00F8166C">
        <w:rPr>
          <w:rFonts w:ascii="Arial" w:hAnsi="Arial" w:cs="Arial"/>
          <w:lang w:eastAsia="es-MX"/>
        </w:rPr>
        <w:t>para alimentos y gasolina</w:t>
      </w:r>
      <w:r w:rsidRPr="00F8166C">
        <w:rPr>
          <w:rFonts w:ascii="Arial" w:hAnsi="Arial" w:cs="Arial"/>
          <w:highlight w:val="yellow"/>
          <w:lang w:eastAsia="es-MX"/>
        </w:rPr>
        <w:t xml:space="preserve"> </w:t>
      </w:r>
    </w:p>
    <w:p w:rsidR="00666409" w:rsidRPr="00F8166C" w:rsidRDefault="00666409" w:rsidP="00ED75AC">
      <w:pPr>
        <w:numPr>
          <w:ilvl w:val="0"/>
          <w:numId w:val="1"/>
        </w:numPr>
        <w:rPr>
          <w:rFonts w:ascii="Arial" w:hAnsi="Arial" w:cs="Arial"/>
          <w:b/>
          <w:sz w:val="28"/>
          <w:szCs w:val="28"/>
          <w:lang w:eastAsia="es-MX"/>
        </w:rPr>
      </w:pPr>
      <w:r>
        <w:rPr>
          <w:rFonts w:ascii="Arial" w:hAnsi="Arial" w:cs="Arial"/>
          <w:lang w:eastAsia="es-MX"/>
        </w:rPr>
        <w:t>Más de 70 sujetos obligados deberán informar sobre sus unidades de acceso a la información</w:t>
      </w:r>
    </w:p>
    <w:p w:rsidR="00F8166C" w:rsidRPr="00F8166C" w:rsidRDefault="00F8166C" w:rsidP="00F8166C">
      <w:pPr>
        <w:ind w:left="720"/>
        <w:rPr>
          <w:rFonts w:ascii="Arial" w:hAnsi="Arial" w:cs="Arial"/>
          <w:b/>
          <w:sz w:val="28"/>
          <w:szCs w:val="28"/>
          <w:lang w:eastAsia="es-MX"/>
        </w:rPr>
      </w:pPr>
    </w:p>
    <w:p w:rsidR="00476708" w:rsidRDefault="005208D1" w:rsidP="00476708">
      <w:pPr>
        <w:rPr>
          <w:rFonts w:ascii="Arial" w:hAnsi="Arial" w:cs="Arial"/>
          <w:lang w:eastAsia="es-MX"/>
        </w:rPr>
      </w:pPr>
      <w:r w:rsidRPr="00034DE3">
        <w:rPr>
          <w:rFonts w:ascii="Arial" w:hAnsi="Arial" w:cs="Arial"/>
          <w:lang w:eastAsia="es-MX"/>
        </w:rPr>
        <w:t>Xalapa</w:t>
      </w:r>
      <w:r w:rsidR="0077262B" w:rsidRPr="00034DE3">
        <w:rPr>
          <w:rFonts w:ascii="Arial" w:hAnsi="Arial" w:cs="Arial"/>
          <w:lang w:eastAsia="es-MX"/>
        </w:rPr>
        <w:t xml:space="preserve">, Ver., </w:t>
      </w:r>
      <w:r w:rsidR="00136ACE" w:rsidRPr="00034DE3">
        <w:rPr>
          <w:rFonts w:ascii="Arial" w:hAnsi="Arial" w:cs="Arial"/>
          <w:lang w:eastAsia="es-MX"/>
        </w:rPr>
        <w:t>3</w:t>
      </w:r>
      <w:r w:rsidR="00FA0587">
        <w:rPr>
          <w:rFonts w:ascii="Arial" w:hAnsi="Arial" w:cs="Arial"/>
          <w:lang w:eastAsia="es-MX"/>
        </w:rPr>
        <w:t>0</w:t>
      </w:r>
      <w:r w:rsidR="00260E7D" w:rsidRPr="00034DE3">
        <w:rPr>
          <w:rFonts w:ascii="Arial" w:hAnsi="Arial" w:cs="Arial"/>
          <w:lang w:eastAsia="es-MX"/>
        </w:rPr>
        <w:t xml:space="preserve"> de </w:t>
      </w:r>
      <w:r w:rsidR="00DC24F0" w:rsidRPr="00034DE3">
        <w:rPr>
          <w:rFonts w:ascii="Arial" w:hAnsi="Arial" w:cs="Arial"/>
          <w:lang w:eastAsia="es-MX"/>
        </w:rPr>
        <w:t>septiembre</w:t>
      </w:r>
      <w:r w:rsidR="00DC24F0" w:rsidRPr="00FE4087">
        <w:rPr>
          <w:rFonts w:ascii="Arial" w:hAnsi="Arial" w:cs="Arial"/>
          <w:lang w:eastAsia="es-MX"/>
        </w:rPr>
        <w:t xml:space="preserve"> </w:t>
      </w:r>
      <w:r w:rsidR="0077262B" w:rsidRPr="00FE4087">
        <w:rPr>
          <w:rFonts w:ascii="Arial" w:hAnsi="Arial" w:cs="Arial"/>
          <w:lang w:eastAsia="es-MX"/>
        </w:rPr>
        <w:t>de 201</w:t>
      </w:r>
      <w:r w:rsidR="002619AC" w:rsidRPr="00FE4087">
        <w:rPr>
          <w:rFonts w:ascii="Arial" w:hAnsi="Arial" w:cs="Arial"/>
          <w:lang w:eastAsia="es-MX"/>
        </w:rPr>
        <w:t>5</w:t>
      </w:r>
      <w:r w:rsidR="0077262B" w:rsidRPr="00FE4087">
        <w:rPr>
          <w:rFonts w:ascii="Arial" w:hAnsi="Arial" w:cs="Arial"/>
          <w:lang w:eastAsia="es-MX"/>
        </w:rPr>
        <w:t>.-</w:t>
      </w:r>
      <w:r w:rsidR="006C4D49" w:rsidRPr="00FE4087">
        <w:rPr>
          <w:rFonts w:ascii="Arial" w:hAnsi="Arial" w:cs="Arial"/>
          <w:lang w:eastAsia="es-MX"/>
        </w:rPr>
        <w:t xml:space="preserve"> </w:t>
      </w:r>
      <w:r w:rsidR="00476708">
        <w:rPr>
          <w:rFonts w:ascii="Arial" w:hAnsi="Arial" w:cs="Arial"/>
          <w:lang w:eastAsia="es-MX"/>
        </w:rPr>
        <w:t xml:space="preserve">El </w:t>
      </w:r>
      <w:r w:rsidR="00476708" w:rsidRPr="00476708">
        <w:rPr>
          <w:rFonts w:ascii="Arial" w:hAnsi="Arial" w:cs="Arial"/>
          <w:lang w:eastAsia="es-MX"/>
        </w:rPr>
        <w:t>Partido Verde Ecologista de México</w:t>
      </w:r>
      <w:r w:rsidR="00476708">
        <w:rPr>
          <w:rFonts w:ascii="Arial" w:hAnsi="Arial" w:cs="Arial"/>
          <w:lang w:eastAsia="es-MX"/>
        </w:rPr>
        <w:t xml:space="preserve"> deberá proporcionar a un solicitante diversa información sobre </w:t>
      </w:r>
      <w:r w:rsidR="00476708" w:rsidRPr="00476708">
        <w:rPr>
          <w:rFonts w:ascii="Arial" w:hAnsi="Arial" w:cs="Arial"/>
          <w:lang w:eastAsia="es-MX"/>
        </w:rPr>
        <w:t>informes anuales de campaña, procesos internos de selección de candidato</w:t>
      </w:r>
      <w:r w:rsidR="00476708">
        <w:rPr>
          <w:rFonts w:ascii="Arial" w:hAnsi="Arial" w:cs="Arial"/>
          <w:lang w:eastAsia="es-MX"/>
        </w:rPr>
        <w:t>s</w:t>
      </w:r>
      <w:r w:rsidR="00476708" w:rsidRPr="00476708">
        <w:rPr>
          <w:rFonts w:ascii="Arial" w:hAnsi="Arial" w:cs="Arial"/>
          <w:lang w:eastAsia="es-MX"/>
        </w:rPr>
        <w:t xml:space="preserve">; contratos y convenios; convocatorias para elección de dirigentes a nivel nacional </w:t>
      </w:r>
      <w:r w:rsidR="00476708">
        <w:rPr>
          <w:rFonts w:ascii="Arial" w:hAnsi="Arial" w:cs="Arial"/>
          <w:lang w:eastAsia="es-MX"/>
        </w:rPr>
        <w:t xml:space="preserve">y </w:t>
      </w:r>
      <w:r w:rsidR="00476708" w:rsidRPr="00476708">
        <w:rPr>
          <w:rFonts w:ascii="Arial" w:hAnsi="Arial" w:cs="Arial"/>
          <w:lang w:eastAsia="es-MX"/>
        </w:rPr>
        <w:t xml:space="preserve">estatal; fundaciones que </w:t>
      </w:r>
      <w:r w:rsidR="00476708">
        <w:rPr>
          <w:rFonts w:ascii="Arial" w:hAnsi="Arial" w:cs="Arial"/>
          <w:lang w:eastAsia="es-MX"/>
        </w:rPr>
        <w:t>–</w:t>
      </w:r>
      <w:r w:rsidR="00476708" w:rsidRPr="00476708">
        <w:rPr>
          <w:rFonts w:ascii="Arial" w:hAnsi="Arial" w:cs="Arial"/>
          <w:lang w:eastAsia="es-MX"/>
        </w:rPr>
        <w:t>en términos del Código Elect</w:t>
      </w:r>
      <w:r w:rsidR="00476708">
        <w:rPr>
          <w:rFonts w:ascii="Arial" w:hAnsi="Arial" w:cs="Arial"/>
          <w:lang w:eastAsia="es-MX"/>
        </w:rPr>
        <w:t xml:space="preserve">oral para el Estado de Veracruz– </w:t>
      </w:r>
      <w:r w:rsidR="00476708" w:rsidRPr="00476708">
        <w:rPr>
          <w:rFonts w:ascii="Arial" w:hAnsi="Arial" w:cs="Arial"/>
          <w:lang w:eastAsia="es-MX"/>
        </w:rPr>
        <w:t>tienen derecho a recibir un porcentaje de</w:t>
      </w:r>
      <w:r w:rsidR="00476708">
        <w:rPr>
          <w:rFonts w:ascii="Arial" w:hAnsi="Arial" w:cs="Arial"/>
          <w:lang w:eastAsia="es-MX"/>
        </w:rPr>
        <w:t xml:space="preserve"> su</w:t>
      </w:r>
      <w:r w:rsidR="00476708" w:rsidRPr="00476708">
        <w:rPr>
          <w:rFonts w:ascii="Arial" w:hAnsi="Arial" w:cs="Arial"/>
          <w:lang w:eastAsia="es-MX"/>
        </w:rPr>
        <w:t xml:space="preserve"> financiamiento público anual; tope de gastos de campaña y listado de patrimonio de bienes muebles e inmuebles</w:t>
      </w:r>
      <w:r w:rsidR="00EE50D0">
        <w:rPr>
          <w:rFonts w:ascii="Arial" w:hAnsi="Arial" w:cs="Arial"/>
          <w:lang w:eastAsia="es-MX"/>
        </w:rPr>
        <w:t>.</w:t>
      </w:r>
      <w:r w:rsidR="00476708" w:rsidRPr="00476708">
        <w:rPr>
          <w:rFonts w:ascii="Arial" w:hAnsi="Arial" w:cs="Arial"/>
          <w:lang w:eastAsia="es-MX"/>
        </w:rPr>
        <w:t xml:space="preserve"> </w:t>
      </w:r>
    </w:p>
    <w:p w:rsidR="00476708" w:rsidRDefault="00476708" w:rsidP="00476708">
      <w:pPr>
        <w:rPr>
          <w:rFonts w:ascii="Arial" w:hAnsi="Arial" w:cs="Arial"/>
          <w:lang w:eastAsia="es-MX"/>
        </w:rPr>
      </w:pPr>
    </w:p>
    <w:p w:rsidR="00476708" w:rsidRDefault="00EE50D0" w:rsidP="00476708">
      <w:pPr>
        <w:rPr>
          <w:rFonts w:ascii="Arial" w:hAnsi="Arial" w:cs="Arial"/>
          <w:lang w:eastAsia="es-MX"/>
        </w:rPr>
      </w:pPr>
      <w:r>
        <w:rPr>
          <w:rFonts w:ascii="Arial" w:hAnsi="Arial" w:cs="Arial"/>
          <w:lang w:eastAsia="es-MX"/>
        </w:rPr>
        <w:t xml:space="preserve">Así lo determinó el </w:t>
      </w:r>
      <w:r w:rsidRPr="00136ACE">
        <w:rPr>
          <w:rFonts w:ascii="Arial" w:hAnsi="Arial" w:cs="Arial"/>
          <w:lang w:eastAsia="es-MX"/>
        </w:rPr>
        <w:t>Instituto Veracruzano de</w:t>
      </w:r>
      <w:r>
        <w:rPr>
          <w:rFonts w:ascii="Arial" w:hAnsi="Arial" w:cs="Arial"/>
          <w:lang w:eastAsia="es-MX"/>
        </w:rPr>
        <w:t xml:space="preserve"> Acceso a la Información (IVAI) en sesión pública extraordinaria, donde además ordenó a dicho instituto político </w:t>
      </w:r>
      <w:r w:rsidR="00476708" w:rsidRPr="00476708">
        <w:rPr>
          <w:rFonts w:ascii="Arial" w:hAnsi="Arial" w:cs="Arial"/>
          <w:lang w:eastAsia="es-MX"/>
        </w:rPr>
        <w:t>actualizar y completar la información que está obligado a publicar en su página electrónica.</w:t>
      </w:r>
    </w:p>
    <w:p w:rsidR="00476708" w:rsidRDefault="00476708" w:rsidP="00FA0587">
      <w:pPr>
        <w:rPr>
          <w:rFonts w:ascii="Arial" w:hAnsi="Arial" w:cs="Arial"/>
          <w:lang w:eastAsia="es-MX"/>
        </w:rPr>
      </w:pPr>
    </w:p>
    <w:p w:rsidR="00E72F26" w:rsidRDefault="00E72F26" w:rsidP="00E72F26">
      <w:pPr>
        <w:rPr>
          <w:rFonts w:ascii="Arial" w:hAnsi="Arial" w:cs="Arial"/>
          <w:lang w:eastAsia="es-MX"/>
        </w:rPr>
      </w:pPr>
      <w:r>
        <w:rPr>
          <w:rFonts w:ascii="Arial" w:hAnsi="Arial" w:cs="Arial"/>
          <w:lang w:eastAsia="es-MX"/>
        </w:rPr>
        <w:t xml:space="preserve">Por otro lado, </w:t>
      </w:r>
      <w:r w:rsidR="005343BF">
        <w:rPr>
          <w:rFonts w:ascii="Arial" w:hAnsi="Arial" w:cs="Arial"/>
          <w:lang w:eastAsia="es-MX"/>
        </w:rPr>
        <w:t xml:space="preserve">al </w:t>
      </w:r>
      <w:r>
        <w:rPr>
          <w:rFonts w:ascii="Arial" w:hAnsi="Arial" w:cs="Arial"/>
          <w:lang w:eastAsia="es-MX"/>
        </w:rPr>
        <w:t xml:space="preserve">haber omitido responder a una solicitud de información, el </w:t>
      </w:r>
      <w:r w:rsidRPr="00E72F26">
        <w:rPr>
          <w:rFonts w:ascii="Arial" w:hAnsi="Arial" w:cs="Arial"/>
          <w:lang w:eastAsia="es-MX"/>
        </w:rPr>
        <w:t xml:space="preserve">Ayuntamiento </w:t>
      </w:r>
      <w:r>
        <w:rPr>
          <w:rFonts w:ascii="Arial" w:hAnsi="Arial" w:cs="Arial"/>
          <w:lang w:eastAsia="es-MX"/>
        </w:rPr>
        <w:t xml:space="preserve">de </w:t>
      </w:r>
      <w:r w:rsidRPr="00E72F26">
        <w:rPr>
          <w:rFonts w:ascii="Arial" w:hAnsi="Arial" w:cs="Arial"/>
          <w:lang w:eastAsia="es-MX"/>
        </w:rPr>
        <w:t>Actopan</w:t>
      </w:r>
      <w:r>
        <w:rPr>
          <w:rFonts w:ascii="Arial" w:hAnsi="Arial" w:cs="Arial"/>
          <w:lang w:eastAsia="es-MX"/>
        </w:rPr>
        <w:t xml:space="preserve"> deberá responder, entregar </w:t>
      </w:r>
      <w:r w:rsidRPr="00E72F26">
        <w:rPr>
          <w:rFonts w:ascii="Arial" w:hAnsi="Arial" w:cs="Arial"/>
          <w:lang w:eastAsia="es-MX"/>
        </w:rPr>
        <w:t xml:space="preserve">y/o </w:t>
      </w:r>
      <w:r>
        <w:rPr>
          <w:rFonts w:ascii="Arial" w:hAnsi="Arial" w:cs="Arial"/>
          <w:lang w:eastAsia="es-MX"/>
        </w:rPr>
        <w:t xml:space="preserve">poner </w:t>
      </w:r>
      <w:r w:rsidRPr="00E72F26">
        <w:rPr>
          <w:rFonts w:ascii="Arial" w:hAnsi="Arial" w:cs="Arial"/>
          <w:lang w:eastAsia="es-MX"/>
        </w:rPr>
        <w:t>a disposición de manera gratuita</w:t>
      </w:r>
      <w:r>
        <w:rPr>
          <w:rFonts w:ascii="Arial" w:hAnsi="Arial" w:cs="Arial"/>
          <w:lang w:eastAsia="es-MX"/>
        </w:rPr>
        <w:t xml:space="preserve"> información sobre </w:t>
      </w:r>
      <w:r w:rsidRPr="00E72F26">
        <w:rPr>
          <w:rFonts w:ascii="Arial" w:hAnsi="Arial" w:cs="Arial"/>
          <w:lang w:eastAsia="es-MX"/>
        </w:rPr>
        <w:t>la estructura orgánica y atribuciones de cada puesto</w:t>
      </w:r>
      <w:r>
        <w:rPr>
          <w:rFonts w:ascii="Arial" w:hAnsi="Arial" w:cs="Arial"/>
          <w:lang w:eastAsia="es-MX"/>
        </w:rPr>
        <w:t xml:space="preserve"> que tiene</w:t>
      </w:r>
      <w:r w:rsidRPr="00E72F26">
        <w:rPr>
          <w:rFonts w:ascii="Arial" w:hAnsi="Arial" w:cs="Arial"/>
          <w:lang w:eastAsia="es-MX"/>
        </w:rPr>
        <w:t xml:space="preserve">, la nómina de cada uno y </w:t>
      </w:r>
      <w:r>
        <w:rPr>
          <w:rFonts w:ascii="Arial" w:hAnsi="Arial" w:cs="Arial"/>
          <w:lang w:eastAsia="es-MX"/>
        </w:rPr>
        <w:t xml:space="preserve">especificar </w:t>
      </w:r>
      <w:r w:rsidRPr="00E72F26">
        <w:rPr>
          <w:rFonts w:ascii="Arial" w:hAnsi="Arial" w:cs="Arial"/>
          <w:lang w:eastAsia="es-MX"/>
        </w:rPr>
        <w:t>si tienen ayuda para alimentos y gasolina</w:t>
      </w:r>
      <w:r>
        <w:rPr>
          <w:rFonts w:ascii="Arial" w:hAnsi="Arial" w:cs="Arial"/>
          <w:lang w:eastAsia="es-MX"/>
        </w:rPr>
        <w:t>.</w:t>
      </w:r>
      <w:r w:rsidRPr="00E72F26">
        <w:rPr>
          <w:rFonts w:ascii="Arial" w:hAnsi="Arial" w:cs="Arial"/>
          <w:lang w:eastAsia="es-MX"/>
        </w:rPr>
        <w:t xml:space="preserve"> </w:t>
      </w:r>
    </w:p>
    <w:p w:rsidR="00E72F26" w:rsidRDefault="00E72F26" w:rsidP="00E72F26">
      <w:pPr>
        <w:rPr>
          <w:rFonts w:ascii="Arial" w:hAnsi="Arial" w:cs="Arial"/>
          <w:lang w:eastAsia="es-MX"/>
        </w:rPr>
      </w:pPr>
    </w:p>
    <w:p w:rsidR="00E72F26" w:rsidRDefault="00E72F26" w:rsidP="00E72F26">
      <w:pPr>
        <w:rPr>
          <w:rFonts w:ascii="Arial" w:hAnsi="Arial" w:cs="Arial"/>
          <w:lang w:eastAsia="es-MX"/>
        </w:rPr>
      </w:pPr>
      <w:r>
        <w:rPr>
          <w:rFonts w:ascii="Arial" w:hAnsi="Arial" w:cs="Arial"/>
          <w:lang w:eastAsia="es-MX"/>
        </w:rPr>
        <w:t>En este asunto, el IVAI estableció que s</w:t>
      </w:r>
      <w:r w:rsidRPr="00E72F26">
        <w:rPr>
          <w:rFonts w:ascii="Arial" w:hAnsi="Arial" w:cs="Arial"/>
          <w:lang w:eastAsia="es-MX"/>
        </w:rPr>
        <w:t xml:space="preserve">i bien el recurso fue presentado utilizando un seudónimo, tal circunstancia no es impedimento para </w:t>
      </w:r>
      <w:r>
        <w:rPr>
          <w:rFonts w:ascii="Arial" w:hAnsi="Arial" w:cs="Arial"/>
          <w:lang w:eastAsia="es-MX"/>
        </w:rPr>
        <w:t xml:space="preserve">atenderse, como ya lo ha sostenido en diversos expedientes. </w:t>
      </w:r>
    </w:p>
    <w:p w:rsidR="00E72F26" w:rsidRDefault="00E72F26" w:rsidP="00E72F26">
      <w:pPr>
        <w:rPr>
          <w:rFonts w:ascii="Arial" w:hAnsi="Arial" w:cs="Arial"/>
          <w:lang w:eastAsia="es-MX"/>
        </w:rPr>
      </w:pPr>
    </w:p>
    <w:p w:rsidR="00476708" w:rsidRDefault="005343BF" w:rsidP="00FA0587">
      <w:pPr>
        <w:rPr>
          <w:rFonts w:ascii="Arial" w:hAnsi="Arial" w:cs="Arial"/>
          <w:lang w:eastAsia="es-MX"/>
        </w:rPr>
      </w:pPr>
      <w:r>
        <w:rPr>
          <w:rFonts w:ascii="Arial" w:hAnsi="Arial" w:cs="Arial"/>
          <w:lang w:eastAsia="es-MX"/>
        </w:rPr>
        <w:t xml:space="preserve">Asimismo, el órgano garante </w:t>
      </w:r>
      <w:r w:rsidR="00EE50D0" w:rsidRPr="00EF04CD">
        <w:rPr>
          <w:rFonts w:ascii="Arial" w:hAnsi="Arial" w:cs="Arial"/>
          <w:lang w:eastAsia="es-MX"/>
        </w:rPr>
        <w:t>resolvi</w:t>
      </w:r>
      <w:r w:rsidR="009466BD">
        <w:rPr>
          <w:rFonts w:ascii="Arial" w:hAnsi="Arial" w:cs="Arial"/>
          <w:lang w:eastAsia="es-MX"/>
        </w:rPr>
        <w:t>ó 83</w:t>
      </w:r>
      <w:r w:rsidR="00EE50D0" w:rsidRPr="00EF04CD">
        <w:rPr>
          <w:rFonts w:ascii="Arial" w:hAnsi="Arial" w:cs="Arial"/>
          <w:lang w:eastAsia="es-MX"/>
        </w:rPr>
        <w:t xml:space="preserve"> recursos</w:t>
      </w:r>
      <w:r w:rsidR="00EE50D0">
        <w:rPr>
          <w:rFonts w:ascii="Arial" w:hAnsi="Arial" w:cs="Arial"/>
          <w:lang w:eastAsia="es-MX"/>
        </w:rPr>
        <w:t xml:space="preserve"> de revisión </w:t>
      </w:r>
      <w:r>
        <w:rPr>
          <w:rFonts w:ascii="Arial" w:hAnsi="Arial" w:cs="Arial"/>
          <w:lang w:eastAsia="es-MX"/>
        </w:rPr>
        <w:t xml:space="preserve">relacionados con la solicitud de </w:t>
      </w:r>
      <w:r w:rsidR="00816059">
        <w:rPr>
          <w:rFonts w:ascii="Arial" w:hAnsi="Arial" w:cs="Arial"/>
          <w:lang w:eastAsia="es-MX"/>
        </w:rPr>
        <w:t xml:space="preserve">un particular </w:t>
      </w:r>
      <w:r>
        <w:rPr>
          <w:rFonts w:ascii="Arial" w:hAnsi="Arial" w:cs="Arial"/>
          <w:lang w:eastAsia="es-MX"/>
        </w:rPr>
        <w:t xml:space="preserve">sobre </w:t>
      </w:r>
      <w:r w:rsidR="00714504" w:rsidRPr="00714504">
        <w:rPr>
          <w:rFonts w:ascii="Arial" w:hAnsi="Arial" w:cs="Arial"/>
          <w:lang w:eastAsia="es-MX"/>
        </w:rPr>
        <w:t>nombres de los titulares de las unidades de acceso, detallando sueldo, compensación, cargo</w:t>
      </w:r>
      <w:r w:rsidR="00714504">
        <w:rPr>
          <w:rFonts w:ascii="Arial" w:hAnsi="Arial" w:cs="Arial"/>
          <w:lang w:eastAsia="es-MX"/>
        </w:rPr>
        <w:t xml:space="preserve"> y</w:t>
      </w:r>
      <w:r w:rsidR="00714504" w:rsidRPr="00714504">
        <w:rPr>
          <w:rFonts w:ascii="Arial" w:hAnsi="Arial" w:cs="Arial"/>
          <w:lang w:eastAsia="es-MX"/>
        </w:rPr>
        <w:t xml:space="preserve"> profesión</w:t>
      </w:r>
      <w:r w:rsidR="00714504">
        <w:rPr>
          <w:rFonts w:ascii="Arial" w:hAnsi="Arial" w:cs="Arial"/>
          <w:lang w:eastAsia="es-MX"/>
        </w:rPr>
        <w:t xml:space="preserve">, </w:t>
      </w:r>
      <w:r>
        <w:rPr>
          <w:rFonts w:ascii="Arial" w:hAnsi="Arial" w:cs="Arial"/>
          <w:lang w:eastAsia="es-MX"/>
        </w:rPr>
        <w:t>monto del aguinaldo que recibieron</w:t>
      </w:r>
      <w:r w:rsidR="00714504" w:rsidRPr="00714504">
        <w:rPr>
          <w:rFonts w:ascii="Arial" w:hAnsi="Arial" w:cs="Arial"/>
          <w:lang w:eastAsia="es-MX"/>
        </w:rPr>
        <w:t xml:space="preserve"> el año pasado</w:t>
      </w:r>
      <w:r w:rsidR="00714504">
        <w:rPr>
          <w:rFonts w:ascii="Arial" w:hAnsi="Arial" w:cs="Arial"/>
          <w:lang w:eastAsia="es-MX"/>
        </w:rPr>
        <w:t xml:space="preserve">, </w:t>
      </w:r>
      <w:r w:rsidR="00714504" w:rsidRPr="00714504">
        <w:rPr>
          <w:rFonts w:ascii="Arial" w:hAnsi="Arial" w:cs="Arial"/>
          <w:lang w:eastAsia="es-MX"/>
        </w:rPr>
        <w:t>si cuenta</w:t>
      </w:r>
      <w:r>
        <w:rPr>
          <w:rFonts w:ascii="Arial" w:hAnsi="Arial" w:cs="Arial"/>
          <w:lang w:eastAsia="es-MX"/>
        </w:rPr>
        <w:t>n</w:t>
      </w:r>
      <w:r w:rsidR="00714504" w:rsidRPr="00714504">
        <w:rPr>
          <w:rFonts w:ascii="Arial" w:hAnsi="Arial" w:cs="Arial"/>
          <w:lang w:eastAsia="es-MX"/>
        </w:rPr>
        <w:t xml:space="preserve"> con experiencia en temas de transparencia, si tiene</w:t>
      </w:r>
      <w:r>
        <w:rPr>
          <w:rFonts w:ascii="Arial" w:hAnsi="Arial" w:cs="Arial"/>
          <w:lang w:eastAsia="es-MX"/>
        </w:rPr>
        <w:t>n</w:t>
      </w:r>
      <w:r w:rsidR="00714504" w:rsidRPr="00714504">
        <w:rPr>
          <w:rFonts w:ascii="Arial" w:hAnsi="Arial" w:cs="Arial"/>
          <w:lang w:eastAsia="es-MX"/>
        </w:rPr>
        <w:t xml:space="preserve"> apoyo d</w:t>
      </w:r>
      <w:r w:rsidR="00714504">
        <w:rPr>
          <w:rFonts w:ascii="Arial" w:hAnsi="Arial" w:cs="Arial"/>
          <w:lang w:eastAsia="es-MX"/>
        </w:rPr>
        <w:t>e las autoridades a las que están subordinado</w:t>
      </w:r>
      <w:r w:rsidR="00714504" w:rsidRPr="00714504">
        <w:rPr>
          <w:rFonts w:ascii="Arial" w:hAnsi="Arial" w:cs="Arial"/>
          <w:lang w:eastAsia="es-MX"/>
        </w:rPr>
        <w:t>s</w:t>
      </w:r>
      <w:r w:rsidR="00714504">
        <w:rPr>
          <w:rFonts w:ascii="Arial" w:hAnsi="Arial" w:cs="Arial"/>
          <w:lang w:eastAsia="es-MX"/>
        </w:rPr>
        <w:t>;</w:t>
      </w:r>
      <w:r w:rsidR="00714504" w:rsidRPr="00714504">
        <w:rPr>
          <w:rFonts w:ascii="Arial" w:hAnsi="Arial" w:cs="Arial"/>
          <w:lang w:eastAsia="es-MX"/>
        </w:rPr>
        <w:t xml:space="preserve"> número de recursos de revisión</w:t>
      </w:r>
      <w:r w:rsidR="00714504">
        <w:rPr>
          <w:rFonts w:ascii="Arial" w:hAnsi="Arial" w:cs="Arial"/>
          <w:lang w:eastAsia="es-MX"/>
        </w:rPr>
        <w:t>;</w:t>
      </w:r>
      <w:r w:rsidR="00714504" w:rsidRPr="00714504">
        <w:rPr>
          <w:rFonts w:ascii="Arial" w:hAnsi="Arial" w:cs="Arial"/>
          <w:lang w:eastAsia="es-MX"/>
        </w:rPr>
        <w:t xml:space="preserve"> </w:t>
      </w:r>
      <w:r w:rsidR="00714504">
        <w:rPr>
          <w:rFonts w:ascii="Arial" w:hAnsi="Arial" w:cs="Arial"/>
          <w:lang w:eastAsia="es-MX"/>
        </w:rPr>
        <w:t xml:space="preserve">número de </w:t>
      </w:r>
      <w:r w:rsidR="00714504" w:rsidRPr="00714504">
        <w:rPr>
          <w:rFonts w:ascii="Arial" w:hAnsi="Arial" w:cs="Arial"/>
          <w:lang w:eastAsia="es-MX"/>
        </w:rPr>
        <w:t>medidas de apremio, multas o apercibimientos; número de resoluciones donde debió ordenarse la entrega de la información, entre otr</w:t>
      </w:r>
      <w:r w:rsidR="00714504">
        <w:rPr>
          <w:rFonts w:ascii="Arial" w:hAnsi="Arial" w:cs="Arial"/>
          <w:lang w:eastAsia="es-MX"/>
        </w:rPr>
        <w:t>os</w:t>
      </w:r>
      <w:r w:rsidR="00714504" w:rsidRPr="00714504">
        <w:rPr>
          <w:rFonts w:ascii="Arial" w:hAnsi="Arial" w:cs="Arial"/>
          <w:lang w:eastAsia="es-MX"/>
        </w:rPr>
        <w:t>.</w:t>
      </w:r>
    </w:p>
    <w:p w:rsidR="00476708" w:rsidRDefault="00476708" w:rsidP="00FA0587">
      <w:pPr>
        <w:rPr>
          <w:rFonts w:ascii="Arial" w:hAnsi="Arial" w:cs="Arial"/>
          <w:lang w:eastAsia="es-MX"/>
        </w:rPr>
      </w:pPr>
    </w:p>
    <w:p w:rsidR="009528E0" w:rsidRDefault="00B466AC" w:rsidP="00FA0587">
      <w:pPr>
        <w:rPr>
          <w:rFonts w:ascii="Arial" w:hAnsi="Arial" w:cs="Arial"/>
          <w:lang w:eastAsia="es-MX"/>
        </w:rPr>
      </w:pPr>
      <w:r>
        <w:rPr>
          <w:rFonts w:ascii="Arial" w:hAnsi="Arial" w:cs="Arial"/>
          <w:lang w:eastAsia="es-MX"/>
        </w:rPr>
        <w:t xml:space="preserve">En </w:t>
      </w:r>
      <w:r w:rsidR="009612B9">
        <w:rPr>
          <w:rFonts w:ascii="Arial" w:hAnsi="Arial" w:cs="Arial"/>
          <w:lang w:eastAsia="es-MX"/>
        </w:rPr>
        <w:t>el caso de los ayuntamientos de Xalapa y Xico</w:t>
      </w:r>
      <w:r w:rsidR="00AC4077">
        <w:rPr>
          <w:rFonts w:ascii="Arial" w:hAnsi="Arial" w:cs="Arial"/>
          <w:lang w:eastAsia="es-MX"/>
        </w:rPr>
        <w:t xml:space="preserve"> se confirmaron las respuestas </w:t>
      </w:r>
      <w:r w:rsidR="009612B9">
        <w:rPr>
          <w:rFonts w:ascii="Arial" w:hAnsi="Arial" w:cs="Arial"/>
          <w:lang w:eastAsia="es-MX"/>
        </w:rPr>
        <w:t>en virtud de que entregaron la información requerida</w:t>
      </w:r>
      <w:r w:rsidR="00AC4077">
        <w:rPr>
          <w:rFonts w:ascii="Arial" w:hAnsi="Arial" w:cs="Arial"/>
          <w:lang w:eastAsia="es-MX"/>
        </w:rPr>
        <w:t xml:space="preserve">; </w:t>
      </w:r>
      <w:r w:rsidR="009528E0">
        <w:rPr>
          <w:rFonts w:ascii="Arial" w:hAnsi="Arial" w:cs="Arial"/>
          <w:lang w:eastAsia="es-MX"/>
        </w:rPr>
        <w:t>a</w:t>
      </w:r>
      <w:r w:rsidR="00414645">
        <w:rPr>
          <w:rFonts w:ascii="Arial" w:hAnsi="Arial" w:cs="Arial"/>
          <w:lang w:eastAsia="es-MX"/>
        </w:rPr>
        <w:t xml:space="preserve"> los ayuntamientos de Soledad de Doblado, </w:t>
      </w:r>
      <w:r w:rsidR="000F7EA9">
        <w:rPr>
          <w:rFonts w:ascii="Arial" w:hAnsi="Arial" w:cs="Arial"/>
          <w:lang w:eastAsia="es-MX"/>
        </w:rPr>
        <w:t>Citlaltepetl,</w:t>
      </w:r>
      <w:r w:rsidR="000F7EA9" w:rsidRPr="00EF10B1">
        <w:rPr>
          <w:rFonts w:ascii="Arial" w:hAnsi="Arial" w:cs="Arial"/>
          <w:lang w:eastAsia="es-MX"/>
        </w:rPr>
        <w:t xml:space="preserve"> Tlalnelhuayocan</w:t>
      </w:r>
      <w:r w:rsidR="00121876">
        <w:rPr>
          <w:rFonts w:ascii="Arial" w:hAnsi="Arial" w:cs="Arial"/>
          <w:lang w:eastAsia="es-MX"/>
        </w:rPr>
        <w:t xml:space="preserve">, </w:t>
      </w:r>
      <w:r w:rsidR="00121876" w:rsidRPr="00EF10B1">
        <w:rPr>
          <w:rFonts w:ascii="Arial" w:hAnsi="Arial" w:cs="Arial"/>
          <w:lang w:eastAsia="es-MX"/>
        </w:rPr>
        <w:t>Calcahualco</w:t>
      </w:r>
      <w:r w:rsidR="00121876">
        <w:rPr>
          <w:rFonts w:ascii="Arial" w:hAnsi="Arial" w:cs="Arial"/>
          <w:lang w:eastAsia="es-MX"/>
        </w:rPr>
        <w:t xml:space="preserve">, </w:t>
      </w:r>
      <w:r w:rsidR="00121876" w:rsidRPr="00DE00AE">
        <w:rPr>
          <w:rFonts w:ascii="Arial" w:hAnsi="Arial" w:cs="Arial"/>
          <w:lang w:eastAsia="es-MX"/>
        </w:rPr>
        <w:t>Aquila</w:t>
      </w:r>
      <w:r w:rsidR="00121876">
        <w:rPr>
          <w:rFonts w:ascii="Arial" w:hAnsi="Arial" w:cs="Arial"/>
          <w:lang w:eastAsia="es-MX"/>
        </w:rPr>
        <w:t xml:space="preserve">, </w:t>
      </w:r>
      <w:r w:rsidR="00121876" w:rsidRPr="00DE00AE">
        <w:rPr>
          <w:rFonts w:ascii="Arial" w:hAnsi="Arial" w:cs="Arial"/>
          <w:lang w:eastAsia="es-MX"/>
        </w:rPr>
        <w:t>Tierra Blanca</w:t>
      </w:r>
      <w:r w:rsidR="00121876">
        <w:rPr>
          <w:rFonts w:ascii="Arial" w:hAnsi="Arial" w:cs="Arial"/>
          <w:lang w:eastAsia="es-MX"/>
        </w:rPr>
        <w:t xml:space="preserve">, </w:t>
      </w:r>
      <w:r w:rsidR="00121876" w:rsidRPr="00DE00AE">
        <w:rPr>
          <w:rFonts w:ascii="Arial" w:hAnsi="Arial" w:cs="Arial"/>
          <w:lang w:eastAsia="es-MX"/>
        </w:rPr>
        <w:t>Jalacingo</w:t>
      </w:r>
      <w:r w:rsidR="009528E0">
        <w:rPr>
          <w:rFonts w:ascii="Arial" w:hAnsi="Arial" w:cs="Arial"/>
          <w:lang w:eastAsia="es-MX"/>
        </w:rPr>
        <w:t xml:space="preserve"> y</w:t>
      </w:r>
      <w:r w:rsidR="00121876">
        <w:rPr>
          <w:rFonts w:ascii="Arial" w:hAnsi="Arial" w:cs="Arial"/>
          <w:lang w:eastAsia="es-MX"/>
        </w:rPr>
        <w:t xml:space="preserve"> </w:t>
      </w:r>
      <w:r w:rsidR="00121876" w:rsidRPr="00DE00AE">
        <w:rPr>
          <w:rFonts w:ascii="Arial" w:hAnsi="Arial" w:cs="Arial"/>
          <w:lang w:eastAsia="es-MX"/>
        </w:rPr>
        <w:t>Alto Lucero</w:t>
      </w:r>
      <w:r w:rsidR="009528E0">
        <w:rPr>
          <w:rFonts w:ascii="Arial" w:hAnsi="Arial" w:cs="Arial"/>
          <w:lang w:eastAsia="es-MX"/>
        </w:rPr>
        <w:t xml:space="preserve">; </w:t>
      </w:r>
      <w:r w:rsidR="00414645" w:rsidRPr="0009171D">
        <w:rPr>
          <w:rFonts w:ascii="Arial" w:hAnsi="Arial" w:cs="Arial"/>
          <w:lang w:eastAsia="es-MX"/>
        </w:rPr>
        <w:t>Alternativa Veracruzana</w:t>
      </w:r>
      <w:r w:rsidR="009528E0">
        <w:rPr>
          <w:rFonts w:ascii="Arial" w:hAnsi="Arial" w:cs="Arial"/>
          <w:lang w:eastAsia="es-MX"/>
        </w:rPr>
        <w:t xml:space="preserve">; </w:t>
      </w:r>
      <w:r w:rsidR="000F7EA9" w:rsidRPr="00EF10B1">
        <w:rPr>
          <w:rFonts w:ascii="Arial" w:hAnsi="Arial" w:cs="Arial"/>
          <w:lang w:eastAsia="es-MX"/>
        </w:rPr>
        <w:t>Instituto de Capacitación para el Trabajo</w:t>
      </w:r>
      <w:r w:rsidR="009528E0">
        <w:rPr>
          <w:rFonts w:ascii="Arial" w:hAnsi="Arial" w:cs="Arial"/>
          <w:lang w:eastAsia="es-MX"/>
        </w:rPr>
        <w:t>;</w:t>
      </w:r>
      <w:r w:rsidR="00595114">
        <w:rPr>
          <w:rFonts w:ascii="Arial" w:hAnsi="Arial" w:cs="Arial"/>
          <w:lang w:eastAsia="es-MX"/>
        </w:rPr>
        <w:t xml:space="preserve"> </w:t>
      </w:r>
      <w:r w:rsidR="00595114" w:rsidRPr="0009171D">
        <w:rPr>
          <w:rFonts w:ascii="Arial" w:hAnsi="Arial" w:cs="Arial"/>
          <w:lang w:eastAsia="es-MX"/>
        </w:rPr>
        <w:t>Comisió</w:t>
      </w:r>
      <w:r w:rsidR="00595114">
        <w:rPr>
          <w:rFonts w:ascii="Arial" w:hAnsi="Arial" w:cs="Arial"/>
          <w:lang w:eastAsia="es-MX"/>
        </w:rPr>
        <w:t>n de Agua y Saneamiento de Fortí</w:t>
      </w:r>
      <w:r w:rsidR="00595114" w:rsidRPr="0009171D">
        <w:rPr>
          <w:rFonts w:ascii="Arial" w:hAnsi="Arial" w:cs="Arial"/>
          <w:lang w:eastAsia="es-MX"/>
        </w:rPr>
        <w:t>n</w:t>
      </w:r>
      <w:r w:rsidR="009528E0">
        <w:rPr>
          <w:rFonts w:ascii="Arial" w:hAnsi="Arial" w:cs="Arial"/>
          <w:lang w:eastAsia="es-MX"/>
        </w:rPr>
        <w:t xml:space="preserve"> y </w:t>
      </w:r>
      <w:r w:rsidR="00121876">
        <w:rPr>
          <w:rFonts w:ascii="Arial" w:hAnsi="Arial" w:cs="Arial"/>
          <w:lang w:eastAsia="es-MX"/>
        </w:rPr>
        <w:t xml:space="preserve">Fideicomiso </w:t>
      </w:r>
      <w:r w:rsidR="00121876" w:rsidRPr="00DE00AE">
        <w:rPr>
          <w:rFonts w:ascii="Arial" w:hAnsi="Arial" w:cs="Arial"/>
          <w:lang w:eastAsia="es-MX"/>
        </w:rPr>
        <w:t>Fondo del Futuro</w:t>
      </w:r>
      <w:r w:rsidR="009528E0">
        <w:rPr>
          <w:rFonts w:ascii="Arial" w:hAnsi="Arial" w:cs="Arial"/>
          <w:lang w:eastAsia="es-MX"/>
        </w:rPr>
        <w:t>,</w:t>
      </w:r>
      <w:r>
        <w:rPr>
          <w:rFonts w:ascii="Arial" w:hAnsi="Arial" w:cs="Arial"/>
          <w:lang w:eastAsia="es-MX"/>
        </w:rPr>
        <w:t xml:space="preserve"> el IVAI </w:t>
      </w:r>
      <w:r w:rsidR="009528E0">
        <w:rPr>
          <w:rFonts w:ascii="Arial" w:hAnsi="Arial" w:cs="Arial"/>
          <w:lang w:eastAsia="es-MX"/>
        </w:rPr>
        <w:t xml:space="preserve">les </w:t>
      </w:r>
      <w:r w:rsidR="00AC4077">
        <w:rPr>
          <w:rFonts w:ascii="Arial" w:hAnsi="Arial" w:cs="Arial"/>
          <w:lang w:eastAsia="es-MX"/>
        </w:rPr>
        <w:t>ordenó que proporcione</w:t>
      </w:r>
      <w:r w:rsidR="00C07D0E">
        <w:rPr>
          <w:rFonts w:ascii="Arial" w:hAnsi="Arial" w:cs="Arial"/>
          <w:lang w:eastAsia="es-MX"/>
        </w:rPr>
        <w:t xml:space="preserve">n aspectos </w:t>
      </w:r>
      <w:r>
        <w:rPr>
          <w:rFonts w:ascii="Arial" w:hAnsi="Arial" w:cs="Arial"/>
          <w:lang w:eastAsia="es-MX"/>
        </w:rPr>
        <w:t xml:space="preserve">que </w:t>
      </w:r>
      <w:r w:rsidR="009528E0">
        <w:rPr>
          <w:rFonts w:ascii="Arial" w:hAnsi="Arial" w:cs="Arial"/>
          <w:lang w:eastAsia="es-MX"/>
        </w:rPr>
        <w:t xml:space="preserve">les </w:t>
      </w:r>
      <w:r>
        <w:rPr>
          <w:rFonts w:ascii="Arial" w:hAnsi="Arial" w:cs="Arial"/>
          <w:lang w:eastAsia="es-MX"/>
        </w:rPr>
        <w:t xml:space="preserve">faltó </w:t>
      </w:r>
      <w:r w:rsidR="00AC4077">
        <w:rPr>
          <w:rFonts w:ascii="Arial" w:hAnsi="Arial" w:cs="Arial"/>
          <w:lang w:eastAsia="es-MX"/>
        </w:rPr>
        <w:t>entregar</w:t>
      </w:r>
      <w:r w:rsidR="009528E0">
        <w:rPr>
          <w:rFonts w:ascii="Arial" w:hAnsi="Arial" w:cs="Arial"/>
          <w:lang w:eastAsia="es-MX"/>
        </w:rPr>
        <w:t>.</w:t>
      </w:r>
    </w:p>
    <w:p w:rsidR="009528E0" w:rsidRDefault="009528E0" w:rsidP="00FA0587">
      <w:pPr>
        <w:rPr>
          <w:rFonts w:ascii="Arial" w:hAnsi="Arial" w:cs="Arial"/>
          <w:lang w:eastAsia="es-MX"/>
        </w:rPr>
      </w:pPr>
    </w:p>
    <w:p w:rsidR="001742B2" w:rsidRDefault="009528E0" w:rsidP="001742B2">
      <w:pPr>
        <w:rPr>
          <w:rFonts w:ascii="Arial" w:hAnsi="Arial" w:cs="Arial"/>
          <w:lang w:eastAsia="es-MX"/>
        </w:rPr>
      </w:pPr>
      <w:r>
        <w:rPr>
          <w:rFonts w:ascii="Arial" w:hAnsi="Arial" w:cs="Arial"/>
          <w:lang w:eastAsia="es-MX"/>
        </w:rPr>
        <w:lastRenderedPageBreak/>
        <w:t>E</w:t>
      </w:r>
      <w:r w:rsidR="00C07D0E">
        <w:rPr>
          <w:rFonts w:ascii="Arial" w:hAnsi="Arial" w:cs="Arial"/>
          <w:lang w:eastAsia="es-MX"/>
        </w:rPr>
        <w:t>n los restantes</w:t>
      </w:r>
      <w:r w:rsidR="001742B2">
        <w:rPr>
          <w:rFonts w:ascii="Arial" w:hAnsi="Arial" w:cs="Arial"/>
          <w:lang w:eastAsia="es-MX"/>
        </w:rPr>
        <w:t>,</w:t>
      </w:r>
      <w:r w:rsidR="00C07D0E">
        <w:rPr>
          <w:rFonts w:ascii="Arial" w:hAnsi="Arial" w:cs="Arial"/>
          <w:lang w:eastAsia="es-MX"/>
        </w:rPr>
        <w:t xml:space="preserve"> </w:t>
      </w:r>
      <w:r>
        <w:rPr>
          <w:rFonts w:ascii="Arial" w:hAnsi="Arial" w:cs="Arial"/>
          <w:lang w:eastAsia="es-MX"/>
        </w:rPr>
        <w:t xml:space="preserve">los responsables no atendieron sus respectivas solicitudes de información, por lo que ante la </w:t>
      </w:r>
      <w:r w:rsidRPr="00FA24BD">
        <w:rPr>
          <w:rFonts w:ascii="Arial" w:hAnsi="Arial" w:cs="Arial"/>
          <w:lang w:eastAsia="es-MX"/>
        </w:rPr>
        <w:t xml:space="preserve">violación a lo establecido en </w:t>
      </w:r>
      <w:r>
        <w:rPr>
          <w:rFonts w:ascii="Arial" w:hAnsi="Arial" w:cs="Arial"/>
          <w:lang w:eastAsia="es-MX"/>
        </w:rPr>
        <w:t xml:space="preserve">la </w:t>
      </w:r>
      <w:r w:rsidRPr="00FA24BD">
        <w:rPr>
          <w:rFonts w:ascii="Arial" w:hAnsi="Arial" w:cs="Arial"/>
          <w:lang w:eastAsia="es-MX"/>
        </w:rPr>
        <w:t xml:space="preserve">Constitución </w:t>
      </w:r>
      <w:r>
        <w:rPr>
          <w:rFonts w:ascii="Arial" w:hAnsi="Arial" w:cs="Arial"/>
          <w:lang w:eastAsia="es-MX"/>
        </w:rPr>
        <w:t>f</w:t>
      </w:r>
      <w:r w:rsidRPr="00FA24BD">
        <w:rPr>
          <w:rFonts w:ascii="Arial" w:hAnsi="Arial" w:cs="Arial"/>
          <w:lang w:eastAsia="es-MX"/>
        </w:rPr>
        <w:t xml:space="preserve">ederal y local, </w:t>
      </w:r>
      <w:r>
        <w:rPr>
          <w:rFonts w:ascii="Arial" w:hAnsi="Arial" w:cs="Arial"/>
          <w:lang w:eastAsia="es-MX"/>
        </w:rPr>
        <w:t xml:space="preserve">el Instituto les ordenó dar </w:t>
      </w:r>
      <w:r w:rsidRPr="00FA24BD">
        <w:rPr>
          <w:rFonts w:ascii="Arial" w:hAnsi="Arial" w:cs="Arial"/>
          <w:lang w:eastAsia="es-MX"/>
        </w:rPr>
        <w:t xml:space="preserve">respuesta, </w:t>
      </w:r>
      <w:r>
        <w:rPr>
          <w:rFonts w:ascii="Arial" w:hAnsi="Arial" w:cs="Arial"/>
          <w:lang w:eastAsia="es-MX"/>
        </w:rPr>
        <w:t xml:space="preserve">entregar </w:t>
      </w:r>
      <w:r w:rsidRPr="00FA24BD">
        <w:rPr>
          <w:rFonts w:ascii="Arial" w:hAnsi="Arial" w:cs="Arial"/>
          <w:lang w:eastAsia="es-MX"/>
        </w:rPr>
        <w:t xml:space="preserve">y/o </w:t>
      </w:r>
      <w:r>
        <w:rPr>
          <w:rFonts w:ascii="Arial" w:hAnsi="Arial" w:cs="Arial"/>
          <w:lang w:eastAsia="es-MX"/>
        </w:rPr>
        <w:t xml:space="preserve">poner </w:t>
      </w:r>
      <w:r w:rsidRPr="00FA24BD">
        <w:rPr>
          <w:rFonts w:ascii="Arial" w:hAnsi="Arial" w:cs="Arial"/>
          <w:lang w:eastAsia="es-MX"/>
        </w:rPr>
        <w:t>a disposición la información de manera gratuita</w:t>
      </w:r>
      <w:r w:rsidR="001742B2">
        <w:rPr>
          <w:rFonts w:ascii="Arial" w:hAnsi="Arial" w:cs="Arial"/>
          <w:lang w:eastAsia="es-MX"/>
        </w:rPr>
        <w:t>, exhortándolos</w:t>
      </w:r>
      <w:r w:rsidR="001742B2" w:rsidRPr="00FA555F">
        <w:rPr>
          <w:rFonts w:ascii="Arial" w:hAnsi="Arial" w:cs="Arial"/>
          <w:lang w:eastAsia="es-MX"/>
        </w:rPr>
        <w:t xml:space="preserve"> para que en posteriores ocasiones den cabal cumplimiento </w:t>
      </w:r>
      <w:r w:rsidR="001742B2">
        <w:rPr>
          <w:rFonts w:ascii="Arial" w:hAnsi="Arial" w:cs="Arial"/>
          <w:lang w:eastAsia="es-MX"/>
        </w:rPr>
        <w:t xml:space="preserve">a </w:t>
      </w:r>
      <w:r w:rsidR="001742B2" w:rsidRPr="00FA555F">
        <w:rPr>
          <w:rFonts w:ascii="Arial" w:hAnsi="Arial" w:cs="Arial"/>
          <w:lang w:eastAsia="es-MX"/>
        </w:rPr>
        <w:t xml:space="preserve">la </w:t>
      </w:r>
      <w:r w:rsidR="001742B2">
        <w:rPr>
          <w:rFonts w:ascii="Arial" w:hAnsi="Arial" w:cs="Arial"/>
          <w:lang w:eastAsia="es-MX"/>
        </w:rPr>
        <w:t>l</w:t>
      </w:r>
      <w:r w:rsidR="001742B2" w:rsidRPr="00FA555F">
        <w:rPr>
          <w:rFonts w:ascii="Arial" w:hAnsi="Arial" w:cs="Arial"/>
          <w:lang w:eastAsia="es-MX"/>
        </w:rPr>
        <w:t>ey de la materia</w:t>
      </w:r>
      <w:r w:rsidR="001742B2">
        <w:rPr>
          <w:rFonts w:ascii="Arial" w:hAnsi="Arial" w:cs="Arial"/>
          <w:lang w:eastAsia="es-MX"/>
        </w:rPr>
        <w:t>.</w:t>
      </w:r>
    </w:p>
    <w:p w:rsidR="009528E0" w:rsidRDefault="009528E0" w:rsidP="00FA0587">
      <w:pPr>
        <w:rPr>
          <w:rFonts w:ascii="Arial" w:hAnsi="Arial" w:cs="Arial"/>
          <w:lang w:eastAsia="es-MX"/>
        </w:rPr>
      </w:pPr>
    </w:p>
    <w:p w:rsidR="009528E0" w:rsidRDefault="009528E0" w:rsidP="009528E0">
      <w:pPr>
        <w:rPr>
          <w:rFonts w:ascii="Arial" w:hAnsi="Arial" w:cs="Arial"/>
          <w:lang w:eastAsia="es-MX"/>
        </w:rPr>
      </w:pPr>
      <w:r>
        <w:rPr>
          <w:rFonts w:ascii="Arial" w:hAnsi="Arial" w:cs="Arial"/>
          <w:lang w:eastAsia="es-MX"/>
        </w:rPr>
        <w:t xml:space="preserve">Tal es el caso de los Ayuntamientos de </w:t>
      </w:r>
      <w:r w:rsidRPr="00EF10B1">
        <w:rPr>
          <w:rFonts w:ascii="Arial" w:hAnsi="Arial" w:cs="Arial"/>
          <w:lang w:eastAsia="es-MX"/>
        </w:rPr>
        <w:t>Colipa, Chiconamel, Chumatlán, Xoxocotla, Vega de Alatorre, Tlaquilpa, Texcatepec, Cotaxtla, Tehuipango, Isla, Zaragoza, Ixhuatlancillo, Cuichapa, Ixmatlahua</w:t>
      </w:r>
      <w:r>
        <w:rPr>
          <w:rFonts w:ascii="Arial" w:hAnsi="Arial" w:cs="Arial"/>
          <w:lang w:eastAsia="es-MX"/>
        </w:rPr>
        <w:t xml:space="preserve">cán, Jalcomulco, </w:t>
      </w:r>
      <w:r w:rsidRPr="00EF10B1">
        <w:rPr>
          <w:rFonts w:ascii="Arial" w:hAnsi="Arial" w:cs="Arial"/>
          <w:lang w:eastAsia="es-MX"/>
        </w:rPr>
        <w:t>Chalma, Amatitlán, Benito Juárez, Atzacan, Atzalan, Coacoatzintla, Catemaco, Cosamaloapan, Tonayan, Tlalixcoyan, Tepetzintla, Yanga, Tlacojalpan, Tecolutla, Ixcatepec, Coyutla, Naoli</w:t>
      </w:r>
      <w:r>
        <w:rPr>
          <w:rFonts w:ascii="Arial" w:hAnsi="Arial" w:cs="Arial"/>
          <w:lang w:eastAsia="es-MX"/>
        </w:rPr>
        <w:t xml:space="preserve">nco, Tlachichilco, San Rafael, </w:t>
      </w:r>
      <w:r w:rsidRPr="00DE00AE">
        <w:rPr>
          <w:rFonts w:ascii="Arial" w:hAnsi="Arial" w:cs="Arial"/>
          <w:lang w:eastAsia="es-MX"/>
        </w:rPr>
        <w:t>Castillo de Teayo, Chacaltianguis, Chinampa de Gorostiza, Coetzala, Villa Aldama, Tlilapan, Tepetlán, Soteapan, Ixhuatlán de Madero, Yecuatla, Zacualpan</w:t>
      </w:r>
      <w:r>
        <w:rPr>
          <w:rFonts w:ascii="Arial" w:hAnsi="Arial" w:cs="Arial"/>
          <w:lang w:eastAsia="es-MX"/>
        </w:rPr>
        <w:t xml:space="preserve"> y</w:t>
      </w:r>
      <w:r w:rsidRPr="00DE00AE">
        <w:rPr>
          <w:rFonts w:ascii="Arial" w:hAnsi="Arial" w:cs="Arial"/>
          <w:lang w:eastAsia="es-MX"/>
        </w:rPr>
        <w:t xml:space="preserve"> Coxquihui</w:t>
      </w:r>
      <w:r>
        <w:rPr>
          <w:rFonts w:ascii="Arial" w:hAnsi="Arial" w:cs="Arial"/>
          <w:lang w:eastAsia="es-MX"/>
        </w:rPr>
        <w:t xml:space="preserve">. </w:t>
      </w:r>
      <w:r w:rsidRPr="00DE00AE">
        <w:rPr>
          <w:rFonts w:ascii="Arial" w:hAnsi="Arial" w:cs="Arial"/>
          <w:lang w:eastAsia="es-MX"/>
        </w:rPr>
        <w:t xml:space="preserve"> </w:t>
      </w:r>
    </w:p>
    <w:p w:rsidR="009528E0" w:rsidRDefault="009528E0" w:rsidP="009528E0">
      <w:pPr>
        <w:rPr>
          <w:rFonts w:ascii="Arial" w:hAnsi="Arial" w:cs="Arial"/>
          <w:lang w:eastAsia="es-MX"/>
        </w:rPr>
      </w:pPr>
    </w:p>
    <w:p w:rsidR="009528E0" w:rsidRDefault="00522599" w:rsidP="009528E0">
      <w:pPr>
        <w:rPr>
          <w:rFonts w:ascii="Arial" w:hAnsi="Arial" w:cs="Arial"/>
          <w:lang w:eastAsia="es-MX"/>
        </w:rPr>
      </w:pPr>
      <w:r>
        <w:rPr>
          <w:rFonts w:ascii="Arial" w:hAnsi="Arial" w:cs="Arial"/>
          <w:lang w:eastAsia="es-MX"/>
        </w:rPr>
        <w:t>Además,</w:t>
      </w:r>
      <w:bookmarkStart w:id="0" w:name="_GoBack"/>
      <w:bookmarkEnd w:id="0"/>
      <w:r w:rsidR="00693DAA">
        <w:rPr>
          <w:rFonts w:ascii="Arial" w:hAnsi="Arial" w:cs="Arial"/>
          <w:lang w:eastAsia="es-MX"/>
        </w:rPr>
        <w:t xml:space="preserve"> e</w:t>
      </w:r>
      <w:r w:rsidR="009528E0">
        <w:rPr>
          <w:rFonts w:ascii="Arial" w:hAnsi="Arial" w:cs="Arial"/>
          <w:lang w:eastAsia="es-MX"/>
        </w:rPr>
        <w:t xml:space="preserve">l </w:t>
      </w:r>
      <w:r w:rsidR="009528E0" w:rsidRPr="00DE00AE">
        <w:rPr>
          <w:rFonts w:ascii="Arial" w:hAnsi="Arial" w:cs="Arial"/>
          <w:lang w:eastAsia="es-MX"/>
        </w:rPr>
        <w:t>Instituto de Espacios Educativos del Estado de Veracruz</w:t>
      </w:r>
      <w:r w:rsidR="00C171C2">
        <w:rPr>
          <w:rFonts w:ascii="Arial" w:hAnsi="Arial" w:cs="Arial"/>
          <w:lang w:eastAsia="es-MX"/>
        </w:rPr>
        <w:t>;</w:t>
      </w:r>
      <w:r w:rsidR="009528E0">
        <w:rPr>
          <w:rFonts w:ascii="Arial" w:hAnsi="Arial" w:cs="Arial"/>
          <w:lang w:eastAsia="es-MX"/>
        </w:rPr>
        <w:t xml:space="preserve"> </w:t>
      </w:r>
      <w:r w:rsidR="009528E0" w:rsidRPr="00EF10B1">
        <w:rPr>
          <w:rFonts w:ascii="Arial" w:hAnsi="Arial" w:cs="Arial"/>
          <w:lang w:eastAsia="es-MX"/>
        </w:rPr>
        <w:t>Comisión Municipal de Agua Potable y Saneamiento de Coatepec</w:t>
      </w:r>
      <w:r w:rsidR="00C171C2">
        <w:rPr>
          <w:rFonts w:ascii="Arial" w:hAnsi="Arial" w:cs="Arial"/>
          <w:lang w:eastAsia="es-MX"/>
        </w:rPr>
        <w:t>;</w:t>
      </w:r>
      <w:r w:rsidR="009528E0" w:rsidRPr="00EF10B1">
        <w:rPr>
          <w:rFonts w:ascii="Arial" w:hAnsi="Arial" w:cs="Arial"/>
          <w:lang w:eastAsia="es-MX"/>
        </w:rPr>
        <w:t xml:space="preserve"> Organismo Operador de Agua Potable y Alcantarillado de Tierra Blanca</w:t>
      </w:r>
      <w:r w:rsidR="00C171C2">
        <w:rPr>
          <w:rFonts w:ascii="Arial" w:hAnsi="Arial" w:cs="Arial"/>
          <w:lang w:eastAsia="es-MX"/>
        </w:rPr>
        <w:t>;</w:t>
      </w:r>
      <w:r w:rsidR="009528E0">
        <w:rPr>
          <w:rFonts w:ascii="Arial" w:hAnsi="Arial" w:cs="Arial"/>
          <w:lang w:eastAsia="es-MX"/>
        </w:rPr>
        <w:t xml:space="preserve"> </w:t>
      </w:r>
      <w:r w:rsidR="009528E0" w:rsidRPr="009612B9">
        <w:rPr>
          <w:rFonts w:ascii="Arial" w:hAnsi="Arial" w:cs="Arial"/>
          <w:lang w:eastAsia="es-MX"/>
        </w:rPr>
        <w:t>Sistema de Agua y Saneamiento Metropolitano de Veracruz, Boca del Río y Medellín</w:t>
      </w:r>
      <w:r w:rsidR="00080CAA">
        <w:rPr>
          <w:rFonts w:ascii="Arial" w:hAnsi="Arial" w:cs="Arial"/>
          <w:lang w:eastAsia="es-MX"/>
        </w:rPr>
        <w:t>;</w:t>
      </w:r>
      <w:r w:rsidR="009528E0" w:rsidRPr="00EF10B1">
        <w:rPr>
          <w:rFonts w:ascii="Arial" w:hAnsi="Arial" w:cs="Arial"/>
          <w:lang w:eastAsia="es-MX"/>
        </w:rPr>
        <w:t xml:space="preserve"> los </w:t>
      </w:r>
      <w:r w:rsidR="00080CAA">
        <w:rPr>
          <w:rFonts w:ascii="Arial" w:hAnsi="Arial" w:cs="Arial"/>
          <w:lang w:eastAsia="es-MX"/>
        </w:rPr>
        <w:t>p</w:t>
      </w:r>
      <w:r w:rsidR="009528E0" w:rsidRPr="00EF10B1">
        <w:rPr>
          <w:rFonts w:ascii="Arial" w:hAnsi="Arial" w:cs="Arial"/>
          <w:lang w:eastAsia="es-MX"/>
        </w:rPr>
        <w:t xml:space="preserve">artidos </w:t>
      </w:r>
      <w:r w:rsidR="00080CAA">
        <w:rPr>
          <w:rFonts w:ascii="Arial" w:hAnsi="Arial" w:cs="Arial"/>
          <w:lang w:eastAsia="es-MX"/>
        </w:rPr>
        <w:t xml:space="preserve">Cardenista, </w:t>
      </w:r>
      <w:r w:rsidR="009528E0" w:rsidRPr="00EF10B1">
        <w:rPr>
          <w:rFonts w:ascii="Arial" w:hAnsi="Arial" w:cs="Arial"/>
          <w:lang w:eastAsia="es-MX"/>
        </w:rPr>
        <w:t>de la Revolución Democrática</w:t>
      </w:r>
      <w:r w:rsidR="00080CAA">
        <w:rPr>
          <w:rFonts w:ascii="Arial" w:hAnsi="Arial" w:cs="Arial"/>
          <w:lang w:eastAsia="es-MX"/>
        </w:rPr>
        <w:t>,</w:t>
      </w:r>
      <w:r w:rsidR="00080CAA" w:rsidRPr="00080CAA">
        <w:rPr>
          <w:rFonts w:ascii="Arial" w:hAnsi="Arial" w:cs="Arial"/>
          <w:lang w:eastAsia="es-MX"/>
        </w:rPr>
        <w:t xml:space="preserve"> </w:t>
      </w:r>
      <w:r w:rsidR="00080CAA">
        <w:rPr>
          <w:rFonts w:ascii="Arial" w:hAnsi="Arial" w:cs="Arial"/>
          <w:lang w:eastAsia="es-MX"/>
        </w:rPr>
        <w:t xml:space="preserve">Encuentro Social, </w:t>
      </w:r>
      <w:r w:rsidR="00080CAA" w:rsidRPr="00DE00AE">
        <w:rPr>
          <w:rFonts w:ascii="Arial" w:hAnsi="Arial" w:cs="Arial"/>
          <w:lang w:eastAsia="es-MX"/>
        </w:rPr>
        <w:t>Nueva Alianza</w:t>
      </w:r>
      <w:r w:rsidR="009528E0">
        <w:rPr>
          <w:rFonts w:ascii="Arial" w:hAnsi="Arial" w:cs="Arial"/>
          <w:lang w:eastAsia="es-MX"/>
        </w:rPr>
        <w:t xml:space="preserve"> </w:t>
      </w:r>
      <w:r w:rsidR="009528E0" w:rsidRPr="0009171D">
        <w:rPr>
          <w:rFonts w:ascii="Arial" w:hAnsi="Arial" w:cs="Arial"/>
          <w:lang w:eastAsia="es-MX"/>
        </w:rPr>
        <w:t>y Humanista</w:t>
      </w:r>
      <w:r w:rsidR="00080CAA">
        <w:rPr>
          <w:rFonts w:ascii="Arial" w:hAnsi="Arial" w:cs="Arial"/>
          <w:lang w:eastAsia="es-MX"/>
        </w:rPr>
        <w:t>; las</w:t>
      </w:r>
      <w:r w:rsidR="009528E0">
        <w:rPr>
          <w:rFonts w:ascii="Arial" w:hAnsi="Arial" w:cs="Arial"/>
          <w:lang w:eastAsia="es-MX"/>
        </w:rPr>
        <w:t xml:space="preserve"> </w:t>
      </w:r>
      <w:r w:rsidR="009528E0" w:rsidRPr="00DE00AE">
        <w:rPr>
          <w:rFonts w:ascii="Arial" w:hAnsi="Arial" w:cs="Arial"/>
          <w:lang w:eastAsia="es-MX"/>
        </w:rPr>
        <w:t>asociaciones políticas Democráticos Unidos por Veracruz</w:t>
      </w:r>
      <w:r w:rsidR="00080CAA">
        <w:rPr>
          <w:rFonts w:ascii="Arial" w:hAnsi="Arial" w:cs="Arial"/>
          <w:lang w:eastAsia="es-MX"/>
        </w:rPr>
        <w:t>,</w:t>
      </w:r>
      <w:r w:rsidR="009528E0" w:rsidRPr="00DE00AE">
        <w:rPr>
          <w:rFonts w:ascii="Arial" w:hAnsi="Arial" w:cs="Arial"/>
          <w:lang w:eastAsia="es-MX"/>
        </w:rPr>
        <w:t xml:space="preserve"> Generando Bienestar 3</w:t>
      </w:r>
      <w:r w:rsidR="00080CAA">
        <w:rPr>
          <w:rFonts w:ascii="Arial" w:hAnsi="Arial" w:cs="Arial"/>
          <w:lang w:eastAsia="es-MX"/>
        </w:rPr>
        <w:t xml:space="preserve"> y </w:t>
      </w:r>
      <w:r w:rsidR="00080CAA" w:rsidRPr="00EF10B1">
        <w:rPr>
          <w:rFonts w:ascii="Arial" w:hAnsi="Arial" w:cs="Arial"/>
          <w:lang w:eastAsia="es-MX"/>
        </w:rPr>
        <w:t xml:space="preserve">Foro </w:t>
      </w:r>
      <w:r w:rsidR="00080CAA">
        <w:rPr>
          <w:rFonts w:ascii="Arial" w:hAnsi="Arial" w:cs="Arial"/>
          <w:lang w:eastAsia="es-MX"/>
        </w:rPr>
        <w:t>D</w:t>
      </w:r>
      <w:r w:rsidR="00080CAA" w:rsidRPr="00EF10B1">
        <w:rPr>
          <w:rFonts w:ascii="Arial" w:hAnsi="Arial" w:cs="Arial"/>
          <w:lang w:eastAsia="es-MX"/>
        </w:rPr>
        <w:t>emocrático Veracruz</w:t>
      </w:r>
      <w:r w:rsidR="00080CAA">
        <w:rPr>
          <w:rFonts w:ascii="Arial" w:hAnsi="Arial" w:cs="Arial"/>
          <w:lang w:eastAsia="es-MX"/>
        </w:rPr>
        <w:t xml:space="preserve">; </w:t>
      </w:r>
      <w:r w:rsidR="00D30282">
        <w:rPr>
          <w:rFonts w:ascii="Arial" w:hAnsi="Arial" w:cs="Arial"/>
          <w:lang w:eastAsia="es-MX"/>
        </w:rPr>
        <w:t xml:space="preserve">así como </w:t>
      </w:r>
      <w:r w:rsidR="00080CAA">
        <w:rPr>
          <w:rFonts w:ascii="Arial" w:hAnsi="Arial" w:cs="Arial"/>
          <w:lang w:eastAsia="es-MX"/>
        </w:rPr>
        <w:t>el F</w:t>
      </w:r>
      <w:r w:rsidR="009528E0" w:rsidRPr="00DE00AE">
        <w:rPr>
          <w:rFonts w:ascii="Arial" w:hAnsi="Arial" w:cs="Arial"/>
          <w:lang w:eastAsia="es-MX"/>
        </w:rPr>
        <w:t>ideicomiso de Administración del Impuesto sobre Erogaciones por Remun</w:t>
      </w:r>
      <w:r w:rsidR="00080CAA">
        <w:rPr>
          <w:rFonts w:ascii="Arial" w:hAnsi="Arial" w:cs="Arial"/>
          <w:lang w:eastAsia="es-MX"/>
        </w:rPr>
        <w:t>eraciones al Trabajo Personal.</w:t>
      </w:r>
    </w:p>
    <w:p w:rsidR="00FA24BD" w:rsidRDefault="00FA24BD" w:rsidP="00FA0587">
      <w:pPr>
        <w:rPr>
          <w:rFonts w:ascii="Arial" w:hAnsi="Arial" w:cs="Arial"/>
          <w:lang w:eastAsia="es-MX"/>
        </w:rPr>
      </w:pPr>
    </w:p>
    <w:p w:rsidR="0007631A" w:rsidRDefault="0007631A" w:rsidP="0007631A">
      <w:pPr>
        <w:rPr>
          <w:rFonts w:ascii="Arial" w:hAnsi="Arial" w:cs="Arial"/>
          <w:lang w:eastAsia="es-MX"/>
        </w:rPr>
      </w:pPr>
      <w:r w:rsidRPr="0066651B">
        <w:rPr>
          <w:rFonts w:ascii="Arial" w:hAnsi="Arial" w:cs="Arial"/>
          <w:lang w:eastAsia="es-MX"/>
        </w:rPr>
        <w:t xml:space="preserve">En la sesión pública de resolución del día de hoy, el Instituto Veracruzano de </w:t>
      </w:r>
      <w:r w:rsidRPr="00AA5C9D">
        <w:rPr>
          <w:rFonts w:ascii="Arial" w:hAnsi="Arial" w:cs="Arial"/>
          <w:lang w:eastAsia="es-MX"/>
        </w:rPr>
        <w:t xml:space="preserve">Acceso a la Información </w:t>
      </w:r>
      <w:r w:rsidRPr="00F8166C">
        <w:rPr>
          <w:rFonts w:ascii="Arial" w:hAnsi="Arial" w:cs="Arial"/>
          <w:lang w:eastAsia="es-MX"/>
        </w:rPr>
        <w:t xml:space="preserve">resolvió </w:t>
      </w:r>
      <w:r w:rsidR="00EF04CD" w:rsidRPr="00F8166C">
        <w:rPr>
          <w:rFonts w:ascii="Arial" w:hAnsi="Arial" w:cs="Arial"/>
          <w:lang w:eastAsia="es-MX"/>
        </w:rPr>
        <w:t>9</w:t>
      </w:r>
      <w:r w:rsidR="005100A9" w:rsidRPr="00F8166C">
        <w:rPr>
          <w:rFonts w:ascii="Arial" w:hAnsi="Arial" w:cs="Arial"/>
          <w:lang w:eastAsia="es-MX"/>
        </w:rPr>
        <w:t>8</w:t>
      </w:r>
      <w:r w:rsidR="00AA5C9D" w:rsidRPr="00F8166C">
        <w:rPr>
          <w:rFonts w:ascii="Arial" w:hAnsi="Arial" w:cs="Arial"/>
          <w:lang w:eastAsia="es-MX"/>
        </w:rPr>
        <w:t xml:space="preserve"> </w:t>
      </w:r>
      <w:r w:rsidRPr="00F8166C">
        <w:rPr>
          <w:rFonts w:ascii="Arial" w:hAnsi="Arial" w:cs="Arial"/>
          <w:lang w:eastAsia="es-MX"/>
        </w:rPr>
        <w:t>recursos</w:t>
      </w:r>
      <w:r w:rsidRPr="00AA5C9D">
        <w:rPr>
          <w:rFonts w:ascii="Arial" w:hAnsi="Arial" w:cs="Arial"/>
          <w:lang w:eastAsia="es-MX"/>
        </w:rPr>
        <w:t xml:space="preserve"> de revisión.</w:t>
      </w:r>
    </w:p>
    <w:sectPr w:rsidR="0007631A"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B4" w:rsidRDefault="008D44B4" w:rsidP="00E418E4">
      <w:r>
        <w:separator/>
      </w:r>
    </w:p>
  </w:endnote>
  <w:endnote w:type="continuationSeparator" w:id="0">
    <w:p w:rsidR="008D44B4" w:rsidRDefault="008D44B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522599">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B4" w:rsidRDefault="008D44B4" w:rsidP="00E418E4">
      <w:r>
        <w:separator/>
      </w:r>
    </w:p>
  </w:footnote>
  <w:footnote w:type="continuationSeparator" w:id="0">
    <w:p w:rsidR="008D44B4" w:rsidRDefault="008D44B4"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453675" w:rsidP="00C33AFE">
    <w:pPr>
      <w:pStyle w:val="Encabezado"/>
      <w:rPr>
        <w:rFonts w:ascii="Arial Narrow" w:hAnsi="Arial Narrow"/>
        <w:b/>
        <w:sz w:val="20"/>
        <w:szCs w:val="20"/>
      </w:rPr>
    </w:pPr>
    <w:r w:rsidRPr="00ED0024">
      <w:rPr>
        <w:rFonts w:ascii="Arial Narrow" w:hAnsi="Arial Narrow"/>
        <w:noProof/>
        <w:lang w:eastAsia="es-MX"/>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-269875</wp:posOffset>
          </wp:positionV>
          <wp:extent cx="7968615" cy="1282700"/>
          <wp:effectExtent l="0" t="0" r="0" b="0"/>
          <wp:wrapNone/>
          <wp:docPr id="3" name="Imagen 3" descr="CENEFA COMUN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ENEFA COMUNIC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61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FA0587">
      <w:rPr>
        <w:rFonts w:ascii="Arial Narrow" w:hAnsi="Arial Narrow"/>
        <w:b/>
        <w:sz w:val="20"/>
        <w:szCs w:val="20"/>
      </w:rPr>
      <w:t>60</w:t>
    </w:r>
  </w:p>
  <w:p w:rsidR="00C33AFE" w:rsidRPr="00ED0024" w:rsidRDefault="00FA0587" w:rsidP="00C33AFE">
    <w:pPr>
      <w:pStyle w:val="Encabezado"/>
      <w:rPr>
        <w:rFonts w:ascii="Arial Narrow" w:hAnsi="Arial Narrow"/>
        <w:b/>
        <w:sz w:val="20"/>
        <w:szCs w:val="20"/>
      </w:rPr>
    </w:pPr>
    <w:r>
      <w:rPr>
        <w:rFonts w:ascii="Arial Narrow" w:hAnsi="Arial Narrow"/>
        <w:b/>
        <w:sz w:val="20"/>
        <w:szCs w:val="20"/>
      </w:rPr>
      <w:t>30</w:t>
    </w:r>
    <w:r w:rsidR="004719B5">
      <w:rPr>
        <w:rFonts w:ascii="Arial Narrow" w:hAnsi="Arial Narrow"/>
        <w:b/>
        <w:sz w:val="20"/>
        <w:szCs w:val="20"/>
      </w:rPr>
      <w:t>/0</w:t>
    </w:r>
    <w:r w:rsidR="00DC24F0">
      <w:rPr>
        <w:rFonts w:ascii="Arial Narrow" w:hAnsi="Arial Narrow"/>
        <w:b/>
        <w:sz w:val="20"/>
        <w:szCs w:val="20"/>
      </w:rPr>
      <w:t>9</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580D"/>
    <w:rsid w:val="00005ABC"/>
    <w:rsid w:val="0000662D"/>
    <w:rsid w:val="00006F96"/>
    <w:rsid w:val="000121DD"/>
    <w:rsid w:val="000126F4"/>
    <w:rsid w:val="00012B39"/>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EFC"/>
    <w:rsid w:val="000337B1"/>
    <w:rsid w:val="00033E5F"/>
    <w:rsid w:val="000342B2"/>
    <w:rsid w:val="00034DE3"/>
    <w:rsid w:val="00035A1C"/>
    <w:rsid w:val="00040324"/>
    <w:rsid w:val="0004147F"/>
    <w:rsid w:val="00041602"/>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461"/>
    <w:rsid w:val="00061753"/>
    <w:rsid w:val="000622F0"/>
    <w:rsid w:val="000631A4"/>
    <w:rsid w:val="0006331B"/>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856"/>
    <w:rsid w:val="000D3C5A"/>
    <w:rsid w:val="000D3D5D"/>
    <w:rsid w:val="000D62F5"/>
    <w:rsid w:val="000D6576"/>
    <w:rsid w:val="000D65E5"/>
    <w:rsid w:val="000D76B2"/>
    <w:rsid w:val="000E163A"/>
    <w:rsid w:val="000E269A"/>
    <w:rsid w:val="000E3376"/>
    <w:rsid w:val="000E50CC"/>
    <w:rsid w:val="000E514B"/>
    <w:rsid w:val="000E5414"/>
    <w:rsid w:val="000E5C2A"/>
    <w:rsid w:val="000F4047"/>
    <w:rsid w:val="000F537D"/>
    <w:rsid w:val="000F59C6"/>
    <w:rsid w:val="000F688F"/>
    <w:rsid w:val="000F7EA9"/>
    <w:rsid w:val="001022C6"/>
    <w:rsid w:val="00102670"/>
    <w:rsid w:val="001034F7"/>
    <w:rsid w:val="00103A69"/>
    <w:rsid w:val="00104C52"/>
    <w:rsid w:val="00105B8D"/>
    <w:rsid w:val="00111A47"/>
    <w:rsid w:val="00111B1F"/>
    <w:rsid w:val="001127E6"/>
    <w:rsid w:val="00114A48"/>
    <w:rsid w:val="00114B1E"/>
    <w:rsid w:val="00114D49"/>
    <w:rsid w:val="00116476"/>
    <w:rsid w:val="00117211"/>
    <w:rsid w:val="00117F8F"/>
    <w:rsid w:val="00121718"/>
    <w:rsid w:val="00121876"/>
    <w:rsid w:val="001218A1"/>
    <w:rsid w:val="00123DCB"/>
    <w:rsid w:val="001261A8"/>
    <w:rsid w:val="00126B43"/>
    <w:rsid w:val="00127489"/>
    <w:rsid w:val="00130D9C"/>
    <w:rsid w:val="00132864"/>
    <w:rsid w:val="00133E39"/>
    <w:rsid w:val="00134448"/>
    <w:rsid w:val="00134612"/>
    <w:rsid w:val="00134856"/>
    <w:rsid w:val="0013528C"/>
    <w:rsid w:val="001352E5"/>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910A7"/>
    <w:rsid w:val="00192730"/>
    <w:rsid w:val="001938BF"/>
    <w:rsid w:val="00193A75"/>
    <w:rsid w:val="00193B6C"/>
    <w:rsid w:val="00194D16"/>
    <w:rsid w:val="0019681C"/>
    <w:rsid w:val="001A1C00"/>
    <w:rsid w:val="001A3E83"/>
    <w:rsid w:val="001A5397"/>
    <w:rsid w:val="001A5A12"/>
    <w:rsid w:val="001A5C45"/>
    <w:rsid w:val="001A7F43"/>
    <w:rsid w:val="001B2A32"/>
    <w:rsid w:val="001B4686"/>
    <w:rsid w:val="001B4778"/>
    <w:rsid w:val="001B55CD"/>
    <w:rsid w:val="001B71E7"/>
    <w:rsid w:val="001B75CD"/>
    <w:rsid w:val="001B7F31"/>
    <w:rsid w:val="001C080F"/>
    <w:rsid w:val="001C118B"/>
    <w:rsid w:val="001C2434"/>
    <w:rsid w:val="001C2455"/>
    <w:rsid w:val="001C37C0"/>
    <w:rsid w:val="001C406A"/>
    <w:rsid w:val="001C47B8"/>
    <w:rsid w:val="001C6FD6"/>
    <w:rsid w:val="001D13CF"/>
    <w:rsid w:val="001D39AC"/>
    <w:rsid w:val="001D46C3"/>
    <w:rsid w:val="001D47AF"/>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20064E"/>
    <w:rsid w:val="00201226"/>
    <w:rsid w:val="002016B3"/>
    <w:rsid w:val="00202A65"/>
    <w:rsid w:val="00203BCF"/>
    <w:rsid w:val="00204273"/>
    <w:rsid w:val="002050B6"/>
    <w:rsid w:val="00205595"/>
    <w:rsid w:val="00205A62"/>
    <w:rsid w:val="00205BC5"/>
    <w:rsid w:val="002064EB"/>
    <w:rsid w:val="00206F34"/>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7D1F"/>
    <w:rsid w:val="0023167B"/>
    <w:rsid w:val="00232B42"/>
    <w:rsid w:val="00233016"/>
    <w:rsid w:val="00233B1F"/>
    <w:rsid w:val="00236092"/>
    <w:rsid w:val="002360EF"/>
    <w:rsid w:val="00236A0E"/>
    <w:rsid w:val="00236DA2"/>
    <w:rsid w:val="00237434"/>
    <w:rsid w:val="00237D6B"/>
    <w:rsid w:val="00241C04"/>
    <w:rsid w:val="00243155"/>
    <w:rsid w:val="0024453A"/>
    <w:rsid w:val="00244A75"/>
    <w:rsid w:val="002450D2"/>
    <w:rsid w:val="00245645"/>
    <w:rsid w:val="00246C2F"/>
    <w:rsid w:val="00247692"/>
    <w:rsid w:val="002479B1"/>
    <w:rsid w:val="002503D5"/>
    <w:rsid w:val="00250419"/>
    <w:rsid w:val="00250832"/>
    <w:rsid w:val="00250D36"/>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DBC"/>
    <w:rsid w:val="002726E2"/>
    <w:rsid w:val="00272742"/>
    <w:rsid w:val="0027306C"/>
    <w:rsid w:val="00273417"/>
    <w:rsid w:val="00273D79"/>
    <w:rsid w:val="00274D70"/>
    <w:rsid w:val="00281AF5"/>
    <w:rsid w:val="00282718"/>
    <w:rsid w:val="0028362F"/>
    <w:rsid w:val="00283B86"/>
    <w:rsid w:val="00284B89"/>
    <w:rsid w:val="00284E9C"/>
    <w:rsid w:val="00285E74"/>
    <w:rsid w:val="00286609"/>
    <w:rsid w:val="00286FDE"/>
    <w:rsid w:val="002919E7"/>
    <w:rsid w:val="00291B8B"/>
    <w:rsid w:val="00292311"/>
    <w:rsid w:val="00292B3F"/>
    <w:rsid w:val="00292E07"/>
    <w:rsid w:val="00292E75"/>
    <w:rsid w:val="002957B4"/>
    <w:rsid w:val="002969CB"/>
    <w:rsid w:val="00296CA7"/>
    <w:rsid w:val="002A1CCA"/>
    <w:rsid w:val="002A35F8"/>
    <w:rsid w:val="002A480E"/>
    <w:rsid w:val="002B078C"/>
    <w:rsid w:val="002B0EBA"/>
    <w:rsid w:val="002B1741"/>
    <w:rsid w:val="002B1926"/>
    <w:rsid w:val="002B26BE"/>
    <w:rsid w:val="002B2E64"/>
    <w:rsid w:val="002B4933"/>
    <w:rsid w:val="002B4DDE"/>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EF5"/>
    <w:rsid w:val="002F5DF8"/>
    <w:rsid w:val="002F6371"/>
    <w:rsid w:val="00300162"/>
    <w:rsid w:val="00301B60"/>
    <w:rsid w:val="00301FA5"/>
    <w:rsid w:val="00302185"/>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5134"/>
    <w:rsid w:val="003457B2"/>
    <w:rsid w:val="00345AB6"/>
    <w:rsid w:val="00346499"/>
    <w:rsid w:val="00346A83"/>
    <w:rsid w:val="00346E91"/>
    <w:rsid w:val="00347747"/>
    <w:rsid w:val="00347D81"/>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D3"/>
    <w:rsid w:val="003652B6"/>
    <w:rsid w:val="00366C5F"/>
    <w:rsid w:val="00366ED3"/>
    <w:rsid w:val="00373035"/>
    <w:rsid w:val="00373B37"/>
    <w:rsid w:val="00373C74"/>
    <w:rsid w:val="00375667"/>
    <w:rsid w:val="003772CC"/>
    <w:rsid w:val="003808F4"/>
    <w:rsid w:val="00380B97"/>
    <w:rsid w:val="003821D0"/>
    <w:rsid w:val="003828E5"/>
    <w:rsid w:val="0038434C"/>
    <w:rsid w:val="003867C1"/>
    <w:rsid w:val="003875D6"/>
    <w:rsid w:val="00387682"/>
    <w:rsid w:val="00387DEA"/>
    <w:rsid w:val="00390CAE"/>
    <w:rsid w:val="003913D0"/>
    <w:rsid w:val="00391ADB"/>
    <w:rsid w:val="00391E20"/>
    <w:rsid w:val="0039244F"/>
    <w:rsid w:val="00394D74"/>
    <w:rsid w:val="00397220"/>
    <w:rsid w:val="003A24A6"/>
    <w:rsid w:val="003A3731"/>
    <w:rsid w:val="003A4018"/>
    <w:rsid w:val="003B16A6"/>
    <w:rsid w:val="003B1D57"/>
    <w:rsid w:val="003B3C9D"/>
    <w:rsid w:val="003B40FA"/>
    <w:rsid w:val="003B476C"/>
    <w:rsid w:val="003B485D"/>
    <w:rsid w:val="003B491B"/>
    <w:rsid w:val="003B49FE"/>
    <w:rsid w:val="003B5048"/>
    <w:rsid w:val="003B5080"/>
    <w:rsid w:val="003B5623"/>
    <w:rsid w:val="003B5D82"/>
    <w:rsid w:val="003B6E5F"/>
    <w:rsid w:val="003B73E2"/>
    <w:rsid w:val="003B7ACA"/>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977"/>
    <w:rsid w:val="003E37C8"/>
    <w:rsid w:val="003E382E"/>
    <w:rsid w:val="003E4866"/>
    <w:rsid w:val="003E5634"/>
    <w:rsid w:val="003E5D73"/>
    <w:rsid w:val="003E686B"/>
    <w:rsid w:val="003E6A9F"/>
    <w:rsid w:val="003E7325"/>
    <w:rsid w:val="003E7E5B"/>
    <w:rsid w:val="003E7EA5"/>
    <w:rsid w:val="003F1F2E"/>
    <w:rsid w:val="003F2D5A"/>
    <w:rsid w:val="003F3683"/>
    <w:rsid w:val="003F5810"/>
    <w:rsid w:val="003F5C93"/>
    <w:rsid w:val="003F660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AFF"/>
    <w:rsid w:val="00411F7A"/>
    <w:rsid w:val="00412272"/>
    <w:rsid w:val="00412A7C"/>
    <w:rsid w:val="00412B6E"/>
    <w:rsid w:val="00413861"/>
    <w:rsid w:val="00414574"/>
    <w:rsid w:val="00414645"/>
    <w:rsid w:val="004159F9"/>
    <w:rsid w:val="00416EE1"/>
    <w:rsid w:val="004178C1"/>
    <w:rsid w:val="00420317"/>
    <w:rsid w:val="00421B8D"/>
    <w:rsid w:val="00421CF2"/>
    <w:rsid w:val="00422304"/>
    <w:rsid w:val="00423626"/>
    <w:rsid w:val="00424407"/>
    <w:rsid w:val="0042495E"/>
    <w:rsid w:val="00424F58"/>
    <w:rsid w:val="004261E4"/>
    <w:rsid w:val="00430133"/>
    <w:rsid w:val="004323B4"/>
    <w:rsid w:val="00432C71"/>
    <w:rsid w:val="00432E87"/>
    <w:rsid w:val="00432F72"/>
    <w:rsid w:val="0043371B"/>
    <w:rsid w:val="00433F27"/>
    <w:rsid w:val="004344D8"/>
    <w:rsid w:val="00435291"/>
    <w:rsid w:val="004362BD"/>
    <w:rsid w:val="00440000"/>
    <w:rsid w:val="00440854"/>
    <w:rsid w:val="0044175E"/>
    <w:rsid w:val="004425BA"/>
    <w:rsid w:val="004436A7"/>
    <w:rsid w:val="004438C7"/>
    <w:rsid w:val="004445EE"/>
    <w:rsid w:val="0044470A"/>
    <w:rsid w:val="0044589B"/>
    <w:rsid w:val="00446717"/>
    <w:rsid w:val="0044718C"/>
    <w:rsid w:val="0044762D"/>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719B5"/>
    <w:rsid w:val="00472035"/>
    <w:rsid w:val="00472A03"/>
    <w:rsid w:val="0047396E"/>
    <w:rsid w:val="00474154"/>
    <w:rsid w:val="00475AAE"/>
    <w:rsid w:val="00476708"/>
    <w:rsid w:val="00480BB5"/>
    <w:rsid w:val="004819E4"/>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4A12"/>
    <w:rsid w:val="004A4A6A"/>
    <w:rsid w:val="004A4AB7"/>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5A1"/>
    <w:rsid w:val="004C1611"/>
    <w:rsid w:val="004C38D6"/>
    <w:rsid w:val="004C4A03"/>
    <w:rsid w:val="004C62EA"/>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163C"/>
    <w:rsid w:val="00522599"/>
    <w:rsid w:val="00523872"/>
    <w:rsid w:val="00523F21"/>
    <w:rsid w:val="00524155"/>
    <w:rsid w:val="00524D60"/>
    <w:rsid w:val="00525332"/>
    <w:rsid w:val="005274C7"/>
    <w:rsid w:val="00531DA5"/>
    <w:rsid w:val="00532030"/>
    <w:rsid w:val="005329E0"/>
    <w:rsid w:val="00532E0B"/>
    <w:rsid w:val="005340CD"/>
    <w:rsid w:val="005343BF"/>
    <w:rsid w:val="0053649A"/>
    <w:rsid w:val="005368B4"/>
    <w:rsid w:val="00536F40"/>
    <w:rsid w:val="00540DFA"/>
    <w:rsid w:val="005420E0"/>
    <w:rsid w:val="00543115"/>
    <w:rsid w:val="00543A64"/>
    <w:rsid w:val="00544DF0"/>
    <w:rsid w:val="00544F56"/>
    <w:rsid w:val="005452D2"/>
    <w:rsid w:val="0054592D"/>
    <w:rsid w:val="005461BD"/>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B06"/>
    <w:rsid w:val="0057410C"/>
    <w:rsid w:val="005745FE"/>
    <w:rsid w:val="005746A0"/>
    <w:rsid w:val="00574D91"/>
    <w:rsid w:val="00575F34"/>
    <w:rsid w:val="0057650C"/>
    <w:rsid w:val="00577CF6"/>
    <w:rsid w:val="0058273A"/>
    <w:rsid w:val="0058335B"/>
    <w:rsid w:val="005837DC"/>
    <w:rsid w:val="00584784"/>
    <w:rsid w:val="00585BC2"/>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819"/>
    <w:rsid w:val="005C755A"/>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B97"/>
    <w:rsid w:val="005E62C3"/>
    <w:rsid w:val="005E6D07"/>
    <w:rsid w:val="005E7D30"/>
    <w:rsid w:val="005F25AA"/>
    <w:rsid w:val="005F2CED"/>
    <w:rsid w:val="005F4839"/>
    <w:rsid w:val="005F4B4B"/>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EDB"/>
    <w:rsid w:val="0065420A"/>
    <w:rsid w:val="00655296"/>
    <w:rsid w:val="0065529E"/>
    <w:rsid w:val="00655D4B"/>
    <w:rsid w:val="006569C5"/>
    <w:rsid w:val="00656A7F"/>
    <w:rsid w:val="006578CA"/>
    <w:rsid w:val="0066010B"/>
    <w:rsid w:val="00660985"/>
    <w:rsid w:val="006616F6"/>
    <w:rsid w:val="00662D72"/>
    <w:rsid w:val="00662EAD"/>
    <w:rsid w:val="00662FDB"/>
    <w:rsid w:val="0066314D"/>
    <w:rsid w:val="00663B16"/>
    <w:rsid w:val="00664363"/>
    <w:rsid w:val="00666409"/>
    <w:rsid w:val="0066651B"/>
    <w:rsid w:val="00670E73"/>
    <w:rsid w:val="00671D4A"/>
    <w:rsid w:val="00673A2D"/>
    <w:rsid w:val="00674F5B"/>
    <w:rsid w:val="006764E3"/>
    <w:rsid w:val="00676700"/>
    <w:rsid w:val="00676720"/>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AFB"/>
    <w:rsid w:val="006B71B5"/>
    <w:rsid w:val="006B7943"/>
    <w:rsid w:val="006B7F70"/>
    <w:rsid w:val="006B7FE2"/>
    <w:rsid w:val="006C18ED"/>
    <w:rsid w:val="006C2D42"/>
    <w:rsid w:val="006C4D49"/>
    <w:rsid w:val="006C5A45"/>
    <w:rsid w:val="006C61B2"/>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7E4C"/>
    <w:rsid w:val="006E7FEA"/>
    <w:rsid w:val="006F0628"/>
    <w:rsid w:val="006F13C7"/>
    <w:rsid w:val="006F3E1E"/>
    <w:rsid w:val="006F4760"/>
    <w:rsid w:val="006F5468"/>
    <w:rsid w:val="006F55AD"/>
    <w:rsid w:val="006F639D"/>
    <w:rsid w:val="006F6457"/>
    <w:rsid w:val="006F7601"/>
    <w:rsid w:val="007004FC"/>
    <w:rsid w:val="00700F8D"/>
    <w:rsid w:val="007018C1"/>
    <w:rsid w:val="00702993"/>
    <w:rsid w:val="007044EC"/>
    <w:rsid w:val="00705F0E"/>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754C"/>
    <w:rsid w:val="007C7D79"/>
    <w:rsid w:val="007D0759"/>
    <w:rsid w:val="007D134B"/>
    <w:rsid w:val="007D2DF8"/>
    <w:rsid w:val="007D35F5"/>
    <w:rsid w:val="007D5ACE"/>
    <w:rsid w:val="007D6B32"/>
    <w:rsid w:val="007D719B"/>
    <w:rsid w:val="007E09A9"/>
    <w:rsid w:val="007E3E92"/>
    <w:rsid w:val="007E4C32"/>
    <w:rsid w:val="007E5178"/>
    <w:rsid w:val="007E67ED"/>
    <w:rsid w:val="007E6A6A"/>
    <w:rsid w:val="007E71E0"/>
    <w:rsid w:val="007F0D8D"/>
    <w:rsid w:val="007F1319"/>
    <w:rsid w:val="007F1621"/>
    <w:rsid w:val="007F179D"/>
    <w:rsid w:val="007F1EBE"/>
    <w:rsid w:val="007F23FF"/>
    <w:rsid w:val="007F3906"/>
    <w:rsid w:val="007F390C"/>
    <w:rsid w:val="007F5744"/>
    <w:rsid w:val="007F6722"/>
    <w:rsid w:val="007F7651"/>
    <w:rsid w:val="00800470"/>
    <w:rsid w:val="008007C6"/>
    <w:rsid w:val="0080094E"/>
    <w:rsid w:val="008017FF"/>
    <w:rsid w:val="0080210D"/>
    <w:rsid w:val="0080353C"/>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4C16"/>
    <w:rsid w:val="0083510E"/>
    <w:rsid w:val="00835C76"/>
    <w:rsid w:val="00835E4C"/>
    <w:rsid w:val="0084056F"/>
    <w:rsid w:val="00840DC9"/>
    <w:rsid w:val="00843CB2"/>
    <w:rsid w:val="00843FB0"/>
    <w:rsid w:val="008440A3"/>
    <w:rsid w:val="00844F73"/>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B3A"/>
    <w:rsid w:val="0086632E"/>
    <w:rsid w:val="0086675F"/>
    <w:rsid w:val="008673A0"/>
    <w:rsid w:val="00867AD3"/>
    <w:rsid w:val="00867F50"/>
    <w:rsid w:val="00872AE5"/>
    <w:rsid w:val="008763F8"/>
    <w:rsid w:val="00877B82"/>
    <w:rsid w:val="00880920"/>
    <w:rsid w:val="00880AA8"/>
    <w:rsid w:val="00881252"/>
    <w:rsid w:val="008817D4"/>
    <w:rsid w:val="00881874"/>
    <w:rsid w:val="00882308"/>
    <w:rsid w:val="00882D7F"/>
    <w:rsid w:val="00883652"/>
    <w:rsid w:val="008836E0"/>
    <w:rsid w:val="008875AD"/>
    <w:rsid w:val="00890F42"/>
    <w:rsid w:val="00891D00"/>
    <w:rsid w:val="00892826"/>
    <w:rsid w:val="0089295A"/>
    <w:rsid w:val="00893CE0"/>
    <w:rsid w:val="00894800"/>
    <w:rsid w:val="00895806"/>
    <w:rsid w:val="00896924"/>
    <w:rsid w:val="00896C57"/>
    <w:rsid w:val="00896D20"/>
    <w:rsid w:val="008A03FB"/>
    <w:rsid w:val="008A0591"/>
    <w:rsid w:val="008A0B43"/>
    <w:rsid w:val="008A14AC"/>
    <w:rsid w:val="008A1E25"/>
    <w:rsid w:val="008A2302"/>
    <w:rsid w:val="008A2397"/>
    <w:rsid w:val="008A3053"/>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A5"/>
    <w:rsid w:val="008F313F"/>
    <w:rsid w:val="008F3D05"/>
    <w:rsid w:val="008F4FD7"/>
    <w:rsid w:val="008F72DC"/>
    <w:rsid w:val="008F79E3"/>
    <w:rsid w:val="009010EC"/>
    <w:rsid w:val="0090256A"/>
    <w:rsid w:val="00903CC0"/>
    <w:rsid w:val="00904882"/>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715"/>
    <w:rsid w:val="00920B62"/>
    <w:rsid w:val="009212E5"/>
    <w:rsid w:val="00921979"/>
    <w:rsid w:val="00921C13"/>
    <w:rsid w:val="00921E3C"/>
    <w:rsid w:val="0092264F"/>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C83"/>
    <w:rsid w:val="00940D7E"/>
    <w:rsid w:val="00940EF0"/>
    <w:rsid w:val="0094114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1EF"/>
    <w:rsid w:val="009629F1"/>
    <w:rsid w:val="00963476"/>
    <w:rsid w:val="009654BA"/>
    <w:rsid w:val="0096626B"/>
    <w:rsid w:val="009668BB"/>
    <w:rsid w:val="00971B31"/>
    <w:rsid w:val="0097291A"/>
    <w:rsid w:val="009729B7"/>
    <w:rsid w:val="009729E6"/>
    <w:rsid w:val="00972AE2"/>
    <w:rsid w:val="00972DA7"/>
    <w:rsid w:val="0097390C"/>
    <w:rsid w:val="0097441E"/>
    <w:rsid w:val="00975CFE"/>
    <w:rsid w:val="009778B1"/>
    <w:rsid w:val="0098000F"/>
    <w:rsid w:val="00981C7C"/>
    <w:rsid w:val="0098232C"/>
    <w:rsid w:val="00982DAC"/>
    <w:rsid w:val="009832D4"/>
    <w:rsid w:val="00984A39"/>
    <w:rsid w:val="00987E39"/>
    <w:rsid w:val="00990602"/>
    <w:rsid w:val="00990A22"/>
    <w:rsid w:val="00991859"/>
    <w:rsid w:val="0099192A"/>
    <w:rsid w:val="009937A8"/>
    <w:rsid w:val="00994764"/>
    <w:rsid w:val="0099565F"/>
    <w:rsid w:val="00995808"/>
    <w:rsid w:val="00996075"/>
    <w:rsid w:val="0099665B"/>
    <w:rsid w:val="00997983"/>
    <w:rsid w:val="009A0734"/>
    <w:rsid w:val="009A12FE"/>
    <w:rsid w:val="009A15FF"/>
    <w:rsid w:val="009A3CBD"/>
    <w:rsid w:val="009A4B2A"/>
    <w:rsid w:val="009A4EBB"/>
    <w:rsid w:val="009A6CEA"/>
    <w:rsid w:val="009B101E"/>
    <w:rsid w:val="009B2532"/>
    <w:rsid w:val="009B4679"/>
    <w:rsid w:val="009B46C3"/>
    <w:rsid w:val="009B4AC6"/>
    <w:rsid w:val="009B6683"/>
    <w:rsid w:val="009B66AE"/>
    <w:rsid w:val="009B70B7"/>
    <w:rsid w:val="009B7161"/>
    <w:rsid w:val="009B7223"/>
    <w:rsid w:val="009B7F69"/>
    <w:rsid w:val="009C030E"/>
    <w:rsid w:val="009C0322"/>
    <w:rsid w:val="009C033B"/>
    <w:rsid w:val="009C1032"/>
    <w:rsid w:val="009C1041"/>
    <w:rsid w:val="009C19A4"/>
    <w:rsid w:val="009C21CC"/>
    <w:rsid w:val="009C41B9"/>
    <w:rsid w:val="009C5464"/>
    <w:rsid w:val="009C560C"/>
    <w:rsid w:val="009C5E9F"/>
    <w:rsid w:val="009C67EA"/>
    <w:rsid w:val="009C72AE"/>
    <w:rsid w:val="009D03D9"/>
    <w:rsid w:val="009D0BD0"/>
    <w:rsid w:val="009D11E9"/>
    <w:rsid w:val="009D1788"/>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F2E99"/>
    <w:rsid w:val="009F412D"/>
    <w:rsid w:val="009F4205"/>
    <w:rsid w:val="00A003B3"/>
    <w:rsid w:val="00A01146"/>
    <w:rsid w:val="00A012B0"/>
    <w:rsid w:val="00A0267C"/>
    <w:rsid w:val="00A02849"/>
    <w:rsid w:val="00A04FB4"/>
    <w:rsid w:val="00A05D23"/>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B2C"/>
    <w:rsid w:val="00A30CB7"/>
    <w:rsid w:val="00A3110C"/>
    <w:rsid w:val="00A31457"/>
    <w:rsid w:val="00A317D3"/>
    <w:rsid w:val="00A320E6"/>
    <w:rsid w:val="00A3308C"/>
    <w:rsid w:val="00A33666"/>
    <w:rsid w:val="00A34543"/>
    <w:rsid w:val="00A35947"/>
    <w:rsid w:val="00A36915"/>
    <w:rsid w:val="00A37140"/>
    <w:rsid w:val="00A37B77"/>
    <w:rsid w:val="00A40148"/>
    <w:rsid w:val="00A40C22"/>
    <w:rsid w:val="00A417A7"/>
    <w:rsid w:val="00A41C4E"/>
    <w:rsid w:val="00A426AD"/>
    <w:rsid w:val="00A42CF6"/>
    <w:rsid w:val="00A438D5"/>
    <w:rsid w:val="00A4542C"/>
    <w:rsid w:val="00A45903"/>
    <w:rsid w:val="00A469B4"/>
    <w:rsid w:val="00A472F6"/>
    <w:rsid w:val="00A47322"/>
    <w:rsid w:val="00A50C75"/>
    <w:rsid w:val="00A51B5F"/>
    <w:rsid w:val="00A51BAA"/>
    <w:rsid w:val="00A5248A"/>
    <w:rsid w:val="00A5319D"/>
    <w:rsid w:val="00A54592"/>
    <w:rsid w:val="00A546C8"/>
    <w:rsid w:val="00A60E72"/>
    <w:rsid w:val="00A619EC"/>
    <w:rsid w:val="00A62456"/>
    <w:rsid w:val="00A63477"/>
    <w:rsid w:val="00A63C8E"/>
    <w:rsid w:val="00A6425D"/>
    <w:rsid w:val="00A64AA2"/>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515"/>
    <w:rsid w:val="00A93983"/>
    <w:rsid w:val="00A9462A"/>
    <w:rsid w:val="00A9503D"/>
    <w:rsid w:val="00A9773B"/>
    <w:rsid w:val="00A97B4A"/>
    <w:rsid w:val="00A97E08"/>
    <w:rsid w:val="00AA1C37"/>
    <w:rsid w:val="00AA3524"/>
    <w:rsid w:val="00AA362A"/>
    <w:rsid w:val="00AA5830"/>
    <w:rsid w:val="00AA5C9D"/>
    <w:rsid w:val="00AA5EE4"/>
    <w:rsid w:val="00AA65D5"/>
    <w:rsid w:val="00AB1BD5"/>
    <w:rsid w:val="00AB2110"/>
    <w:rsid w:val="00AB36FB"/>
    <w:rsid w:val="00AB421A"/>
    <w:rsid w:val="00AB4428"/>
    <w:rsid w:val="00AB51B6"/>
    <w:rsid w:val="00AB6361"/>
    <w:rsid w:val="00AB675E"/>
    <w:rsid w:val="00AB6D6A"/>
    <w:rsid w:val="00AB7D81"/>
    <w:rsid w:val="00AC2E58"/>
    <w:rsid w:val="00AC3714"/>
    <w:rsid w:val="00AC4013"/>
    <w:rsid w:val="00AC4077"/>
    <w:rsid w:val="00AC46FA"/>
    <w:rsid w:val="00AC4EB3"/>
    <w:rsid w:val="00AC634A"/>
    <w:rsid w:val="00AC6B59"/>
    <w:rsid w:val="00AC78B4"/>
    <w:rsid w:val="00AD0165"/>
    <w:rsid w:val="00AD2ECB"/>
    <w:rsid w:val="00AD3759"/>
    <w:rsid w:val="00AD3938"/>
    <w:rsid w:val="00AD3A4E"/>
    <w:rsid w:val="00AD3F0E"/>
    <w:rsid w:val="00AD7A74"/>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E83"/>
    <w:rsid w:val="00B0481F"/>
    <w:rsid w:val="00B0540B"/>
    <w:rsid w:val="00B054E0"/>
    <w:rsid w:val="00B06B94"/>
    <w:rsid w:val="00B07CAA"/>
    <w:rsid w:val="00B101BB"/>
    <w:rsid w:val="00B10889"/>
    <w:rsid w:val="00B10E9A"/>
    <w:rsid w:val="00B123A7"/>
    <w:rsid w:val="00B13246"/>
    <w:rsid w:val="00B1440B"/>
    <w:rsid w:val="00B145A5"/>
    <w:rsid w:val="00B14960"/>
    <w:rsid w:val="00B15EFE"/>
    <w:rsid w:val="00B16538"/>
    <w:rsid w:val="00B171AC"/>
    <w:rsid w:val="00B201FE"/>
    <w:rsid w:val="00B2073B"/>
    <w:rsid w:val="00B2262A"/>
    <w:rsid w:val="00B22743"/>
    <w:rsid w:val="00B24895"/>
    <w:rsid w:val="00B249E1"/>
    <w:rsid w:val="00B25262"/>
    <w:rsid w:val="00B2639B"/>
    <w:rsid w:val="00B2676B"/>
    <w:rsid w:val="00B319FF"/>
    <w:rsid w:val="00B320BF"/>
    <w:rsid w:val="00B34BC5"/>
    <w:rsid w:val="00B36508"/>
    <w:rsid w:val="00B36892"/>
    <w:rsid w:val="00B36898"/>
    <w:rsid w:val="00B3745C"/>
    <w:rsid w:val="00B444B8"/>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EB0"/>
    <w:rsid w:val="00B6236D"/>
    <w:rsid w:val="00B62625"/>
    <w:rsid w:val="00B64D8E"/>
    <w:rsid w:val="00B7049C"/>
    <w:rsid w:val="00B73A8E"/>
    <w:rsid w:val="00B7405D"/>
    <w:rsid w:val="00B74571"/>
    <w:rsid w:val="00B74FA6"/>
    <w:rsid w:val="00B7509F"/>
    <w:rsid w:val="00B773E5"/>
    <w:rsid w:val="00B818B8"/>
    <w:rsid w:val="00B81DA1"/>
    <w:rsid w:val="00B825F6"/>
    <w:rsid w:val="00B82DB4"/>
    <w:rsid w:val="00B83336"/>
    <w:rsid w:val="00B83923"/>
    <w:rsid w:val="00B83A74"/>
    <w:rsid w:val="00B8628E"/>
    <w:rsid w:val="00B924B1"/>
    <w:rsid w:val="00B938E5"/>
    <w:rsid w:val="00B9454E"/>
    <w:rsid w:val="00B94C84"/>
    <w:rsid w:val="00B950E7"/>
    <w:rsid w:val="00B9510A"/>
    <w:rsid w:val="00B952C6"/>
    <w:rsid w:val="00B9570F"/>
    <w:rsid w:val="00B95D6D"/>
    <w:rsid w:val="00B97291"/>
    <w:rsid w:val="00BA0609"/>
    <w:rsid w:val="00BA09F7"/>
    <w:rsid w:val="00BA34C4"/>
    <w:rsid w:val="00BA3896"/>
    <w:rsid w:val="00BA447B"/>
    <w:rsid w:val="00BA456A"/>
    <w:rsid w:val="00BA5525"/>
    <w:rsid w:val="00BA5DE1"/>
    <w:rsid w:val="00BB0984"/>
    <w:rsid w:val="00BB1902"/>
    <w:rsid w:val="00BB2207"/>
    <w:rsid w:val="00BB2767"/>
    <w:rsid w:val="00BB3E68"/>
    <w:rsid w:val="00BB435D"/>
    <w:rsid w:val="00BB51E5"/>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E13F8"/>
    <w:rsid w:val="00BE1D6C"/>
    <w:rsid w:val="00BE293C"/>
    <w:rsid w:val="00BE2BAF"/>
    <w:rsid w:val="00BE3813"/>
    <w:rsid w:val="00BE4C1B"/>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30DA"/>
    <w:rsid w:val="00C04567"/>
    <w:rsid w:val="00C048C1"/>
    <w:rsid w:val="00C07D0E"/>
    <w:rsid w:val="00C1124C"/>
    <w:rsid w:val="00C11896"/>
    <w:rsid w:val="00C13939"/>
    <w:rsid w:val="00C171C2"/>
    <w:rsid w:val="00C20AB2"/>
    <w:rsid w:val="00C20D57"/>
    <w:rsid w:val="00C218A0"/>
    <w:rsid w:val="00C22070"/>
    <w:rsid w:val="00C231BF"/>
    <w:rsid w:val="00C23779"/>
    <w:rsid w:val="00C24333"/>
    <w:rsid w:val="00C24A18"/>
    <w:rsid w:val="00C25394"/>
    <w:rsid w:val="00C25961"/>
    <w:rsid w:val="00C26453"/>
    <w:rsid w:val="00C268A4"/>
    <w:rsid w:val="00C31EB7"/>
    <w:rsid w:val="00C324CD"/>
    <w:rsid w:val="00C33AFE"/>
    <w:rsid w:val="00C365ED"/>
    <w:rsid w:val="00C3762A"/>
    <w:rsid w:val="00C37AFD"/>
    <w:rsid w:val="00C405F3"/>
    <w:rsid w:val="00C408D8"/>
    <w:rsid w:val="00C41220"/>
    <w:rsid w:val="00C41B05"/>
    <w:rsid w:val="00C46CF1"/>
    <w:rsid w:val="00C46CFB"/>
    <w:rsid w:val="00C47204"/>
    <w:rsid w:val="00C474CD"/>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4968"/>
    <w:rsid w:val="00C7572D"/>
    <w:rsid w:val="00C75E0A"/>
    <w:rsid w:val="00C760BD"/>
    <w:rsid w:val="00C8011F"/>
    <w:rsid w:val="00C8190A"/>
    <w:rsid w:val="00C81C1F"/>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7AF"/>
    <w:rsid w:val="00CB0483"/>
    <w:rsid w:val="00CB2144"/>
    <w:rsid w:val="00CB2B57"/>
    <w:rsid w:val="00CB2D15"/>
    <w:rsid w:val="00CB5572"/>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E162A"/>
    <w:rsid w:val="00CE1E26"/>
    <w:rsid w:val="00CE1F3A"/>
    <w:rsid w:val="00CE1F92"/>
    <w:rsid w:val="00CE24AE"/>
    <w:rsid w:val="00CE24F3"/>
    <w:rsid w:val="00CE2990"/>
    <w:rsid w:val="00CE2E8E"/>
    <w:rsid w:val="00CE3813"/>
    <w:rsid w:val="00CE5436"/>
    <w:rsid w:val="00CE5BBF"/>
    <w:rsid w:val="00CE5DD2"/>
    <w:rsid w:val="00CF484F"/>
    <w:rsid w:val="00CF58A0"/>
    <w:rsid w:val="00CF5950"/>
    <w:rsid w:val="00CF7937"/>
    <w:rsid w:val="00CF7F39"/>
    <w:rsid w:val="00D00B4F"/>
    <w:rsid w:val="00D030FE"/>
    <w:rsid w:val="00D03D56"/>
    <w:rsid w:val="00D04833"/>
    <w:rsid w:val="00D0646A"/>
    <w:rsid w:val="00D07412"/>
    <w:rsid w:val="00D10109"/>
    <w:rsid w:val="00D10561"/>
    <w:rsid w:val="00D118D3"/>
    <w:rsid w:val="00D11F40"/>
    <w:rsid w:val="00D12255"/>
    <w:rsid w:val="00D1256E"/>
    <w:rsid w:val="00D14046"/>
    <w:rsid w:val="00D15819"/>
    <w:rsid w:val="00D167EE"/>
    <w:rsid w:val="00D203BC"/>
    <w:rsid w:val="00D2280F"/>
    <w:rsid w:val="00D251EB"/>
    <w:rsid w:val="00D27428"/>
    <w:rsid w:val="00D30282"/>
    <w:rsid w:val="00D30B4C"/>
    <w:rsid w:val="00D31273"/>
    <w:rsid w:val="00D315FB"/>
    <w:rsid w:val="00D3253A"/>
    <w:rsid w:val="00D328A9"/>
    <w:rsid w:val="00D32F09"/>
    <w:rsid w:val="00D330F8"/>
    <w:rsid w:val="00D36E08"/>
    <w:rsid w:val="00D37EFD"/>
    <w:rsid w:val="00D42BB0"/>
    <w:rsid w:val="00D4318F"/>
    <w:rsid w:val="00D43DF9"/>
    <w:rsid w:val="00D443C1"/>
    <w:rsid w:val="00D44CD7"/>
    <w:rsid w:val="00D4594C"/>
    <w:rsid w:val="00D4600E"/>
    <w:rsid w:val="00D4631C"/>
    <w:rsid w:val="00D46B95"/>
    <w:rsid w:val="00D470A1"/>
    <w:rsid w:val="00D50428"/>
    <w:rsid w:val="00D50454"/>
    <w:rsid w:val="00D51AC7"/>
    <w:rsid w:val="00D52D16"/>
    <w:rsid w:val="00D53BA5"/>
    <w:rsid w:val="00D5476B"/>
    <w:rsid w:val="00D54EF4"/>
    <w:rsid w:val="00D5529D"/>
    <w:rsid w:val="00D55793"/>
    <w:rsid w:val="00D57F85"/>
    <w:rsid w:val="00D605D5"/>
    <w:rsid w:val="00D60BD3"/>
    <w:rsid w:val="00D62931"/>
    <w:rsid w:val="00D62FFA"/>
    <w:rsid w:val="00D663F1"/>
    <w:rsid w:val="00D6690A"/>
    <w:rsid w:val="00D66CEE"/>
    <w:rsid w:val="00D741F5"/>
    <w:rsid w:val="00D744B0"/>
    <w:rsid w:val="00D74EB4"/>
    <w:rsid w:val="00D77088"/>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647D"/>
    <w:rsid w:val="00D96FD2"/>
    <w:rsid w:val="00D9744D"/>
    <w:rsid w:val="00DA0400"/>
    <w:rsid w:val="00DA1D61"/>
    <w:rsid w:val="00DA2F9A"/>
    <w:rsid w:val="00DA3854"/>
    <w:rsid w:val="00DA385D"/>
    <w:rsid w:val="00DA3B16"/>
    <w:rsid w:val="00DA42BE"/>
    <w:rsid w:val="00DA51ED"/>
    <w:rsid w:val="00DA5AA9"/>
    <w:rsid w:val="00DA5C34"/>
    <w:rsid w:val="00DA6159"/>
    <w:rsid w:val="00DA6B9E"/>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25B8"/>
    <w:rsid w:val="00DD2A9B"/>
    <w:rsid w:val="00DD2BB6"/>
    <w:rsid w:val="00DD634F"/>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3328"/>
    <w:rsid w:val="00DF457D"/>
    <w:rsid w:val="00DF4767"/>
    <w:rsid w:val="00DF4D28"/>
    <w:rsid w:val="00DF4E14"/>
    <w:rsid w:val="00DF5000"/>
    <w:rsid w:val="00DF6519"/>
    <w:rsid w:val="00E01203"/>
    <w:rsid w:val="00E0185D"/>
    <w:rsid w:val="00E01C0B"/>
    <w:rsid w:val="00E01C28"/>
    <w:rsid w:val="00E01EB9"/>
    <w:rsid w:val="00E03038"/>
    <w:rsid w:val="00E07201"/>
    <w:rsid w:val="00E072A3"/>
    <w:rsid w:val="00E0748A"/>
    <w:rsid w:val="00E11636"/>
    <w:rsid w:val="00E11763"/>
    <w:rsid w:val="00E11E44"/>
    <w:rsid w:val="00E11EC1"/>
    <w:rsid w:val="00E1247A"/>
    <w:rsid w:val="00E12EFB"/>
    <w:rsid w:val="00E13B8A"/>
    <w:rsid w:val="00E141D0"/>
    <w:rsid w:val="00E143C2"/>
    <w:rsid w:val="00E14F4D"/>
    <w:rsid w:val="00E16828"/>
    <w:rsid w:val="00E17101"/>
    <w:rsid w:val="00E2006E"/>
    <w:rsid w:val="00E20738"/>
    <w:rsid w:val="00E2124C"/>
    <w:rsid w:val="00E21683"/>
    <w:rsid w:val="00E22036"/>
    <w:rsid w:val="00E220DD"/>
    <w:rsid w:val="00E2331D"/>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38EB"/>
    <w:rsid w:val="00E33F67"/>
    <w:rsid w:val="00E345D9"/>
    <w:rsid w:val="00E347C0"/>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B6E"/>
    <w:rsid w:val="00E51D73"/>
    <w:rsid w:val="00E53011"/>
    <w:rsid w:val="00E54AB1"/>
    <w:rsid w:val="00E54FFA"/>
    <w:rsid w:val="00E55440"/>
    <w:rsid w:val="00E55499"/>
    <w:rsid w:val="00E5629D"/>
    <w:rsid w:val="00E57D11"/>
    <w:rsid w:val="00E57D1B"/>
    <w:rsid w:val="00E60512"/>
    <w:rsid w:val="00E61186"/>
    <w:rsid w:val="00E61E6D"/>
    <w:rsid w:val="00E66275"/>
    <w:rsid w:val="00E663FE"/>
    <w:rsid w:val="00E665ED"/>
    <w:rsid w:val="00E667CC"/>
    <w:rsid w:val="00E66A3D"/>
    <w:rsid w:val="00E66B61"/>
    <w:rsid w:val="00E66FB2"/>
    <w:rsid w:val="00E678A3"/>
    <w:rsid w:val="00E7179B"/>
    <w:rsid w:val="00E71AA6"/>
    <w:rsid w:val="00E7229B"/>
    <w:rsid w:val="00E728DC"/>
    <w:rsid w:val="00E72F26"/>
    <w:rsid w:val="00E735F4"/>
    <w:rsid w:val="00E73E73"/>
    <w:rsid w:val="00E7749E"/>
    <w:rsid w:val="00E77672"/>
    <w:rsid w:val="00E77EE2"/>
    <w:rsid w:val="00E81F37"/>
    <w:rsid w:val="00E82381"/>
    <w:rsid w:val="00E82979"/>
    <w:rsid w:val="00E83B13"/>
    <w:rsid w:val="00E84A7B"/>
    <w:rsid w:val="00E862B2"/>
    <w:rsid w:val="00E90BEA"/>
    <w:rsid w:val="00E911A7"/>
    <w:rsid w:val="00E9178A"/>
    <w:rsid w:val="00E937E7"/>
    <w:rsid w:val="00E93988"/>
    <w:rsid w:val="00E9497E"/>
    <w:rsid w:val="00EA0187"/>
    <w:rsid w:val="00EA133F"/>
    <w:rsid w:val="00EA16E1"/>
    <w:rsid w:val="00EA18B6"/>
    <w:rsid w:val="00EA21EC"/>
    <w:rsid w:val="00EA27A5"/>
    <w:rsid w:val="00EA553E"/>
    <w:rsid w:val="00EA6A40"/>
    <w:rsid w:val="00EA7A65"/>
    <w:rsid w:val="00EB0596"/>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EA6"/>
    <w:rsid w:val="00EE0DA8"/>
    <w:rsid w:val="00EE2A4A"/>
    <w:rsid w:val="00EE39C1"/>
    <w:rsid w:val="00EE406F"/>
    <w:rsid w:val="00EE4644"/>
    <w:rsid w:val="00EE50D0"/>
    <w:rsid w:val="00EE6384"/>
    <w:rsid w:val="00EE73C9"/>
    <w:rsid w:val="00EF04CD"/>
    <w:rsid w:val="00EF05D9"/>
    <w:rsid w:val="00EF06F9"/>
    <w:rsid w:val="00EF0D27"/>
    <w:rsid w:val="00EF10B1"/>
    <w:rsid w:val="00EF2B10"/>
    <w:rsid w:val="00EF4CB0"/>
    <w:rsid w:val="00EF52E1"/>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899"/>
    <w:rsid w:val="00F16BDF"/>
    <w:rsid w:val="00F208F0"/>
    <w:rsid w:val="00F229C1"/>
    <w:rsid w:val="00F22A1F"/>
    <w:rsid w:val="00F232D5"/>
    <w:rsid w:val="00F23B61"/>
    <w:rsid w:val="00F24FA2"/>
    <w:rsid w:val="00F25C36"/>
    <w:rsid w:val="00F26674"/>
    <w:rsid w:val="00F27952"/>
    <w:rsid w:val="00F3040C"/>
    <w:rsid w:val="00F31244"/>
    <w:rsid w:val="00F31A83"/>
    <w:rsid w:val="00F31C46"/>
    <w:rsid w:val="00F3298D"/>
    <w:rsid w:val="00F32E79"/>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A55"/>
    <w:rsid w:val="00FD6479"/>
    <w:rsid w:val="00FD6748"/>
    <w:rsid w:val="00FD6ACF"/>
    <w:rsid w:val="00FD6AE5"/>
    <w:rsid w:val="00FD6B45"/>
    <w:rsid w:val="00FD7E9D"/>
    <w:rsid w:val="00FE0654"/>
    <w:rsid w:val="00FE1502"/>
    <w:rsid w:val="00FE1CCA"/>
    <w:rsid w:val="00FE2E23"/>
    <w:rsid w:val="00FE4087"/>
    <w:rsid w:val="00FE5E7C"/>
    <w:rsid w:val="00FE64B6"/>
    <w:rsid w:val="00FE7331"/>
    <w:rsid w:val="00FE7F30"/>
    <w:rsid w:val="00FF1623"/>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CE253-E6DD-404B-B15D-32D3D451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674</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58</cp:revision>
  <cp:lastPrinted>2014-05-14T23:06:00Z</cp:lastPrinted>
  <dcterms:created xsi:type="dcterms:W3CDTF">2015-09-23T14:29:00Z</dcterms:created>
  <dcterms:modified xsi:type="dcterms:W3CDTF">2015-09-30T22:37:00Z</dcterms:modified>
</cp:coreProperties>
</file>