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FA" w:rsidRDefault="00034DE3" w:rsidP="002B1926">
      <w:pPr>
        <w:jc w:val="center"/>
        <w:rPr>
          <w:rFonts w:ascii="Arial" w:hAnsi="Arial" w:cs="Arial"/>
          <w:lang w:eastAsia="es-MX"/>
        </w:rPr>
      </w:pPr>
      <w:r>
        <w:rPr>
          <w:rFonts w:ascii="Arial" w:hAnsi="Arial" w:cs="Arial"/>
          <w:lang w:eastAsia="es-MX"/>
        </w:rPr>
        <w:t>S</w:t>
      </w:r>
      <w:r w:rsidR="007128FA" w:rsidRPr="00362959">
        <w:rPr>
          <w:rFonts w:ascii="Arial" w:hAnsi="Arial" w:cs="Arial"/>
          <w:lang w:eastAsia="es-MX"/>
        </w:rPr>
        <w:t xml:space="preserve">ueldo </w:t>
      </w:r>
      <w:r>
        <w:rPr>
          <w:rFonts w:ascii="Arial" w:hAnsi="Arial" w:cs="Arial"/>
          <w:lang w:eastAsia="es-MX"/>
        </w:rPr>
        <w:t xml:space="preserve">y experiencia de su titular; número de solicitudes; </w:t>
      </w:r>
      <w:r w:rsidR="007128FA" w:rsidRPr="00362959">
        <w:rPr>
          <w:rFonts w:ascii="Arial" w:hAnsi="Arial" w:cs="Arial"/>
          <w:lang w:eastAsia="es-MX"/>
        </w:rPr>
        <w:t>recursos</w:t>
      </w:r>
      <w:r>
        <w:rPr>
          <w:rFonts w:ascii="Arial" w:hAnsi="Arial" w:cs="Arial"/>
          <w:lang w:eastAsia="es-MX"/>
        </w:rPr>
        <w:t>; multas…</w:t>
      </w:r>
    </w:p>
    <w:p w:rsidR="00034DE3" w:rsidRDefault="00034DE3" w:rsidP="007128FA">
      <w:pPr>
        <w:jc w:val="center"/>
        <w:rPr>
          <w:rFonts w:ascii="Arial" w:hAnsi="Arial" w:cs="Arial"/>
          <w:b/>
          <w:sz w:val="28"/>
          <w:szCs w:val="28"/>
          <w:lang w:eastAsia="es-MX"/>
        </w:rPr>
      </w:pPr>
    </w:p>
    <w:p w:rsidR="00034DE3" w:rsidRDefault="00034DE3" w:rsidP="007128FA">
      <w:pPr>
        <w:jc w:val="center"/>
        <w:rPr>
          <w:rFonts w:ascii="Arial" w:hAnsi="Arial" w:cs="Arial"/>
          <w:b/>
          <w:sz w:val="28"/>
          <w:szCs w:val="28"/>
          <w:lang w:eastAsia="es-MX"/>
        </w:rPr>
      </w:pPr>
      <w:r>
        <w:rPr>
          <w:rFonts w:ascii="Arial" w:hAnsi="Arial" w:cs="Arial"/>
          <w:b/>
          <w:sz w:val="28"/>
          <w:szCs w:val="28"/>
          <w:lang w:eastAsia="es-MX"/>
        </w:rPr>
        <w:t xml:space="preserve">IVAI ordena se dé </w:t>
      </w:r>
      <w:r w:rsidR="007128FA">
        <w:rPr>
          <w:rFonts w:ascii="Arial" w:hAnsi="Arial" w:cs="Arial"/>
          <w:b/>
          <w:sz w:val="28"/>
          <w:szCs w:val="28"/>
          <w:lang w:eastAsia="es-MX"/>
        </w:rPr>
        <w:t xml:space="preserve">información sobre </w:t>
      </w:r>
    </w:p>
    <w:p w:rsidR="007128FA" w:rsidRDefault="007128FA" w:rsidP="007128FA">
      <w:pPr>
        <w:jc w:val="center"/>
        <w:rPr>
          <w:rFonts w:ascii="Arial" w:hAnsi="Arial" w:cs="Arial"/>
          <w:b/>
          <w:sz w:val="28"/>
          <w:szCs w:val="28"/>
          <w:lang w:eastAsia="es-MX"/>
        </w:rPr>
      </w:pPr>
      <w:proofErr w:type="gramStart"/>
      <w:r>
        <w:rPr>
          <w:rFonts w:ascii="Arial" w:hAnsi="Arial" w:cs="Arial"/>
          <w:b/>
          <w:sz w:val="28"/>
          <w:szCs w:val="28"/>
          <w:lang w:eastAsia="es-MX"/>
        </w:rPr>
        <w:t>unidades</w:t>
      </w:r>
      <w:proofErr w:type="gramEnd"/>
      <w:r>
        <w:rPr>
          <w:rFonts w:ascii="Arial" w:hAnsi="Arial" w:cs="Arial"/>
          <w:b/>
          <w:sz w:val="28"/>
          <w:szCs w:val="28"/>
          <w:lang w:eastAsia="es-MX"/>
        </w:rPr>
        <w:t xml:space="preserve"> de acceso </w:t>
      </w:r>
      <w:r w:rsidR="00034DE3">
        <w:rPr>
          <w:rFonts w:ascii="Arial" w:hAnsi="Arial" w:cs="Arial"/>
          <w:b/>
          <w:sz w:val="28"/>
          <w:szCs w:val="28"/>
          <w:lang w:eastAsia="es-MX"/>
        </w:rPr>
        <w:t>de sujetos obligados</w:t>
      </w:r>
    </w:p>
    <w:p w:rsidR="00136ACE" w:rsidRPr="00FE4087" w:rsidRDefault="00136ACE" w:rsidP="002B1926">
      <w:pPr>
        <w:jc w:val="center"/>
        <w:rPr>
          <w:rFonts w:ascii="Arial" w:hAnsi="Arial" w:cs="Arial"/>
          <w:b/>
          <w:sz w:val="28"/>
          <w:szCs w:val="28"/>
          <w:lang w:eastAsia="es-MX"/>
        </w:rPr>
      </w:pPr>
    </w:p>
    <w:p w:rsidR="007128FA" w:rsidRPr="00034DE3" w:rsidRDefault="007128FA" w:rsidP="007128FA">
      <w:pPr>
        <w:numPr>
          <w:ilvl w:val="0"/>
          <w:numId w:val="1"/>
        </w:numPr>
        <w:rPr>
          <w:rFonts w:ascii="Arial" w:hAnsi="Arial" w:cs="Arial"/>
          <w:b/>
          <w:sz w:val="28"/>
          <w:szCs w:val="28"/>
          <w:lang w:eastAsia="es-MX"/>
        </w:rPr>
      </w:pPr>
      <w:proofErr w:type="spellStart"/>
      <w:r w:rsidRPr="00034DE3">
        <w:rPr>
          <w:rFonts w:ascii="Arial" w:hAnsi="Arial" w:cs="Arial"/>
          <w:lang w:eastAsia="es-MX"/>
        </w:rPr>
        <w:t>Citlaltépetl</w:t>
      </w:r>
      <w:proofErr w:type="spellEnd"/>
      <w:r w:rsidR="00034DE3" w:rsidRPr="00034DE3">
        <w:rPr>
          <w:rFonts w:ascii="Arial" w:hAnsi="Arial" w:cs="Arial"/>
          <w:lang w:eastAsia="es-MX"/>
        </w:rPr>
        <w:t xml:space="preserve"> y Poza Rica</w:t>
      </w:r>
      <w:r w:rsidR="00034DE3">
        <w:rPr>
          <w:rFonts w:ascii="Arial" w:hAnsi="Arial" w:cs="Arial"/>
          <w:lang w:eastAsia="es-MX"/>
        </w:rPr>
        <w:t xml:space="preserve"> deberán informar sobre </w:t>
      </w:r>
      <w:r w:rsidRPr="00034DE3">
        <w:rPr>
          <w:rFonts w:ascii="Arial" w:hAnsi="Arial" w:cs="Arial"/>
          <w:lang w:eastAsia="es-MX"/>
        </w:rPr>
        <w:t xml:space="preserve">contratos de obra pública </w:t>
      </w:r>
    </w:p>
    <w:p w:rsidR="007128FA" w:rsidRPr="00034DE3" w:rsidRDefault="007128FA" w:rsidP="00D2009A">
      <w:pPr>
        <w:pStyle w:val="Prrafodelista"/>
        <w:numPr>
          <w:ilvl w:val="0"/>
          <w:numId w:val="1"/>
        </w:numPr>
        <w:rPr>
          <w:rFonts w:ascii="Arial" w:hAnsi="Arial" w:cs="Arial"/>
          <w:b/>
          <w:sz w:val="28"/>
          <w:szCs w:val="28"/>
          <w:lang w:eastAsia="es-MX"/>
        </w:rPr>
      </w:pPr>
      <w:r w:rsidRPr="00034DE3">
        <w:rPr>
          <w:rFonts w:ascii="Arial" w:hAnsi="Arial" w:cs="Arial"/>
          <w:lang w:eastAsia="es-MX"/>
        </w:rPr>
        <w:t>Asociación de Padres de Familia de Veracruz</w:t>
      </w:r>
      <w:r w:rsidRPr="00034DE3">
        <w:rPr>
          <w:rFonts w:ascii="Arial" w:hAnsi="Arial" w:cs="Arial"/>
          <w:lang w:eastAsia="es-MX"/>
        </w:rPr>
        <w:t>,</w:t>
      </w:r>
      <w:r w:rsidRPr="00034DE3">
        <w:rPr>
          <w:rFonts w:ascii="Arial" w:hAnsi="Arial" w:cs="Arial"/>
          <w:lang w:eastAsia="es-MX"/>
        </w:rPr>
        <w:t xml:space="preserve"> listado de miembros, socios y directivos y recursos recibidos </w:t>
      </w:r>
    </w:p>
    <w:p w:rsidR="00FE4087" w:rsidRPr="00034DE3" w:rsidRDefault="00FE4087" w:rsidP="00FE4087">
      <w:pPr>
        <w:ind w:left="720"/>
        <w:rPr>
          <w:rFonts w:ascii="Arial" w:hAnsi="Arial" w:cs="Arial"/>
          <w:b/>
          <w:sz w:val="28"/>
          <w:szCs w:val="28"/>
          <w:lang w:eastAsia="es-MX"/>
        </w:rPr>
      </w:pPr>
    </w:p>
    <w:p w:rsidR="00362959" w:rsidRDefault="005208D1" w:rsidP="00136ACE">
      <w:pPr>
        <w:rPr>
          <w:rFonts w:ascii="Arial" w:hAnsi="Arial" w:cs="Arial"/>
          <w:lang w:eastAsia="es-MX"/>
        </w:rPr>
      </w:pPr>
      <w:r w:rsidRPr="00034DE3">
        <w:rPr>
          <w:rFonts w:ascii="Arial" w:hAnsi="Arial" w:cs="Arial"/>
          <w:lang w:eastAsia="es-MX"/>
        </w:rPr>
        <w:t>Xalapa</w:t>
      </w:r>
      <w:r w:rsidR="0077262B" w:rsidRPr="00034DE3">
        <w:rPr>
          <w:rFonts w:ascii="Arial" w:hAnsi="Arial" w:cs="Arial"/>
          <w:lang w:eastAsia="es-MX"/>
        </w:rPr>
        <w:t xml:space="preserve">, Ver., </w:t>
      </w:r>
      <w:r w:rsidR="00136ACE" w:rsidRPr="00034DE3">
        <w:rPr>
          <w:rFonts w:ascii="Arial" w:hAnsi="Arial" w:cs="Arial"/>
          <w:lang w:eastAsia="es-MX"/>
        </w:rPr>
        <w:t>23</w:t>
      </w:r>
      <w:r w:rsidR="00260E7D" w:rsidRPr="00034DE3">
        <w:rPr>
          <w:rFonts w:ascii="Arial" w:hAnsi="Arial" w:cs="Arial"/>
          <w:lang w:eastAsia="es-MX"/>
        </w:rPr>
        <w:t xml:space="preserve"> de </w:t>
      </w:r>
      <w:r w:rsidR="00DC24F0" w:rsidRPr="00034DE3">
        <w:rPr>
          <w:rFonts w:ascii="Arial" w:hAnsi="Arial" w:cs="Arial"/>
          <w:lang w:eastAsia="es-MX"/>
        </w:rPr>
        <w:t>septiembre</w:t>
      </w:r>
      <w:r w:rsidR="00DC24F0" w:rsidRPr="00FE4087">
        <w:rPr>
          <w:rFonts w:ascii="Arial" w:hAnsi="Arial" w:cs="Arial"/>
          <w:lang w:eastAsia="es-MX"/>
        </w:rPr>
        <w:t xml:space="preserve"> </w:t>
      </w:r>
      <w:r w:rsidR="0077262B" w:rsidRPr="00FE4087">
        <w:rPr>
          <w:rFonts w:ascii="Arial" w:hAnsi="Arial" w:cs="Arial"/>
          <w:lang w:eastAsia="es-MX"/>
        </w:rPr>
        <w:t>de 201</w:t>
      </w:r>
      <w:r w:rsidR="002619AC" w:rsidRPr="00FE4087">
        <w:rPr>
          <w:rFonts w:ascii="Arial" w:hAnsi="Arial" w:cs="Arial"/>
          <w:lang w:eastAsia="es-MX"/>
        </w:rPr>
        <w:t>5</w:t>
      </w:r>
      <w:r w:rsidR="0077262B" w:rsidRPr="00FE4087">
        <w:rPr>
          <w:rFonts w:ascii="Arial" w:hAnsi="Arial" w:cs="Arial"/>
          <w:lang w:eastAsia="es-MX"/>
        </w:rPr>
        <w:t>.-</w:t>
      </w:r>
      <w:r w:rsidR="006C4D49" w:rsidRPr="00FE4087">
        <w:rPr>
          <w:rFonts w:ascii="Arial" w:hAnsi="Arial" w:cs="Arial"/>
          <w:lang w:eastAsia="es-MX"/>
        </w:rPr>
        <w:t xml:space="preserve"> </w:t>
      </w:r>
      <w:r w:rsidR="00EA18B6">
        <w:rPr>
          <w:rFonts w:ascii="Arial" w:hAnsi="Arial" w:cs="Arial"/>
          <w:lang w:eastAsia="es-MX"/>
        </w:rPr>
        <w:t>El</w:t>
      </w:r>
      <w:r w:rsidR="00136ACE" w:rsidRPr="00136ACE">
        <w:rPr>
          <w:rFonts w:ascii="Arial" w:hAnsi="Arial" w:cs="Arial"/>
          <w:lang w:eastAsia="es-MX"/>
        </w:rPr>
        <w:t xml:space="preserve"> Instituto Veracruzano de Acceso a la Información (IVAI) </w:t>
      </w:r>
      <w:r w:rsidR="00362959" w:rsidRPr="007128FA">
        <w:rPr>
          <w:rFonts w:ascii="Arial" w:hAnsi="Arial" w:cs="Arial"/>
          <w:lang w:eastAsia="es-MX"/>
        </w:rPr>
        <w:t xml:space="preserve">resolvió </w:t>
      </w:r>
      <w:r w:rsidR="00053027" w:rsidRPr="007128FA">
        <w:rPr>
          <w:rFonts w:ascii="Arial" w:hAnsi="Arial" w:cs="Arial"/>
          <w:lang w:eastAsia="es-MX"/>
        </w:rPr>
        <w:t>19</w:t>
      </w:r>
      <w:r w:rsidR="00362959">
        <w:rPr>
          <w:rFonts w:ascii="Arial" w:hAnsi="Arial" w:cs="Arial"/>
          <w:lang w:eastAsia="es-MX"/>
        </w:rPr>
        <w:t xml:space="preserve"> recursos de revisión relacionados con solicitudes hechas a diversos sujetos obligados, donde </w:t>
      </w:r>
      <w:r w:rsidR="00EA18B6">
        <w:rPr>
          <w:rFonts w:ascii="Arial" w:hAnsi="Arial" w:cs="Arial"/>
          <w:lang w:eastAsia="es-MX"/>
        </w:rPr>
        <w:t xml:space="preserve">se les pidió </w:t>
      </w:r>
      <w:r w:rsidR="00362959">
        <w:rPr>
          <w:rFonts w:ascii="Arial" w:hAnsi="Arial" w:cs="Arial"/>
          <w:lang w:eastAsia="es-MX"/>
        </w:rPr>
        <w:t xml:space="preserve">información sobre sus </w:t>
      </w:r>
      <w:r w:rsidR="00362959" w:rsidRPr="00362959">
        <w:rPr>
          <w:rFonts w:ascii="Arial" w:hAnsi="Arial" w:cs="Arial"/>
          <w:lang w:eastAsia="es-MX"/>
        </w:rPr>
        <w:t xml:space="preserve">unidades de acceso </w:t>
      </w:r>
      <w:r w:rsidR="00362959">
        <w:rPr>
          <w:rFonts w:ascii="Arial" w:hAnsi="Arial" w:cs="Arial"/>
          <w:lang w:eastAsia="es-MX"/>
        </w:rPr>
        <w:t xml:space="preserve">y </w:t>
      </w:r>
      <w:r w:rsidR="00362959" w:rsidRPr="00362959">
        <w:rPr>
          <w:rFonts w:ascii="Arial" w:hAnsi="Arial" w:cs="Arial"/>
          <w:lang w:eastAsia="es-MX"/>
        </w:rPr>
        <w:t>sus titulares como</w:t>
      </w:r>
      <w:r w:rsidR="00362959">
        <w:rPr>
          <w:rFonts w:ascii="Arial" w:hAnsi="Arial" w:cs="Arial"/>
          <w:lang w:eastAsia="es-MX"/>
        </w:rPr>
        <w:t>:</w:t>
      </w:r>
      <w:r w:rsidR="00362959" w:rsidRPr="00362959">
        <w:rPr>
          <w:rFonts w:ascii="Arial" w:hAnsi="Arial" w:cs="Arial"/>
          <w:lang w:eastAsia="es-MX"/>
        </w:rPr>
        <w:t xml:space="preserve"> sueldo</w:t>
      </w:r>
      <w:r w:rsidR="00362959">
        <w:rPr>
          <w:rFonts w:ascii="Arial" w:hAnsi="Arial" w:cs="Arial"/>
          <w:lang w:eastAsia="es-MX"/>
        </w:rPr>
        <w:t>;</w:t>
      </w:r>
      <w:r w:rsidR="00362959" w:rsidRPr="00362959">
        <w:rPr>
          <w:rFonts w:ascii="Arial" w:hAnsi="Arial" w:cs="Arial"/>
          <w:lang w:eastAsia="es-MX"/>
        </w:rPr>
        <w:t xml:space="preserve"> compensación</w:t>
      </w:r>
      <w:r w:rsidR="00362959">
        <w:rPr>
          <w:rFonts w:ascii="Arial" w:hAnsi="Arial" w:cs="Arial"/>
          <w:lang w:eastAsia="es-MX"/>
        </w:rPr>
        <w:t>;</w:t>
      </w:r>
      <w:r w:rsidR="00362959" w:rsidRPr="00362959">
        <w:rPr>
          <w:rFonts w:ascii="Arial" w:hAnsi="Arial" w:cs="Arial"/>
          <w:lang w:eastAsia="es-MX"/>
        </w:rPr>
        <w:t xml:space="preserve"> cargo</w:t>
      </w:r>
      <w:r w:rsidR="00362959">
        <w:rPr>
          <w:rFonts w:ascii="Arial" w:hAnsi="Arial" w:cs="Arial"/>
          <w:lang w:eastAsia="es-MX"/>
        </w:rPr>
        <w:t>;</w:t>
      </w:r>
      <w:r w:rsidR="00362959" w:rsidRPr="00362959">
        <w:rPr>
          <w:rFonts w:ascii="Arial" w:hAnsi="Arial" w:cs="Arial"/>
          <w:lang w:eastAsia="es-MX"/>
        </w:rPr>
        <w:t xml:space="preserve"> profesión</w:t>
      </w:r>
      <w:r w:rsidR="00362959">
        <w:rPr>
          <w:rFonts w:ascii="Arial" w:hAnsi="Arial" w:cs="Arial"/>
          <w:lang w:eastAsia="es-MX"/>
        </w:rPr>
        <w:t>;</w:t>
      </w:r>
      <w:r w:rsidR="00362959" w:rsidRPr="00362959">
        <w:rPr>
          <w:rFonts w:ascii="Arial" w:hAnsi="Arial" w:cs="Arial"/>
          <w:lang w:eastAsia="es-MX"/>
        </w:rPr>
        <w:t xml:space="preserve"> número de solicitudes de información recibidas</w:t>
      </w:r>
      <w:r w:rsidR="00362959">
        <w:rPr>
          <w:rFonts w:ascii="Arial" w:hAnsi="Arial" w:cs="Arial"/>
          <w:lang w:eastAsia="es-MX"/>
        </w:rPr>
        <w:t xml:space="preserve"> y</w:t>
      </w:r>
      <w:r w:rsidR="00362959" w:rsidRPr="00362959">
        <w:rPr>
          <w:rFonts w:ascii="Arial" w:hAnsi="Arial" w:cs="Arial"/>
          <w:lang w:eastAsia="es-MX"/>
        </w:rPr>
        <w:t xml:space="preserve"> recursos de revisión</w:t>
      </w:r>
      <w:r w:rsidR="00362959">
        <w:rPr>
          <w:rFonts w:ascii="Arial" w:hAnsi="Arial" w:cs="Arial"/>
          <w:lang w:eastAsia="es-MX"/>
        </w:rPr>
        <w:t xml:space="preserve"> en su contra;</w:t>
      </w:r>
      <w:r w:rsidR="00362959" w:rsidRPr="00362959">
        <w:rPr>
          <w:rFonts w:ascii="Arial" w:hAnsi="Arial" w:cs="Arial"/>
          <w:lang w:eastAsia="es-MX"/>
        </w:rPr>
        <w:t xml:space="preserve"> si </w:t>
      </w:r>
      <w:r w:rsidR="00362959">
        <w:rPr>
          <w:rFonts w:ascii="Arial" w:hAnsi="Arial" w:cs="Arial"/>
          <w:lang w:eastAsia="es-MX"/>
        </w:rPr>
        <w:t xml:space="preserve">han recibido </w:t>
      </w:r>
      <w:r w:rsidR="00362959" w:rsidRPr="00362959">
        <w:rPr>
          <w:rFonts w:ascii="Arial" w:hAnsi="Arial" w:cs="Arial"/>
          <w:lang w:eastAsia="es-MX"/>
        </w:rPr>
        <w:t>medidas de apremio, multas o apercibimiento</w:t>
      </w:r>
      <w:r w:rsidR="00362959">
        <w:rPr>
          <w:rFonts w:ascii="Arial" w:hAnsi="Arial" w:cs="Arial"/>
          <w:lang w:eastAsia="es-MX"/>
        </w:rPr>
        <w:t>s;</w:t>
      </w:r>
      <w:r w:rsidR="00362959" w:rsidRPr="00362959">
        <w:rPr>
          <w:rFonts w:ascii="Arial" w:hAnsi="Arial" w:cs="Arial"/>
          <w:lang w:eastAsia="es-MX"/>
        </w:rPr>
        <w:t xml:space="preserve"> si </w:t>
      </w:r>
      <w:r w:rsidR="00362959">
        <w:rPr>
          <w:rFonts w:ascii="Arial" w:hAnsi="Arial" w:cs="Arial"/>
          <w:lang w:eastAsia="es-MX"/>
        </w:rPr>
        <w:t xml:space="preserve">el titular </w:t>
      </w:r>
      <w:r w:rsidR="00362959" w:rsidRPr="00362959">
        <w:rPr>
          <w:rFonts w:ascii="Arial" w:hAnsi="Arial" w:cs="Arial"/>
          <w:lang w:eastAsia="es-MX"/>
        </w:rPr>
        <w:t>cuenta con experiencia en temas de transparencia</w:t>
      </w:r>
      <w:r w:rsidR="00362959">
        <w:rPr>
          <w:rFonts w:ascii="Arial" w:hAnsi="Arial" w:cs="Arial"/>
          <w:lang w:eastAsia="es-MX"/>
        </w:rPr>
        <w:t>;</w:t>
      </w:r>
      <w:r w:rsidR="00362959" w:rsidRPr="00362959">
        <w:rPr>
          <w:rFonts w:ascii="Arial" w:hAnsi="Arial" w:cs="Arial"/>
          <w:lang w:eastAsia="es-MX"/>
        </w:rPr>
        <w:t xml:space="preserve"> </w:t>
      </w:r>
      <w:r w:rsidR="00362959">
        <w:rPr>
          <w:rFonts w:ascii="Arial" w:hAnsi="Arial" w:cs="Arial"/>
          <w:lang w:eastAsia="es-MX"/>
        </w:rPr>
        <w:t xml:space="preserve">si </w:t>
      </w:r>
      <w:r w:rsidR="00362959" w:rsidRPr="00362959">
        <w:rPr>
          <w:rFonts w:ascii="Arial" w:hAnsi="Arial" w:cs="Arial"/>
          <w:lang w:eastAsia="es-MX"/>
        </w:rPr>
        <w:t>tiene apoyo de las autoridades a las que está subordinado</w:t>
      </w:r>
      <w:r w:rsidR="00362959">
        <w:rPr>
          <w:rFonts w:ascii="Arial" w:hAnsi="Arial" w:cs="Arial"/>
          <w:lang w:eastAsia="es-MX"/>
        </w:rPr>
        <w:t>;</w:t>
      </w:r>
      <w:r w:rsidR="00362959" w:rsidRPr="00362959">
        <w:rPr>
          <w:rFonts w:ascii="Arial" w:hAnsi="Arial" w:cs="Arial"/>
          <w:lang w:eastAsia="es-MX"/>
        </w:rPr>
        <w:t xml:space="preserve"> y el número de resoluciones donde debió ordenar</w:t>
      </w:r>
      <w:r w:rsidR="00362959">
        <w:rPr>
          <w:rFonts w:ascii="Arial" w:hAnsi="Arial" w:cs="Arial"/>
          <w:lang w:eastAsia="es-MX"/>
        </w:rPr>
        <w:t>se la entrega de la información</w:t>
      </w:r>
      <w:r w:rsidR="00034DE3">
        <w:rPr>
          <w:rFonts w:ascii="Arial" w:hAnsi="Arial" w:cs="Arial"/>
          <w:lang w:eastAsia="es-MX"/>
        </w:rPr>
        <w:t>;</w:t>
      </w:r>
      <w:r w:rsidR="00362959">
        <w:rPr>
          <w:rFonts w:ascii="Arial" w:hAnsi="Arial" w:cs="Arial"/>
          <w:lang w:eastAsia="es-MX"/>
        </w:rPr>
        <w:t xml:space="preserve"> todo</w:t>
      </w:r>
      <w:r w:rsidR="00034DE3">
        <w:rPr>
          <w:rFonts w:ascii="Arial" w:hAnsi="Arial" w:cs="Arial"/>
          <w:lang w:eastAsia="es-MX"/>
        </w:rPr>
        <w:t>,</w:t>
      </w:r>
      <w:r w:rsidR="00362959">
        <w:rPr>
          <w:rFonts w:ascii="Arial" w:hAnsi="Arial" w:cs="Arial"/>
          <w:lang w:eastAsia="es-MX"/>
        </w:rPr>
        <w:t xml:space="preserve"> de 2007 a 2015.</w:t>
      </w:r>
    </w:p>
    <w:p w:rsidR="00EA18B6" w:rsidRDefault="00EA18B6" w:rsidP="00136ACE">
      <w:pPr>
        <w:rPr>
          <w:rFonts w:ascii="Arial" w:hAnsi="Arial" w:cs="Arial"/>
          <w:lang w:eastAsia="es-MX"/>
        </w:rPr>
      </w:pPr>
    </w:p>
    <w:p w:rsidR="00EA18B6" w:rsidRDefault="008007C6" w:rsidP="00136ACE">
      <w:pPr>
        <w:rPr>
          <w:rFonts w:ascii="Arial" w:hAnsi="Arial" w:cs="Arial"/>
          <w:lang w:eastAsia="es-MX"/>
        </w:rPr>
      </w:pPr>
      <w:r>
        <w:rPr>
          <w:rFonts w:ascii="Arial" w:hAnsi="Arial" w:cs="Arial"/>
          <w:lang w:eastAsia="es-MX"/>
        </w:rPr>
        <w:t>L</w:t>
      </w:r>
      <w:r w:rsidRPr="008007C6">
        <w:rPr>
          <w:rFonts w:ascii="Arial" w:hAnsi="Arial" w:cs="Arial"/>
          <w:lang w:eastAsia="es-MX"/>
        </w:rPr>
        <w:t xml:space="preserve">os ayuntamientos de </w:t>
      </w:r>
      <w:proofErr w:type="spellStart"/>
      <w:r w:rsidRPr="008007C6">
        <w:rPr>
          <w:rFonts w:ascii="Arial" w:hAnsi="Arial" w:cs="Arial"/>
          <w:lang w:eastAsia="es-MX"/>
        </w:rPr>
        <w:t>Tantima</w:t>
      </w:r>
      <w:proofErr w:type="spellEnd"/>
      <w:r w:rsidRPr="008007C6">
        <w:rPr>
          <w:rFonts w:ascii="Arial" w:hAnsi="Arial" w:cs="Arial"/>
          <w:lang w:eastAsia="es-MX"/>
        </w:rPr>
        <w:t xml:space="preserve">, Actopan, Camarón de Tejeda, </w:t>
      </w:r>
      <w:proofErr w:type="spellStart"/>
      <w:r w:rsidRPr="008007C6">
        <w:rPr>
          <w:rFonts w:ascii="Arial" w:hAnsi="Arial" w:cs="Arial"/>
          <w:lang w:eastAsia="es-MX"/>
        </w:rPr>
        <w:t>Amatlán</w:t>
      </w:r>
      <w:proofErr w:type="spellEnd"/>
      <w:r w:rsidRPr="008007C6">
        <w:rPr>
          <w:rFonts w:ascii="Arial" w:hAnsi="Arial" w:cs="Arial"/>
          <w:lang w:eastAsia="es-MX"/>
        </w:rPr>
        <w:t xml:space="preserve"> de los Reyes, </w:t>
      </w:r>
      <w:proofErr w:type="spellStart"/>
      <w:r w:rsidRPr="008007C6">
        <w:rPr>
          <w:rFonts w:ascii="Arial" w:hAnsi="Arial" w:cs="Arial"/>
          <w:lang w:eastAsia="es-MX"/>
        </w:rPr>
        <w:t>Atlahuilco</w:t>
      </w:r>
      <w:proofErr w:type="spellEnd"/>
      <w:r w:rsidRPr="008007C6">
        <w:rPr>
          <w:rFonts w:ascii="Arial" w:hAnsi="Arial" w:cs="Arial"/>
          <w:lang w:eastAsia="es-MX"/>
        </w:rPr>
        <w:t xml:space="preserve">, </w:t>
      </w:r>
      <w:proofErr w:type="spellStart"/>
      <w:r w:rsidRPr="008007C6">
        <w:rPr>
          <w:rFonts w:ascii="Arial" w:hAnsi="Arial" w:cs="Arial"/>
          <w:lang w:eastAsia="es-MX"/>
        </w:rPr>
        <w:t>Coahuitlán</w:t>
      </w:r>
      <w:proofErr w:type="spellEnd"/>
      <w:r w:rsidRPr="008007C6">
        <w:rPr>
          <w:rFonts w:ascii="Arial" w:hAnsi="Arial" w:cs="Arial"/>
          <w:lang w:eastAsia="es-MX"/>
        </w:rPr>
        <w:t xml:space="preserve">, Coatzacoalcos, </w:t>
      </w:r>
      <w:proofErr w:type="spellStart"/>
      <w:r w:rsidRPr="008007C6">
        <w:rPr>
          <w:rFonts w:ascii="Arial" w:hAnsi="Arial" w:cs="Arial"/>
          <w:lang w:eastAsia="es-MX"/>
        </w:rPr>
        <w:t>Chicontepec</w:t>
      </w:r>
      <w:proofErr w:type="spellEnd"/>
      <w:r w:rsidRPr="008007C6">
        <w:rPr>
          <w:rFonts w:ascii="Arial" w:hAnsi="Arial" w:cs="Arial"/>
          <w:lang w:eastAsia="es-MX"/>
        </w:rPr>
        <w:t xml:space="preserve">, </w:t>
      </w:r>
      <w:proofErr w:type="spellStart"/>
      <w:r w:rsidRPr="008007C6">
        <w:rPr>
          <w:rFonts w:ascii="Arial" w:hAnsi="Arial" w:cs="Arial"/>
          <w:lang w:eastAsia="es-MX"/>
        </w:rPr>
        <w:t>Ayahualulco</w:t>
      </w:r>
      <w:proofErr w:type="spellEnd"/>
      <w:r w:rsidRPr="008007C6">
        <w:rPr>
          <w:rFonts w:ascii="Arial" w:hAnsi="Arial" w:cs="Arial"/>
          <w:lang w:eastAsia="es-MX"/>
        </w:rPr>
        <w:t xml:space="preserve">, Acula, </w:t>
      </w:r>
      <w:proofErr w:type="spellStart"/>
      <w:r w:rsidRPr="008007C6">
        <w:rPr>
          <w:rFonts w:ascii="Arial" w:hAnsi="Arial" w:cs="Arial"/>
          <w:lang w:eastAsia="es-MX"/>
        </w:rPr>
        <w:t>Alpatláhuac</w:t>
      </w:r>
      <w:proofErr w:type="spellEnd"/>
      <w:r w:rsidRPr="008007C6">
        <w:rPr>
          <w:rFonts w:ascii="Arial" w:hAnsi="Arial" w:cs="Arial"/>
          <w:lang w:eastAsia="es-MX"/>
        </w:rPr>
        <w:t xml:space="preserve">, Acayucan, </w:t>
      </w:r>
      <w:proofErr w:type="spellStart"/>
      <w:r w:rsidRPr="008007C6">
        <w:rPr>
          <w:rFonts w:ascii="Arial" w:hAnsi="Arial" w:cs="Arial"/>
          <w:lang w:eastAsia="es-MX"/>
        </w:rPr>
        <w:t>Chiconquiaco</w:t>
      </w:r>
      <w:proofErr w:type="spellEnd"/>
      <w:r w:rsidRPr="008007C6">
        <w:rPr>
          <w:rFonts w:ascii="Arial" w:hAnsi="Arial" w:cs="Arial"/>
          <w:lang w:eastAsia="es-MX"/>
        </w:rPr>
        <w:t xml:space="preserve"> y Carlos A. Carrillo </w:t>
      </w:r>
      <w:r>
        <w:rPr>
          <w:rFonts w:ascii="Arial" w:hAnsi="Arial" w:cs="Arial"/>
          <w:lang w:eastAsia="es-MX"/>
        </w:rPr>
        <w:t>no dieron respuesta a</w:t>
      </w:r>
      <w:r w:rsidR="00034DE3">
        <w:rPr>
          <w:rFonts w:ascii="Arial" w:hAnsi="Arial" w:cs="Arial"/>
          <w:lang w:eastAsia="es-MX"/>
        </w:rPr>
        <w:t xml:space="preserve"> las solicitudes que recibieron;</w:t>
      </w:r>
      <w:r>
        <w:rPr>
          <w:rFonts w:ascii="Arial" w:hAnsi="Arial" w:cs="Arial"/>
          <w:lang w:eastAsia="es-MX"/>
        </w:rPr>
        <w:t xml:space="preserve"> por lo que actuando </w:t>
      </w:r>
      <w:r w:rsidRPr="008007C6">
        <w:rPr>
          <w:rFonts w:ascii="Arial" w:hAnsi="Arial" w:cs="Arial"/>
          <w:lang w:eastAsia="es-MX"/>
        </w:rPr>
        <w:t>en benefi</w:t>
      </w:r>
      <w:r>
        <w:rPr>
          <w:rFonts w:ascii="Arial" w:hAnsi="Arial" w:cs="Arial"/>
          <w:lang w:eastAsia="es-MX"/>
        </w:rPr>
        <w:t xml:space="preserve">cio del acceso a la información, los comisionados del IVAI les ordenaron que </w:t>
      </w:r>
      <w:r w:rsidRPr="008007C6">
        <w:rPr>
          <w:rFonts w:ascii="Arial" w:hAnsi="Arial" w:cs="Arial"/>
          <w:lang w:eastAsia="es-MX"/>
        </w:rPr>
        <w:t xml:space="preserve">entreguen de manera gratuita </w:t>
      </w:r>
      <w:r w:rsidR="00034DE3">
        <w:rPr>
          <w:rFonts w:ascii="Arial" w:hAnsi="Arial" w:cs="Arial"/>
          <w:lang w:eastAsia="es-MX"/>
        </w:rPr>
        <w:t>lo solicitado</w:t>
      </w:r>
      <w:r>
        <w:rPr>
          <w:rFonts w:ascii="Arial" w:hAnsi="Arial" w:cs="Arial"/>
          <w:lang w:eastAsia="es-MX"/>
        </w:rPr>
        <w:t>.</w:t>
      </w:r>
    </w:p>
    <w:p w:rsidR="00AE7E38" w:rsidRDefault="00AE7E38" w:rsidP="00136ACE">
      <w:pPr>
        <w:rPr>
          <w:rFonts w:ascii="Arial" w:hAnsi="Arial" w:cs="Arial"/>
          <w:lang w:eastAsia="es-MX"/>
        </w:rPr>
      </w:pPr>
    </w:p>
    <w:p w:rsidR="008007C6" w:rsidRDefault="00AE7E38" w:rsidP="00136ACE">
      <w:pPr>
        <w:rPr>
          <w:rFonts w:ascii="Arial" w:hAnsi="Arial" w:cs="Arial"/>
          <w:lang w:eastAsia="es-MX"/>
        </w:rPr>
      </w:pPr>
      <w:r>
        <w:rPr>
          <w:rFonts w:ascii="Arial" w:hAnsi="Arial" w:cs="Arial"/>
          <w:lang w:eastAsia="es-MX"/>
        </w:rPr>
        <w:t>A todos</w:t>
      </w:r>
      <w:r w:rsidR="009010EC" w:rsidRPr="009010EC">
        <w:rPr>
          <w:rFonts w:ascii="Arial" w:hAnsi="Arial" w:cs="Arial"/>
          <w:lang w:eastAsia="es-MX"/>
        </w:rPr>
        <w:t xml:space="preserve"> </w:t>
      </w:r>
      <w:r w:rsidR="009010EC">
        <w:rPr>
          <w:rFonts w:ascii="Arial" w:hAnsi="Arial" w:cs="Arial"/>
          <w:lang w:eastAsia="es-MX"/>
        </w:rPr>
        <w:t>los exhortaron</w:t>
      </w:r>
      <w:r w:rsidR="009010EC" w:rsidRPr="009010EC">
        <w:rPr>
          <w:rFonts w:ascii="Arial" w:hAnsi="Arial" w:cs="Arial"/>
          <w:lang w:eastAsia="es-MX"/>
        </w:rPr>
        <w:t xml:space="preserve"> </w:t>
      </w:r>
      <w:r w:rsidR="009010EC">
        <w:rPr>
          <w:rFonts w:ascii="Arial" w:hAnsi="Arial" w:cs="Arial"/>
          <w:lang w:eastAsia="es-MX"/>
        </w:rPr>
        <w:t xml:space="preserve">a que </w:t>
      </w:r>
      <w:r>
        <w:rPr>
          <w:rFonts w:ascii="Arial" w:hAnsi="Arial" w:cs="Arial"/>
          <w:lang w:eastAsia="es-MX"/>
        </w:rPr>
        <w:t xml:space="preserve">en posteriores ocasiones </w:t>
      </w:r>
      <w:r w:rsidR="009010EC" w:rsidRPr="009010EC">
        <w:rPr>
          <w:rFonts w:ascii="Arial" w:hAnsi="Arial" w:cs="Arial"/>
          <w:lang w:eastAsia="es-MX"/>
        </w:rPr>
        <w:t xml:space="preserve">den cabal cumplimiento en los términos establecidos en la </w:t>
      </w:r>
      <w:r w:rsidR="009010EC">
        <w:rPr>
          <w:rFonts w:ascii="Arial" w:hAnsi="Arial" w:cs="Arial"/>
          <w:lang w:eastAsia="es-MX"/>
        </w:rPr>
        <w:t>l</w:t>
      </w:r>
      <w:r w:rsidR="009010EC" w:rsidRPr="009010EC">
        <w:rPr>
          <w:rFonts w:ascii="Arial" w:hAnsi="Arial" w:cs="Arial"/>
          <w:lang w:eastAsia="es-MX"/>
        </w:rPr>
        <w:t>ey a la tramitación de las solicitudes de información que se les formulen.</w:t>
      </w:r>
    </w:p>
    <w:p w:rsidR="009010EC" w:rsidRDefault="009010EC" w:rsidP="00136ACE">
      <w:pPr>
        <w:rPr>
          <w:rFonts w:ascii="Arial" w:hAnsi="Arial" w:cs="Arial"/>
          <w:lang w:eastAsia="es-MX"/>
        </w:rPr>
      </w:pPr>
    </w:p>
    <w:p w:rsidR="00500CE5" w:rsidRDefault="00500CE5" w:rsidP="00500CE5">
      <w:pPr>
        <w:rPr>
          <w:rFonts w:ascii="Arial" w:hAnsi="Arial" w:cs="Arial"/>
          <w:lang w:eastAsia="es-MX"/>
        </w:rPr>
      </w:pPr>
      <w:r>
        <w:rPr>
          <w:rFonts w:ascii="Arial" w:hAnsi="Arial" w:cs="Arial"/>
          <w:lang w:eastAsia="es-MX"/>
        </w:rPr>
        <w:t>En el caso de</w:t>
      </w:r>
      <w:r w:rsidR="003D7108">
        <w:rPr>
          <w:rFonts w:ascii="Arial" w:hAnsi="Arial" w:cs="Arial"/>
          <w:lang w:eastAsia="es-MX"/>
        </w:rPr>
        <w:t>l A</w:t>
      </w:r>
      <w:r w:rsidRPr="00500CE5">
        <w:rPr>
          <w:rFonts w:ascii="Arial" w:hAnsi="Arial" w:cs="Arial"/>
          <w:lang w:eastAsia="es-MX"/>
        </w:rPr>
        <w:t xml:space="preserve">yuntamiento de </w:t>
      </w:r>
      <w:proofErr w:type="spellStart"/>
      <w:r w:rsidRPr="00500CE5">
        <w:rPr>
          <w:rFonts w:ascii="Arial" w:hAnsi="Arial" w:cs="Arial"/>
          <w:lang w:eastAsia="es-MX"/>
        </w:rPr>
        <w:t>Texhuacán</w:t>
      </w:r>
      <w:proofErr w:type="spellEnd"/>
      <w:r w:rsidRPr="00500CE5">
        <w:rPr>
          <w:rFonts w:ascii="Arial" w:hAnsi="Arial" w:cs="Arial"/>
          <w:lang w:eastAsia="es-MX"/>
        </w:rPr>
        <w:t>, si bien dio respuesta,</w:t>
      </w:r>
      <w:r>
        <w:rPr>
          <w:rFonts w:ascii="Arial" w:hAnsi="Arial" w:cs="Arial"/>
          <w:lang w:eastAsia="es-MX"/>
        </w:rPr>
        <w:t xml:space="preserve"> esta </w:t>
      </w:r>
      <w:r w:rsidRPr="00500CE5">
        <w:rPr>
          <w:rFonts w:ascii="Arial" w:hAnsi="Arial" w:cs="Arial"/>
          <w:lang w:eastAsia="es-MX"/>
        </w:rPr>
        <w:t xml:space="preserve">fue </w:t>
      </w:r>
      <w:r>
        <w:rPr>
          <w:rFonts w:ascii="Arial" w:hAnsi="Arial" w:cs="Arial"/>
          <w:lang w:eastAsia="es-MX"/>
        </w:rPr>
        <w:t>in</w:t>
      </w:r>
      <w:r w:rsidRPr="00500CE5">
        <w:rPr>
          <w:rFonts w:ascii="Arial" w:hAnsi="Arial" w:cs="Arial"/>
          <w:lang w:eastAsia="es-MX"/>
        </w:rPr>
        <w:t>completa</w:t>
      </w:r>
      <w:r>
        <w:rPr>
          <w:rFonts w:ascii="Arial" w:hAnsi="Arial" w:cs="Arial"/>
          <w:lang w:eastAsia="es-MX"/>
        </w:rPr>
        <w:t xml:space="preserve">, </w:t>
      </w:r>
      <w:r w:rsidRPr="00500CE5">
        <w:rPr>
          <w:rFonts w:ascii="Arial" w:hAnsi="Arial" w:cs="Arial"/>
          <w:lang w:eastAsia="es-MX"/>
        </w:rPr>
        <w:t xml:space="preserve">por lo que </w:t>
      </w:r>
      <w:r>
        <w:rPr>
          <w:rFonts w:ascii="Arial" w:hAnsi="Arial" w:cs="Arial"/>
          <w:lang w:eastAsia="es-MX"/>
        </w:rPr>
        <w:t xml:space="preserve">deberá </w:t>
      </w:r>
      <w:r w:rsidRPr="00500CE5">
        <w:rPr>
          <w:rFonts w:ascii="Arial" w:hAnsi="Arial" w:cs="Arial"/>
          <w:lang w:eastAsia="es-MX"/>
        </w:rPr>
        <w:t>proporci</w:t>
      </w:r>
      <w:r>
        <w:rPr>
          <w:rFonts w:ascii="Arial" w:hAnsi="Arial" w:cs="Arial"/>
          <w:lang w:eastAsia="es-MX"/>
        </w:rPr>
        <w:t xml:space="preserve">onar la información faltante; </w:t>
      </w:r>
      <w:proofErr w:type="gramStart"/>
      <w:r>
        <w:rPr>
          <w:rFonts w:ascii="Arial" w:hAnsi="Arial" w:cs="Arial"/>
          <w:lang w:eastAsia="es-MX"/>
        </w:rPr>
        <w:t>so</w:t>
      </w:r>
      <w:r w:rsidRPr="00500CE5">
        <w:rPr>
          <w:rFonts w:ascii="Arial" w:hAnsi="Arial" w:cs="Arial"/>
          <w:lang w:eastAsia="es-MX"/>
        </w:rPr>
        <w:t>lo</w:t>
      </w:r>
      <w:proofErr w:type="gramEnd"/>
      <w:r w:rsidRPr="00500CE5">
        <w:rPr>
          <w:rFonts w:ascii="Arial" w:hAnsi="Arial" w:cs="Arial"/>
          <w:lang w:eastAsia="es-MX"/>
        </w:rPr>
        <w:t xml:space="preserve"> la Universidad Tecnológica de Gutiérrez Zamora y el </w:t>
      </w:r>
      <w:r w:rsidR="007128FA">
        <w:rPr>
          <w:rFonts w:ascii="Arial" w:hAnsi="Arial" w:cs="Arial"/>
          <w:lang w:eastAsia="es-MX"/>
        </w:rPr>
        <w:t>A</w:t>
      </w:r>
      <w:r w:rsidRPr="00500CE5">
        <w:rPr>
          <w:rFonts w:ascii="Arial" w:hAnsi="Arial" w:cs="Arial"/>
          <w:lang w:eastAsia="es-MX"/>
        </w:rPr>
        <w:t xml:space="preserve">yuntamiento de Chinameca </w:t>
      </w:r>
      <w:r>
        <w:rPr>
          <w:rFonts w:ascii="Arial" w:hAnsi="Arial" w:cs="Arial"/>
          <w:lang w:eastAsia="es-MX"/>
        </w:rPr>
        <w:t>dieron contestación</w:t>
      </w:r>
      <w:r w:rsidRPr="00500CE5">
        <w:rPr>
          <w:rFonts w:ascii="Arial" w:hAnsi="Arial" w:cs="Arial"/>
          <w:lang w:eastAsia="es-MX"/>
        </w:rPr>
        <w:t xml:space="preserve">, por lo que </w:t>
      </w:r>
      <w:r>
        <w:rPr>
          <w:rFonts w:ascii="Arial" w:hAnsi="Arial" w:cs="Arial"/>
          <w:lang w:eastAsia="es-MX"/>
        </w:rPr>
        <w:t>se confirmaron sus respuestas.</w:t>
      </w:r>
    </w:p>
    <w:p w:rsidR="00A320E6" w:rsidRDefault="00A320E6" w:rsidP="00500CE5">
      <w:pPr>
        <w:rPr>
          <w:rFonts w:ascii="Arial" w:hAnsi="Arial" w:cs="Arial"/>
          <w:lang w:eastAsia="es-MX"/>
        </w:rPr>
      </w:pPr>
    </w:p>
    <w:p w:rsidR="002F2422" w:rsidRDefault="002F2422" w:rsidP="002F2422">
      <w:pPr>
        <w:rPr>
          <w:rFonts w:ascii="Arial" w:hAnsi="Arial" w:cs="Arial"/>
          <w:lang w:eastAsia="es-MX"/>
        </w:rPr>
      </w:pPr>
      <w:r>
        <w:rPr>
          <w:rFonts w:ascii="Arial" w:hAnsi="Arial" w:cs="Arial"/>
          <w:lang w:eastAsia="es-MX"/>
        </w:rPr>
        <w:t xml:space="preserve">En otro tema, </w:t>
      </w:r>
      <w:r w:rsidR="007128FA">
        <w:rPr>
          <w:rFonts w:ascii="Arial" w:hAnsi="Arial" w:cs="Arial"/>
          <w:lang w:eastAsia="es-MX"/>
        </w:rPr>
        <w:t>los</w:t>
      </w:r>
      <w:r w:rsidRPr="002F2422">
        <w:rPr>
          <w:rFonts w:ascii="Arial" w:hAnsi="Arial" w:cs="Arial"/>
          <w:lang w:eastAsia="es-MX"/>
        </w:rPr>
        <w:t xml:space="preserve"> </w:t>
      </w:r>
      <w:r w:rsidR="007128FA">
        <w:rPr>
          <w:rFonts w:ascii="Arial" w:hAnsi="Arial" w:cs="Arial"/>
          <w:lang w:eastAsia="es-MX"/>
        </w:rPr>
        <w:t>a</w:t>
      </w:r>
      <w:r w:rsidRPr="002F2422">
        <w:rPr>
          <w:rFonts w:ascii="Arial" w:hAnsi="Arial" w:cs="Arial"/>
          <w:lang w:eastAsia="es-MX"/>
        </w:rPr>
        <w:t>yuntamiento</w:t>
      </w:r>
      <w:r w:rsidR="007128FA">
        <w:rPr>
          <w:rFonts w:ascii="Arial" w:hAnsi="Arial" w:cs="Arial"/>
          <w:lang w:eastAsia="es-MX"/>
        </w:rPr>
        <w:t>s</w:t>
      </w:r>
      <w:r w:rsidRPr="002F2422">
        <w:rPr>
          <w:rFonts w:ascii="Arial" w:hAnsi="Arial" w:cs="Arial"/>
          <w:lang w:eastAsia="es-MX"/>
        </w:rPr>
        <w:t xml:space="preserve"> de </w:t>
      </w:r>
      <w:proofErr w:type="spellStart"/>
      <w:r w:rsidRPr="002F2422">
        <w:rPr>
          <w:rFonts w:ascii="Arial" w:hAnsi="Arial" w:cs="Arial"/>
          <w:lang w:eastAsia="es-MX"/>
        </w:rPr>
        <w:t>Citlaltépetl</w:t>
      </w:r>
      <w:proofErr w:type="spellEnd"/>
      <w:r w:rsidRPr="002F2422">
        <w:rPr>
          <w:rFonts w:ascii="Arial" w:hAnsi="Arial" w:cs="Arial"/>
          <w:lang w:eastAsia="es-MX"/>
        </w:rPr>
        <w:t xml:space="preserve"> </w:t>
      </w:r>
      <w:r w:rsidR="007128FA">
        <w:rPr>
          <w:rFonts w:ascii="Arial" w:hAnsi="Arial" w:cs="Arial"/>
          <w:lang w:eastAsia="es-MX"/>
        </w:rPr>
        <w:t xml:space="preserve">y Poza Rica </w:t>
      </w:r>
      <w:r>
        <w:rPr>
          <w:rFonts w:ascii="Arial" w:hAnsi="Arial" w:cs="Arial"/>
          <w:lang w:eastAsia="es-MX"/>
        </w:rPr>
        <w:t>deberá</w:t>
      </w:r>
      <w:r w:rsidR="007128FA">
        <w:rPr>
          <w:rFonts w:ascii="Arial" w:hAnsi="Arial" w:cs="Arial"/>
          <w:lang w:eastAsia="es-MX"/>
        </w:rPr>
        <w:t>n</w:t>
      </w:r>
      <w:r>
        <w:rPr>
          <w:rFonts w:ascii="Arial" w:hAnsi="Arial" w:cs="Arial"/>
          <w:lang w:eastAsia="es-MX"/>
        </w:rPr>
        <w:t xml:space="preserve"> proporcionar </w:t>
      </w:r>
      <w:r w:rsidRPr="002F2422">
        <w:rPr>
          <w:rFonts w:ascii="Arial" w:hAnsi="Arial" w:cs="Arial"/>
          <w:lang w:eastAsia="es-MX"/>
        </w:rPr>
        <w:t xml:space="preserve">los contratos de obra pública de </w:t>
      </w:r>
      <w:r w:rsidR="007128FA">
        <w:rPr>
          <w:rFonts w:ascii="Arial" w:hAnsi="Arial" w:cs="Arial"/>
          <w:lang w:eastAsia="es-MX"/>
        </w:rPr>
        <w:t xml:space="preserve">sus </w:t>
      </w:r>
      <w:r w:rsidRPr="002F2422">
        <w:rPr>
          <w:rFonts w:ascii="Arial" w:hAnsi="Arial" w:cs="Arial"/>
          <w:lang w:eastAsia="es-MX"/>
        </w:rPr>
        <w:t xml:space="preserve">ejercicios fiscales </w:t>
      </w:r>
      <w:r>
        <w:rPr>
          <w:rFonts w:ascii="Arial" w:hAnsi="Arial" w:cs="Arial"/>
          <w:lang w:eastAsia="es-MX"/>
        </w:rPr>
        <w:t>2014 y 2015</w:t>
      </w:r>
      <w:r w:rsidRPr="002F2422">
        <w:rPr>
          <w:rFonts w:ascii="Arial" w:hAnsi="Arial" w:cs="Arial"/>
          <w:lang w:eastAsia="es-MX"/>
        </w:rPr>
        <w:t>.</w:t>
      </w:r>
      <w:r>
        <w:rPr>
          <w:rFonts w:ascii="Arial" w:hAnsi="Arial" w:cs="Arial"/>
          <w:lang w:eastAsia="es-MX"/>
        </w:rPr>
        <w:t xml:space="preserve"> </w:t>
      </w:r>
      <w:r w:rsidR="007128FA">
        <w:rPr>
          <w:rFonts w:ascii="Arial" w:hAnsi="Arial" w:cs="Arial"/>
          <w:lang w:eastAsia="es-MX"/>
        </w:rPr>
        <w:t xml:space="preserve">En el caso de </w:t>
      </w:r>
      <w:proofErr w:type="spellStart"/>
      <w:r w:rsidR="007128FA">
        <w:rPr>
          <w:rFonts w:ascii="Arial" w:hAnsi="Arial" w:cs="Arial"/>
          <w:lang w:eastAsia="es-MX"/>
        </w:rPr>
        <w:t>Citlaltépetl</w:t>
      </w:r>
      <w:proofErr w:type="spellEnd"/>
      <w:r w:rsidR="007128FA">
        <w:rPr>
          <w:rFonts w:ascii="Arial" w:hAnsi="Arial" w:cs="Arial"/>
          <w:lang w:eastAsia="es-MX"/>
        </w:rPr>
        <w:t xml:space="preserve">, </w:t>
      </w:r>
      <w:r>
        <w:rPr>
          <w:rFonts w:ascii="Arial" w:hAnsi="Arial" w:cs="Arial"/>
          <w:lang w:eastAsia="es-MX"/>
        </w:rPr>
        <w:t xml:space="preserve">al responder indicó que </w:t>
      </w:r>
      <w:r w:rsidRPr="002F2422">
        <w:rPr>
          <w:rFonts w:ascii="Arial" w:hAnsi="Arial" w:cs="Arial"/>
          <w:lang w:eastAsia="es-MX"/>
        </w:rPr>
        <w:t xml:space="preserve">los nombres de los contratistas </w:t>
      </w:r>
      <w:r>
        <w:rPr>
          <w:rFonts w:ascii="Arial" w:hAnsi="Arial" w:cs="Arial"/>
          <w:lang w:eastAsia="es-MX"/>
        </w:rPr>
        <w:t xml:space="preserve">era </w:t>
      </w:r>
      <w:r w:rsidRPr="002F2422">
        <w:rPr>
          <w:rFonts w:ascii="Arial" w:hAnsi="Arial" w:cs="Arial"/>
          <w:lang w:eastAsia="es-MX"/>
        </w:rPr>
        <w:t xml:space="preserve">información </w:t>
      </w:r>
      <w:r>
        <w:rPr>
          <w:rFonts w:ascii="Arial" w:hAnsi="Arial" w:cs="Arial"/>
          <w:lang w:eastAsia="es-MX"/>
        </w:rPr>
        <w:t xml:space="preserve">reservada, lo que el IVAI determinó incorrecto, ya que </w:t>
      </w:r>
      <w:r w:rsidRPr="002F2422">
        <w:rPr>
          <w:rFonts w:ascii="Arial" w:hAnsi="Arial" w:cs="Arial"/>
          <w:lang w:eastAsia="es-MX"/>
        </w:rPr>
        <w:t>no s</w:t>
      </w:r>
      <w:r>
        <w:rPr>
          <w:rFonts w:ascii="Arial" w:hAnsi="Arial" w:cs="Arial"/>
          <w:lang w:eastAsia="es-MX"/>
        </w:rPr>
        <w:t>o</w:t>
      </w:r>
      <w:r w:rsidRPr="002F2422">
        <w:rPr>
          <w:rFonts w:ascii="Arial" w:hAnsi="Arial" w:cs="Arial"/>
          <w:lang w:eastAsia="es-MX"/>
        </w:rPr>
        <w:t xml:space="preserve">lo </w:t>
      </w:r>
      <w:r>
        <w:rPr>
          <w:rFonts w:ascii="Arial" w:hAnsi="Arial" w:cs="Arial"/>
          <w:lang w:eastAsia="es-MX"/>
        </w:rPr>
        <w:t xml:space="preserve">es </w:t>
      </w:r>
      <w:r w:rsidRPr="002F2422">
        <w:rPr>
          <w:rFonts w:ascii="Arial" w:hAnsi="Arial" w:cs="Arial"/>
          <w:lang w:eastAsia="es-MX"/>
        </w:rPr>
        <w:t xml:space="preserve">información pública sino una de </w:t>
      </w:r>
      <w:r>
        <w:rPr>
          <w:rFonts w:ascii="Arial" w:hAnsi="Arial" w:cs="Arial"/>
          <w:lang w:eastAsia="es-MX"/>
        </w:rPr>
        <w:t>sus obligaciones de transparencia.</w:t>
      </w:r>
    </w:p>
    <w:p w:rsidR="002F2422" w:rsidRDefault="002F2422" w:rsidP="002F2422">
      <w:pPr>
        <w:rPr>
          <w:rFonts w:ascii="Arial" w:hAnsi="Arial" w:cs="Arial"/>
          <w:lang w:eastAsia="es-MX"/>
        </w:rPr>
      </w:pPr>
    </w:p>
    <w:p w:rsidR="002F2422" w:rsidRDefault="002F2422" w:rsidP="002F2422">
      <w:pPr>
        <w:rPr>
          <w:rFonts w:ascii="Arial" w:hAnsi="Arial" w:cs="Arial"/>
          <w:lang w:eastAsia="es-MX"/>
        </w:rPr>
      </w:pPr>
      <w:r>
        <w:rPr>
          <w:rFonts w:ascii="Arial" w:hAnsi="Arial" w:cs="Arial"/>
          <w:lang w:eastAsia="es-MX"/>
        </w:rPr>
        <w:t xml:space="preserve">Además, había respondido que </w:t>
      </w:r>
      <w:r w:rsidRPr="002F2422">
        <w:rPr>
          <w:rFonts w:ascii="Arial" w:hAnsi="Arial" w:cs="Arial"/>
          <w:lang w:eastAsia="es-MX"/>
        </w:rPr>
        <w:t>parte de la información se encontraba publicada en su portal de internet</w:t>
      </w:r>
      <w:r>
        <w:rPr>
          <w:rFonts w:ascii="Arial" w:hAnsi="Arial" w:cs="Arial"/>
          <w:lang w:eastAsia="es-MX"/>
        </w:rPr>
        <w:t xml:space="preserve">, no obstante, en </w:t>
      </w:r>
      <w:r w:rsidRPr="002F2422">
        <w:rPr>
          <w:rFonts w:ascii="Arial" w:hAnsi="Arial" w:cs="Arial"/>
          <w:lang w:eastAsia="es-MX"/>
        </w:rPr>
        <w:t xml:space="preserve">los vínculos </w:t>
      </w:r>
      <w:r>
        <w:rPr>
          <w:rFonts w:ascii="Arial" w:hAnsi="Arial" w:cs="Arial"/>
          <w:lang w:eastAsia="es-MX"/>
        </w:rPr>
        <w:t xml:space="preserve">electrónicos proporcionados el IVAI </w:t>
      </w:r>
      <w:r w:rsidRPr="002F2422">
        <w:rPr>
          <w:rFonts w:ascii="Arial" w:hAnsi="Arial" w:cs="Arial"/>
          <w:lang w:eastAsia="es-MX"/>
        </w:rPr>
        <w:t xml:space="preserve">tampoco advirtió la existencia de contrato de obra pública alguno. </w:t>
      </w:r>
    </w:p>
    <w:p w:rsidR="0080210D" w:rsidRDefault="0080210D" w:rsidP="002F2422">
      <w:pPr>
        <w:rPr>
          <w:rFonts w:ascii="Arial" w:hAnsi="Arial" w:cs="Arial"/>
          <w:lang w:eastAsia="es-MX"/>
        </w:rPr>
      </w:pPr>
    </w:p>
    <w:p w:rsidR="007128FA" w:rsidRDefault="00CB7BEC" w:rsidP="007128FA">
      <w:pPr>
        <w:rPr>
          <w:rFonts w:ascii="Arial" w:hAnsi="Arial" w:cs="Arial"/>
          <w:lang w:eastAsia="es-MX"/>
        </w:rPr>
      </w:pPr>
      <w:r>
        <w:rPr>
          <w:rFonts w:ascii="Arial" w:hAnsi="Arial" w:cs="Arial"/>
          <w:lang w:eastAsia="es-MX"/>
        </w:rPr>
        <w:t xml:space="preserve">El Ayuntamiento de </w:t>
      </w:r>
      <w:r w:rsidR="007128FA" w:rsidRPr="00136ACE">
        <w:rPr>
          <w:rFonts w:ascii="Arial" w:hAnsi="Arial" w:cs="Arial"/>
          <w:lang w:eastAsia="es-MX"/>
        </w:rPr>
        <w:t xml:space="preserve">Poza Rica </w:t>
      </w:r>
      <w:r w:rsidR="007128FA">
        <w:rPr>
          <w:rFonts w:ascii="Arial" w:hAnsi="Arial" w:cs="Arial"/>
          <w:lang w:eastAsia="es-MX"/>
        </w:rPr>
        <w:t>en s</w:t>
      </w:r>
      <w:r>
        <w:rPr>
          <w:rFonts w:ascii="Arial" w:hAnsi="Arial" w:cs="Arial"/>
          <w:lang w:eastAsia="es-MX"/>
        </w:rPr>
        <w:t xml:space="preserve">u contestación envió un listado pero </w:t>
      </w:r>
      <w:r w:rsidR="007128FA">
        <w:rPr>
          <w:rFonts w:ascii="Arial" w:hAnsi="Arial" w:cs="Arial"/>
          <w:lang w:eastAsia="es-MX"/>
        </w:rPr>
        <w:t xml:space="preserve">no </w:t>
      </w:r>
      <w:r w:rsidR="007128FA" w:rsidRPr="00136ACE">
        <w:rPr>
          <w:rFonts w:ascii="Arial" w:hAnsi="Arial" w:cs="Arial"/>
          <w:lang w:eastAsia="es-MX"/>
        </w:rPr>
        <w:t>los contratos de las obras realizadas</w:t>
      </w:r>
      <w:r>
        <w:rPr>
          <w:rFonts w:ascii="Arial" w:hAnsi="Arial" w:cs="Arial"/>
          <w:lang w:eastAsia="es-MX"/>
        </w:rPr>
        <w:t xml:space="preserve"> como le había</w:t>
      </w:r>
      <w:r w:rsidR="003D7108">
        <w:rPr>
          <w:rFonts w:ascii="Arial" w:hAnsi="Arial" w:cs="Arial"/>
          <w:lang w:eastAsia="es-MX"/>
        </w:rPr>
        <w:t>n</w:t>
      </w:r>
      <w:r>
        <w:rPr>
          <w:rFonts w:ascii="Arial" w:hAnsi="Arial" w:cs="Arial"/>
          <w:lang w:eastAsia="es-MX"/>
        </w:rPr>
        <w:t xml:space="preserve"> solicitado, por lo que</w:t>
      </w:r>
      <w:r w:rsidR="007128FA">
        <w:rPr>
          <w:rFonts w:ascii="Arial" w:hAnsi="Arial" w:cs="Arial"/>
          <w:lang w:eastAsia="es-MX"/>
        </w:rPr>
        <w:t xml:space="preserve"> deberá modificar su respuesta.</w:t>
      </w:r>
    </w:p>
    <w:p w:rsidR="007128FA" w:rsidRDefault="007128FA" w:rsidP="0080210D">
      <w:pPr>
        <w:rPr>
          <w:rFonts w:ascii="Arial" w:hAnsi="Arial" w:cs="Arial"/>
          <w:lang w:eastAsia="es-MX"/>
        </w:rPr>
      </w:pPr>
    </w:p>
    <w:p w:rsidR="0080210D" w:rsidRDefault="0080210D" w:rsidP="0080210D">
      <w:pPr>
        <w:rPr>
          <w:rFonts w:ascii="Arial" w:hAnsi="Arial" w:cs="Arial"/>
          <w:lang w:eastAsia="es-MX"/>
        </w:rPr>
      </w:pPr>
      <w:r>
        <w:rPr>
          <w:rFonts w:ascii="Arial" w:hAnsi="Arial" w:cs="Arial"/>
          <w:lang w:eastAsia="es-MX"/>
        </w:rPr>
        <w:t xml:space="preserve">Por falta de </w:t>
      </w:r>
      <w:r w:rsidR="00B028FA">
        <w:rPr>
          <w:rFonts w:ascii="Arial" w:hAnsi="Arial" w:cs="Arial"/>
          <w:lang w:eastAsia="es-MX"/>
        </w:rPr>
        <w:t>contestación</w:t>
      </w:r>
      <w:r>
        <w:rPr>
          <w:rFonts w:ascii="Arial" w:hAnsi="Arial" w:cs="Arial"/>
          <w:lang w:eastAsia="es-MX"/>
        </w:rPr>
        <w:t xml:space="preserve">, el Ayuntamiento de Jilotepec deberá informar sobre </w:t>
      </w:r>
      <w:r w:rsidR="00B028FA">
        <w:rPr>
          <w:rFonts w:ascii="Arial" w:hAnsi="Arial" w:cs="Arial"/>
          <w:lang w:eastAsia="es-MX"/>
        </w:rPr>
        <w:t>el nombre de su</w:t>
      </w:r>
      <w:r w:rsidRPr="00AE7E38">
        <w:rPr>
          <w:rFonts w:ascii="Arial" w:hAnsi="Arial" w:cs="Arial"/>
          <w:lang w:eastAsia="es-MX"/>
        </w:rPr>
        <w:t xml:space="preserve"> </w:t>
      </w:r>
      <w:r>
        <w:rPr>
          <w:rFonts w:ascii="Arial" w:hAnsi="Arial" w:cs="Arial"/>
          <w:lang w:eastAsia="es-MX"/>
        </w:rPr>
        <w:t>contralor, currículum</w:t>
      </w:r>
      <w:r w:rsidRPr="00AE7E38">
        <w:rPr>
          <w:rFonts w:ascii="Arial" w:hAnsi="Arial" w:cs="Arial"/>
          <w:lang w:eastAsia="es-MX"/>
        </w:rPr>
        <w:t xml:space="preserve"> vitae, sueldo, perfil, programa anual de la </w:t>
      </w:r>
      <w:r>
        <w:rPr>
          <w:rFonts w:ascii="Arial" w:hAnsi="Arial" w:cs="Arial"/>
          <w:lang w:eastAsia="es-MX"/>
        </w:rPr>
        <w:t>C</w:t>
      </w:r>
      <w:r w:rsidRPr="00AE7E38">
        <w:rPr>
          <w:rFonts w:ascii="Arial" w:hAnsi="Arial" w:cs="Arial"/>
          <w:lang w:eastAsia="es-MX"/>
        </w:rPr>
        <w:t xml:space="preserve">ontraloría </w:t>
      </w:r>
      <w:r>
        <w:rPr>
          <w:rFonts w:ascii="Arial" w:hAnsi="Arial" w:cs="Arial"/>
          <w:lang w:eastAsia="es-MX"/>
        </w:rPr>
        <w:t>M</w:t>
      </w:r>
      <w:r w:rsidRPr="00AE7E38">
        <w:rPr>
          <w:rFonts w:ascii="Arial" w:hAnsi="Arial" w:cs="Arial"/>
          <w:lang w:eastAsia="es-MX"/>
        </w:rPr>
        <w:t>unicipal y empleados a su cargo.</w:t>
      </w:r>
    </w:p>
    <w:p w:rsidR="0080210D" w:rsidRDefault="0080210D" w:rsidP="002F2422">
      <w:pPr>
        <w:rPr>
          <w:rFonts w:ascii="Arial" w:hAnsi="Arial" w:cs="Arial"/>
          <w:lang w:eastAsia="es-MX"/>
        </w:rPr>
      </w:pPr>
    </w:p>
    <w:p w:rsidR="0080210D" w:rsidRDefault="0080210D" w:rsidP="0080210D">
      <w:pPr>
        <w:rPr>
          <w:rFonts w:ascii="Arial" w:hAnsi="Arial" w:cs="Arial"/>
          <w:lang w:eastAsia="es-MX"/>
        </w:rPr>
      </w:pPr>
      <w:r>
        <w:rPr>
          <w:rFonts w:ascii="Arial" w:hAnsi="Arial" w:cs="Arial"/>
          <w:lang w:eastAsia="es-MX"/>
        </w:rPr>
        <w:t xml:space="preserve">Igualmente, </w:t>
      </w:r>
      <w:r w:rsidR="00B028FA">
        <w:rPr>
          <w:rFonts w:ascii="Arial" w:hAnsi="Arial" w:cs="Arial"/>
          <w:lang w:eastAsia="es-MX"/>
        </w:rPr>
        <w:t xml:space="preserve">por </w:t>
      </w:r>
      <w:r>
        <w:rPr>
          <w:rFonts w:ascii="Arial" w:hAnsi="Arial" w:cs="Arial"/>
          <w:lang w:eastAsia="es-MX"/>
        </w:rPr>
        <w:t xml:space="preserve">falta de respuesta, la </w:t>
      </w:r>
      <w:r w:rsidRPr="0080210D">
        <w:rPr>
          <w:rFonts w:ascii="Arial" w:hAnsi="Arial" w:cs="Arial"/>
          <w:lang w:eastAsia="es-MX"/>
        </w:rPr>
        <w:t xml:space="preserve">Asociación de Padres de Familia del Estado de Veracruz </w:t>
      </w:r>
      <w:r>
        <w:rPr>
          <w:rFonts w:ascii="Arial" w:hAnsi="Arial" w:cs="Arial"/>
          <w:lang w:eastAsia="es-MX"/>
        </w:rPr>
        <w:t xml:space="preserve">deberá proporcionar </w:t>
      </w:r>
      <w:r w:rsidRPr="0080210D">
        <w:rPr>
          <w:rFonts w:ascii="Arial" w:hAnsi="Arial" w:cs="Arial"/>
          <w:lang w:eastAsia="es-MX"/>
        </w:rPr>
        <w:t>el listado de miembros, socios y directivos, copia de la escritura pública de su constitución y monto de recursos recibidos de enero de 2010 a julio de 2015</w:t>
      </w:r>
      <w:r w:rsidR="00CB7BEC">
        <w:rPr>
          <w:rFonts w:ascii="Arial" w:hAnsi="Arial" w:cs="Arial"/>
          <w:lang w:eastAsia="es-MX"/>
        </w:rPr>
        <w:t>.</w:t>
      </w:r>
      <w:r w:rsidRPr="0080210D">
        <w:rPr>
          <w:rFonts w:ascii="Arial" w:hAnsi="Arial" w:cs="Arial"/>
          <w:lang w:eastAsia="es-MX"/>
        </w:rPr>
        <w:t xml:space="preserve"> </w:t>
      </w:r>
    </w:p>
    <w:p w:rsidR="0080210D" w:rsidRDefault="0080210D" w:rsidP="00136ACE">
      <w:pPr>
        <w:rPr>
          <w:rFonts w:ascii="Arial" w:hAnsi="Arial" w:cs="Arial"/>
          <w:lang w:eastAsia="es-MX"/>
        </w:rPr>
      </w:pPr>
      <w:bookmarkStart w:id="0" w:name="_GoBack"/>
      <w:bookmarkEnd w:id="0"/>
    </w:p>
    <w:p w:rsidR="0007631A" w:rsidRDefault="0007631A" w:rsidP="0007631A">
      <w:pPr>
        <w:rPr>
          <w:rFonts w:ascii="Arial" w:hAnsi="Arial" w:cs="Arial"/>
          <w:lang w:eastAsia="es-MX"/>
        </w:rPr>
      </w:pPr>
      <w:r w:rsidRPr="0066651B">
        <w:rPr>
          <w:rFonts w:ascii="Arial" w:hAnsi="Arial" w:cs="Arial"/>
          <w:lang w:eastAsia="es-MX"/>
        </w:rPr>
        <w:t xml:space="preserve">En la sesión pública de resolución del día de hoy, el Instituto Veracruzano de </w:t>
      </w:r>
      <w:r w:rsidRPr="00AA5C9D">
        <w:rPr>
          <w:rFonts w:ascii="Arial" w:hAnsi="Arial" w:cs="Arial"/>
          <w:lang w:eastAsia="es-MX"/>
        </w:rPr>
        <w:t xml:space="preserve">Acceso a la Información resolvió </w:t>
      </w:r>
      <w:r w:rsidR="00AA5C9D" w:rsidRPr="00AA5C9D">
        <w:rPr>
          <w:rFonts w:ascii="Arial" w:hAnsi="Arial" w:cs="Arial"/>
          <w:lang w:eastAsia="es-MX"/>
        </w:rPr>
        <w:t xml:space="preserve">36 </w:t>
      </w:r>
      <w:r w:rsidRPr="00AA5C9D">
        <w:rPr>
          <w:rFonts w:ascii="Arial" w:hAnsi="Arial" w:cs="Arial"/>
          <w:lang w:eastAsia="es-MX"/>
        </w:rPr>
        <w:t>recursos de revisión.</w:t>
      </w:r>
    </w:p>
    <w:sectPr w:rsidR="0007631A"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759" w:rsidRDefault="00AD3759" w:rsidP="00E418E4">
      <w:r>
        <w:separator/>
      </w:r>
    </w:p>
  </w:endnote>
  <w:endnote w:type="continuationSeparator" w:id="0">
    <w:p w:rsidR="00AD3759" w:rsidRDefault="00AD375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AA5C9D">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759" w:rsidRDefault="00AD3759" w:rsidP="00E418E4">
      <w:r>
        <w:separator/>
      </w:r>
    </w:p>
  </w:footnote>
  <w:footnote w:type="continuationSeparator" w:id="0">
    <w:p w:rsidR="00AD3759" w:rsidRDefault="00AD375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453675" w:rsidP="00C33AFE">
    <w:pPr>
      <w:pStyle w:val="Encabezado"/>
      <w:rPr>
        <w:rFonts w:ascii="Arial Narrow" w:hAnsi="Arial Narrow"/>
        <w:b/>
        <w:sz w:val="20"/>
        <w:szCs w:val="20"/>
      </w:rPr>
    </w:pPr>
    <w:r w:rsidRPr="00ED0024">
      <w:rPr>
        <w:rFonts w:ascii="Arial Narrow" w:hAnsi="Arial Narrow"/>
        <w:noProof/>
        <w:lang w:eastAsia="es-MX"/>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-269875</wp:posOffset>
          </wp:positionV>
          <wp:extent cx="7968615" cy="1282700"/>
          <wp:effectExtent l="0" t="0" r="0" b="0"/>
          <wp:wrapNone/>
          <wp:docPr id="3" name="Imagen 3" descr="CENEFA COMUNIC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CENEFA COMUNICACIÓ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61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C8464B">
      <w:rPr>
        <w:rFonts w:ascii="Arial Narrow" w:hAnsi="Arial Narrow"/>
        <w:b/>
        <w:sz w:val="20"/>
        <w:szCs w:val="20"/>
      </w:rPr>
      <w:t>5</w:t>
    </w:r>
    <w:r w:rsidR="00136ACE">
      <w:rPr>
        <w:rFonts w:ascii="Arial Narrow" w:hAnsi="Arial Narrow"/>
        <w:b/>
        <w:sz w:val="20"/>
        <w:szCs w:val="20"/>
      </w:rPr>
      <w:t>7</w:t>
    </w:r>
  </w:p>
  <w:p w:rsidR="00C33AFE" w:rsidRPr="00ED0024" w:rsidRDefault="00136ACE" w:rsidP="00C33AFE">
    <w:pPr>
      <w:pStyle w:val="Encabezado"/>
      <w:rPr>
        <w:rFonts w:ascii="Arial Narrow" w:hAnsi="Arial Narrow"/>
        <w:b/>
        <w:sz w:val="20"/>
        <w:szCs w:val="20"/>
      </w:rPr>
    </w:pPr>
    <w:r>
      <w:rPr>
        <w:rFonts w:ascii="Arial Narrow" w:hAnsi="Arial Narrow"/>
        <w:b/>
        <w:sz w:val="20"/>
        <w:szCs w:val="20"/>
      </w:rPr>
      <w:t>23</w:t>
    </w:r>
    <w:r w:rsidR="004719B5">
      <w:rPr>
        <w:rFonts w:ascii="Arial Narrow" w:hAnsi="Arial Narrow"/>
        <w:b/>
        <w:sz w:val="20"/>
        <w:szCs w:val="20"/>
      </w:rPr>
      <w:t>/0</w:t>
    </w:r>
    <w:r w:rsidR="00DC24F0">
      <w:rPr>
        <w:rFonts w:ascii="Arial Narrow" w:hAnsi="Arial Narrow"/>
        <w:b/>
        <w:sz w:val="20"/>
        <w:szCs w:val="20"/>
      </w:rPr>
      <w:t>9</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580D"/>
    <w:rsid w:val="00005ABC"/>
    <w:rsid w:val="0000662D"/>
    <w:rsid w:val="00006F96"/>
    <w:rsid w:val="000121DD"/>
    <w:rsid w:val="000126F4"/>
    <w:rsid w:val="00012B39"/>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EFC"/>
    <w:rsid w:val="000337B1"/>
    <w:rsid w:val="00033E5F"/>
    <w:rsid w:val="000342B2"/>
    <w:rsid w:val="00034DE3"/>
    <w:rsid w:val="00035A1C"/>
    <w:rsid w:val="00040324"/>
    <w:rsid w:val="0004147F"/>
    <w:rsid w:val="00041602"/>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C5A"/>
    <w:rsid w:val="00077442"/>
    <w:rsid w:val="00077E18"/>
    <w:rsid w:val="00080266"/>
    <w:rsid w:val="000802AF"/>
    <w:rsid w:val="00080B55"/>
    <w:rsid w:val="000826AC"/>
    <w:rsid w:val="00082AF4"/>
    <w:rsid w:val="00082DD4"/>
    <w:rsid w:val="00083C3E"/>
    <w:rsid w:val="00083E05"/>
    <w:rsid w:val="000847F4"/>
    <w:rsid w:val="0008514A"/>
    <w:rsid w:val="00086922"/>
    <w:rsid w:val="00090CC6"/>
    <w:rsid w:val="0009140B"/>
    <w:rsid w:val="000916FE"/>
    <w:rsid w:val="00091D60"/>
    <w:rsid w:val="0009215B"/>
    <w:rsid w:val="00092E79"/>
    <w:rsid w:val="000940A1"/>
    <w:rsid w:val="000958D6"/>
    <w:rsid w:val="0009761D"/>
    <w:rsid w:val="000A00FC"/>
    <w:rsid w:val="000A0581"/>
    <w:rsid w:val="000A11D0"/>
    <w:rsid w:val="000A1546"/>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6A55"/>
    <w:rsid w:val="000D0856"/>
    <w:rsid w:val="000D3C5A"/>
    <w:rsid w:val="000D3D5D"/>
    <w:rsid w:val="000D62F5"/>
    <w:rsid w:val="000D6576"/>
    <w:rsid w:val="000D65E5"/>
    <w:rsid w:val="000D76B2"/>
    <w:rsid w:val="000E163A"/>
    <w:rsid w:val="000E269A"/>
    <w:rsid w:val="000E3376"/>
    <w:rsid w:val="000E50CC"/>
    <w:rsid w:val="000E514B"/>
    <w:rsid w:val="000E5414"/>
    <w:rsid w:val="000E5C2A"/>
    <w:rsid w:val="000F4047"/>
    <w:rsid w:val="000F537D"/>
    <w:rsid w:val="000F59C6"/>
    <w:rsid w:val="000F688F"/>
    <w:rsid w:val="001022C6"/>
    <w:rsid w:val="00102670"/>
    <w:rsid w:val="001034F7"/>
    <w:rsid w:val="00103A69"/>
    <w:rsid w:val="00104C52"/>
    <w:rsid w:val="00105B8D"/>
    <w:rsid w:val="00111A47"/>
    <w:rsid w:val="00111B1F"/>
    <w:rsid w:val="001127E6"/>
    <w:rsid w:val="00114A48"/>
    <w:rsid w:val="00114B1E"/>
    <w:rsid w:val="00114D49"/>
    <w:rsid w:val="00116476"/>
    <w:rsid w:val="00117211"/>
    <w:rsid w:val="00117F8F"/>
    <w:rsid w:val="00121718"/>
    <w:rsid w:val="001218A1"/>
    <w:rsid w:val="00123DCB"/>
    <w:rsid w:val="001261A8"/>
    <w:rsid w:val="00126B43"/>
    <w:rsid w:val="00127489"/>
    <w:rsid w:val="00130D9C"/>
    <w:rsid w:val="00132864"/>
    <w:rsid w:val="00133E39"/>
    <w:rsid w:val="00134448"/>
    <w:rsid w:val="00134612"/>
    <w:rsid w:val="00134856"/>
    <w:rsid w:val="0013528C"/>
    <w:rsid w:val="001352E5"/>
    <w:rsid w:val="00136A74"/>
    <w:rsid w:val="00136ACE"/>
    <w:rsid w:val="00136CCB"/>
    <w:rsid w:val="00136CF1"/>
    <w:rsid w:val="00137235"/>
    <w:rsid w:val="0014026F"/>
    <w:rsid w:val="00140902"/>
    <w:rsid w:val="00140C6B"/>
    <w:rsid w:val="001413B1"/>
    <w:rsid w:val="001417ED"/>
    <w:rsid w:val="001419A1"/>
    <w:rsid w:val="00141C81"/>
    <w:rsid w:val="00142FF4"/>
    <w:rsid w:val="00143228"/>
    <w:rsid w:val="00143C19"/>
    <w:rsid w:val="00144ACC"/>
    <w:rsid w:val="00146E03"/>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3C6"/>
    <w:rsid w:val="00174A06"/>
    <w:rsid w:val="00174CB3"/>
    <w:rsid w:val="00176E07"/>
    <w:rsid w:val="001776D9"/>
    <w:rsid w:val="00180AF6"/>
    <w:rsid w:val="00181CAD"/>
    <w:rsid w:val="00183C3E"/>
    <w:rsid w:val="00184056"/>
    <w:rsid w:val="00184EA0"/>
    <w:rsid w:val="001860B0"/>
    <w:rsid w:val="00186FB7"/>
    <w:rsid w:val="001910A7"/>
    <w:rsid w:val="00192730"/>
    <w:rsid w:val="001938BF"/>
    <w:rsid w:val="00193A75"/>
    <w:rsid w:val="00193B6C"/>
    <w:rsid w:val="00194D16"/>
    <w:rsid w:val="0019681C"/>
    <w:rsid w:val="001A1C00"/>
    <w:rsid w:val="001A3E83"/>
    <w:rsid w:val="001A5397"/>
    <w:rsid w:val="001A5A12"/>
    <w:rsid w:val="001A5C45"/>
    <w:rsid w:val="001A7F43"/>
    <w:rsid w:val="001B2A32"/>
    <w:rsid w:val="001B4686"/>
    <w:rsid w:val="001B4778"/>
    <w:rsid w:val="001B55CD"/>
    <w:rsid w:val="001B71E7"/>
    <w:rsid w:val="001B75CD"/>
    <w:rsid w:val="001B7F31"/>
    <w:rsid w:val="001C080F"/>
    <w:rsid w:val="001C118B"/>
    <w:rsid w:val="001C2434"/>
    <w:rsid w:val="001C2455"/>
    <w:rsid w:val="001C37C0"/>
    <w:rsid w:val="001C406A"/>
    <w:rsid w:val="001C47B8"/>
    <w:rsid w:val="001C6FD6"/>
    <w:rsid w:val="001D13CF"/>
    <w:rsid w:val="001D39AC"/>
    <w:rsid w:val="001D46C3"/>
    <w:rsid w:val="001D47AF"/>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20064E"/>
    <w:rsid w:val="00201226"/>
    <w:rsid w:val="002016B3"/>
    <w:rsid w:val="00202A65"/>
    <w:rsid w:val="00203BCF"/>
    <w:rsid w:val="00204273"/>
    <w:rsid w:val="002050B6"/>
    <w:rsid w:val="00205595"/>
    <w:rsid w:val="00205A62"/>
    <w:rsid w:val="00205BC5"/>
    <w:rsid w:val="002064EB"/>
    <w:rsid w:val="00206F34"/>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7D1F"/>
    <w:rsid w:val="0023167B"/>
    <w:rsid w:val="00232B42"/>
    <w:rsid w:val="00233016"/>
    <w:rsid w:val="00233B1F"/>
    <w:rsid w:val="00236092"/>
    <w:rsid w:val="002360EF"/>
    <w:rsid w:val="00236A0E"/>
    <w:rsid w:val="00236DA2"/>
    <w:rsid w:val="00237434"/>
    <w:rsid w:val="00237D6B"/>
    <w:rsid w:val="00241C04"/>
    <w:rsid w:val="00243155"/>
    <w:rsid w:val="0024453A"/>
    <w:rsid w:val="00244A75"/>
    <w:rsid w:val="002450D2"/>
    <w:rsid w:val="00245645"/>
    <w:rsid w:val="00246C2F"/>
    <w:rsid w:val="00247692"/>
    <w:rsid w:val="002479B1"/>
    <w:rsid w:val="002503D5"/>
    <w:rsid w:val="00250419"/>
    <w:rsid w:val="00250832"/>
    <w:rsid w:val="00250D36"/>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D70"/>
    <w:rsid w:val="00281AF5"/>
    <w:rsid w:val="00282718"/>
    <w:rsid w:val="0028362F"/>
    <w:rsid w:val="00283B86"/>
    <w:rsid w:val="00284B89"/>
    <w:rsid w:val="00284E9C"/>
    <w:rsid w:val="00285E74"/>
    <w:rsid w:val="00286609"/>
    <w:rsid w:val="00286FDE"/>
    <w:rsid w:val="002919E7"/>
    <w:rsid w:val="00291B8B"/>
    <w:rsid w:val="00292311"/>
    <w:rsid w:val="00292B3F"/>
    <w:rsid w:val="00292E07"/>
    <w:rsid w:val="00292E75"/>
    <w:rsid w:val="002957B4"/>
    <w:rsid w:val="002969CB"/>
    <w:rsid w:val="00296CA7"/>
    <w:rsid w:val="002A1CCA"/>
    <w:rsid w:val="002A35F8"/>
    <w:rsid w:val="002A480E"/>
    <w:rsid w:val="002B078C"/>
    <w:rsid w:val="002B0EBA"/>
    <w:rsid w:val="002B1741"/>
    <w:rsid w:val="002B1926"/>
    <w:rsid w:val="002B26BE"/>
    <w:rsid w:val="002B2E64"/>
    <w:rsid w:val="002B4933"/>
    <w:rsid w:val="002B4DDE"/>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051"/>
    <w:rsid w:val="002D1B8D"/>
    <w:rsid w:val="002D1EC9"/>
    <w:rsid w:val="002D2749"/>
    <w:rsid w:val="002D3727"/>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418"/>
    <w:rsid w:val="002F44D0"/>
    <w:rsid w:val="002F4EF5"/>
    <w:rsid w:val="002F5DF8"/>
    <w:rsid w:val="002F6371"/>
    <w:rsid w:val="00300162"/>
    <w:rsid w:val="00301B60"/>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5134"/>
    <w:rsid w:val="003457B2"/>
    <w:rsid w:val="00345AB6"/>
    <w:rsid w:val="00346499"/>
    <w:rsid w:val="00346A83"/>
    <w:rsid w:val="00346E91"/>
    <w:rsid w:val="00347747"/>
    <w:rsid w:val="00347D81"/>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D3"/>
    <w:rsid w:val="003652B6"/>
    <w:rsid w:val="00366C5F"/>
    <w:rsid w:val="00366ED3"/>
    <w:rsid w:val="00373035"/>
    <w:rsid w:val="00373B37"/>
    <w:rsid w:val="00373C74"/>
    <w:rsid w:val="00375667"/>
    <w:rsid w:val="003772CC"/>
    <w:rsid w:val="003808F4"/>
    <w:rsid w:val="00380B97"/>
    <w:rsid w:val="003821D0"/>
    <w:rsid w:val="003828E5"/>
    <w:rsid w:val="0038434C"/>
    <w:rsid w:val="003867C1"/>
    <w:rsid w:val="003875D6"/>
    <w:rsid w:val="00387682"/>
    <w:rsid w:val="00387DEA"/>
    <w:rsid w:val="00390CAE"/>
    <w:rsid w:val="003913D0"/>
    <w:rsid w:val="00391ADB"/>
    <w:rsid w:val="00391E20"/>
    <w:rsid w:val="0039244F"/>
    <w:rsid w:val="00394D74"/>
    <w:rsid w:val="00397220"/>
    <w:rsid w:val="003A24A6"/>
    <w:rsid w:val="003A3731"/>
    <w:rsid w:val="003A4018"/>
    <w:rsid w:val="003B16A6"/>
    <w:rsid w:val="003B1D57"/>
    <w:rsid w:val="003B3C9D"/>
    <w:rsid w:val="003B40FA"/>
    <w:rsid w:val="003B476C"/>
    <w:rsid w:val="003B485D"/>
    <w:rsid w:val="003B491B"/>
    <w:rsid w:val="003B49FE"/>
    <w:rsid w:val="003B5048"/>
    <w:rsid w:val="003B5080"/>
    <w:rsid w:val="003B5623"/>
    <w:rsid w:val="003B5D82"/>
    <w:rsid w:val="003B6E5F"/>
    <w:rsid w:val="003B73E2"/>
    <w:rsid w:val="003B7ACA"/>
    <w:rsid w:val="003C068F"/>
    <w:rsid w:val="003C13FC"/>
    <w:rsid w:val="003C32A1"/>
    <w:rsid w:val="003C3AF3"/>
    <w:rsid w:val="003C4594"/>
    <w:rsid w:val="003C50FE"/>
    <w:rsid w:val="003C643B"/>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BF0"/>
    <w:rsid w:val="003E1469"/>
    <w:rsid w:val="003E2977"/>
    <w:rsid w:val="003E37C8"/>
    <w:rsid w:val="003E382E"/>
    <w:rsid w:val="003E4866"/>
    <w:rsid w:val="003E5634"/>
    <w:rsid w:val="003E5D73"/>
    <w:rsid w:val="003E686B"/>
    <w:rsid w:val="003E6A9F"/>
    <w:rsid w:val="003E7325"/>
    <w:rsid w:val="003E7E5B"/>
    <w:rsid w:val="003E7EA5"/>
    <w:rsid w:val="003F1F2E"/>
    <w:rsid w:val="003F2D5A"/>
    <w:rsid w:val="003F3683"/>
    <w:rsid w:val="003F5810"/>
    <w:rsid w:val="003F5C93"/>
    <w:rsid w:val="003F660C"/>
    <w:rsid w:val="003F6FB3"/>
    <w:rsid w:val="003F74B4"/>
    <w:rsid w:val="00401192"/>
    <w:rsid w:val="00401FD8"/>
    <w:rsid w:val="00402894"/>
    <w:rsid w:val="00402A24"/>
    <w:rsid w:val="00403BE3"/>
    <w:rsid w:val="00404323"/>
    <w:rsid w:val="00405850"/>
    <w:rsid w:val="00406CBE"/>
    <w:rsid w:val="00406DCA"/>
    <w:rsid w:val="0040742D"/>
    <w:rsid w:val="00410509"/>
    <w:rsid w:val="00410AFF"/>
    <w:rsid w:val="00411F7A"/>
    <w:rsid w:val="00412272"/>
    <w:rsid w:val="00412A7C"/>
    <w:rsid w:val="00412B6E"/>
    <w:rsid w:val="00413861"/>
    <w:rsid w:val="00414574"/>
    <w:rsid w:val="004159F9"/>
    <w:rsid w:val="00416EE1"/>
    <w:rsid w:val="004178C1"/>
    <w:rsid w:val="00420317"/>
    <w:rsid w:val="00421B8D"/>
    <w:rsid w:val="00421CF2"/>
    <w:rsid w:val="00422304"/>
    <w:rsid w:val="00423626"/>
    <w:rsid w:val="00424407"/>
    <w:rsid w:val="0042495E"/>
    <w:rsid w:val="00424F58"/>
    <w:rsid w:val="004261E4"/>
    <w:rsid w:val="00430133"/>
    <w:rsid w:val="004323B4"/>
    <w:rsid w:val="00432C71"/>
    <w:rsid w:val="00432E87"/>
    <w:rsid w:val="00432F72"/>
    <w:rsid w:val="0043371B"/>
    <w:rsid w:val="00433F27"/>
    <w:rsid w:val="004344D8"/>
    <w:rsid w:val="00435291"/>
    <w:rsid w:val="004362BD"/>
    <w:rsid w:val="00440000"/>
    <w:rsid w:val="00440854"/>
    <w:rsid w:val="0044175E"/>
    <w:rsid w:val="004425BA"/>
    <w:rsid w:val="004436A7"/>
    <w:rsid w:val="004438C7"/>
    <w:rsid w:val="004445EE"/>
    <w:rsid w:val="0044470A"/>
    <w:rsid w:val="0044589B"/>
    <w:rsid w:val="00446717"/>
    <w:rsid w:val="0044718C"/>
    <w:rsid w:val="0044762D"/>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719B5"/>
    <w:rsid w:val="00472035"/>
    <w:rsid w:val="00472A03"/>
    <w:rsid w:val="0047396E"/>
    <w:rsid w:val="00474154"/>
    <w:rsid w:val="00475AAE"/>
    <w:rsid w:val="00480BB5"/>
    <w:rsid w:val="004819E4"/>
    <w:rsid w:val="00482512"/>
    <w:rsid w:val="00483249"/>
    <w:rsid w:val="004862E3"/>
    <w:rsid w:val="00490396"/>
    <w:rsid w:val="004908DC"/>
    <w:rsid w:val="00490AB7"/>
    <w:rsid w:val="00491486"/>
    <w:rsid w:val="00492685"/>
    <w:rsid w:val="0049384D"/>
    <w:rsid w:val="00497424"/>
    <w:rsid w:val="004A017D"/>
    <w:rsid w:val="004A1E62"/>
    <w:rsid w:val="004A2138"/>
    <w:rsid w:val="004A24E2"/>
    <w:rsid w:val="004A3630"/>
    <w:rsid w:val="004A4A12"/>
    <w:rsid w:val="004A4A6A"/>
    <w:rsid w:val="004A4AB7"/>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5A1"/>
    <w:rsid w:val="004C1611"/>
    <w:rsid w:val="004C38D6"/>
    <w:rsid w:val="004C4A03"/>
    <w:rsid w:val="004C62EA"/>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92"/>
    <w:rsid w:val="004F715B"/>
    <w:rsid w:val="004F774A"/>
    <w:rsid w:val="00500231"/>
    <w:rsid w:val="00500CE5"/>
    <w:rsid w:val="0050119C"/>
    <w:rsid w:val="00502C36"/>
    <w:rsid w:val="0050396E"/>
    <w:rsid w:val="00504100"/>
    <w:rsid w:val="00504D28"/>
    <w:rsid w:val="00505590"/>
    <w:rsid w:val="005061CE"/>
    <w:rsid w:val="00507BD6"/>
    <w:rsid w:val="0051140E"/>
    <w:rsid w:val="00512000"/>
    <w:rsid w:val="00512B5F"/>
    <w:rsid w:val="005132AF"/>
    <w:rsid w:val="00513996"/>
    <w:rsid w:val="00513C49"/>
    <w:rsid w:val="00514266"/>
    <w:rsid w:val="005148B2"/>
    <w:rsid w:val="005161C5"/>
    <w:rsid w:val="00520002"/>
    <w:rsid w:val="005202AF"/>
    <w:rsid w:val="005208D1"/>
    <w:rsid w:val="00520A56"/>
    <w:rsid w:val="0052163C"/>
    <w:rsid w:val="00523872"/>
    <w:rsid w:val="00523F21"/>
    <w:rsid w:val="00524155"/>
    <w:rsid w:val="00524D60"/>
    <w:rsid w:val="00525332"/>
    <w:rsid w:val="005274C7"/>
    <w:rsid w:val="00531DA5"/>
    <w:rsid w:val="00532030"/>
    <w:rsid w:val="005329E0"/>
    <w:rsid w:val="00532E0B"/>
    <w:rsid w:val="005340CD"/>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B06"/>
    <w:rsid w:val="005745FE"/>
    <w:rsid w:val="005746A0"/>
    <w:rsid w:val="00574D91"/>
    <w:rsid w:val="00575F34"/>
    <w:rsid w:val="0057650C"/>
    <w:rsid w:val="00577CF6"/>
    <w:rsid w:val="0058273A"/>
    <w:rsid w:val="0058335B"/>
    <w:rsid w:val="005837DC"/>
    <w:rsid w:val="00584784"/>
    <w:rsid w:val="00585BC2"/>
    <w:rsid w:val="005866EE"/>
    <w:rsid w:val="00590E31"/>
    <w:rsid w:val="00590FBF"/>
    <w:rsid w:val="005914B4"/>
    <w:rsid w:val="005918D3"/>
    <w:rsid w:val="005922C9"/>
    <w:rsid w:val="005922E7"/>
    <w:rsid w:val="00592D66"/>
    <w:rsid w:val="00593F0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819"/>
    <w:rsid w:val="005C755A"/>
    <w:rsid w:val="005D107A"/>
    <w:rsid w:val="005D2125"/>
    <w:rsid w:val="005D2910"/>
    <w:rsid w:val="005D356F"/>
    <w:rsid w:val="005D3994"/>
    <w:rsid w:val="005D39D5"/>
    <w:rsid w:val="005D4AED"/>
    <w:rsid w:val="005D53FB"/>
    <w:rsid w:val="005D643A"/>
    <w:rsid w:val="005D7109"/>
    <w:rsid w:val="005E0E87"/>
    <w:rsid w:val="005E301B"/>
    <w:rsid w:val="005E3E15"/>
    <w:rsid w:val="005E47FA"/>
    <w:rsid w:val="005E4B97"/>
    <w:rsid w:val="005E62C3"/>
    <w:rsid w:val="005E6D07"/>
    <w:rsid w:val="005E7D30"/>
    <w:rsid w:val="005F25AA"/>
    <w:rsid w:val="005F2CED"/>
    <w:rsid w:val="005F4839"/>
    <w:rsid w:val="005F4B4B"/>
    <w:rsid w:val="005F4E24"/>
    <w:rsid w:val="005F5676"/>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EDB"/>
    <w:rsid w:val="0065420A"/>
    <w:rsid w:val="00655296"/>
    <w:rsid w:val="00655D4B"/>
    <w:rsid w:val="006569C5"/>
    <w:rsid w:val="00656A7F"/>
    <w:rsid w:val="006578CA"/>
    <w:rsid w:val="0066010B"/>
    <w:rsid w:val="00660985"/>
    <w:rsid w:val="006616F6"/>
    <w:rsid w:val="00662D72"/>
    <w:rsid w:val="00662EAD"/>
    <w:rsid w:val="00662FDB"/>
    <w:rsid w:val="0066314D"/>
    <w:rsid w:val="00663B16"/>
    <w:rsid w:val="00664363"/>
    <w:rsid w:val="0066651B"/>
    <w:rsid w:val="00670E73"/>
    <w:rsid w:val="00671D4A"/>
    <w:rsid w:val="00673A2D"/>
    <w:rsid w:val="00674F5B"/>
    <w:rsid w:val="006764E3"/>
    <w:rsid w:val="00676700"/>
    <w:rsid w:val="00676720"/>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F24"/>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AFB"/>
    <w:rsid w:val="006B71B5"/>
    <w:rsid w:val="006B7943"/>
    <w:rsid w:val="006B7F70"/>
    <w:rsid w:val="006B7FE2"/>
    <w:rsid w:val="006C18ED"/>
    <w:rsid w:val="006C2D42"/>
    <w:rsid w:val="006C4D49"/>
    <w:rsid w:val="006C5A45"/>
    <w:rsid w:val="006C61B2"/>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7E4C"/>
    <w:rsid w:val="006E7FEA"/>
    <w:rsid w:val="006F0628"/>
    <w:rsid w:val="006F13C7"/>
    <w:rsid w:val="006F3E1E"/>
    <w:rsid w:val="006F4760"/>
    <w:rsid w:val="006F5468"/>
    <w:rsid w:val="006F55AD"/>
    <w:rsid w:val="006F639D"/>
    <w:rsid w:val="006F6457"/>
    <w:rsid w:val="006F7601"/>
    <w:rsid w:val="007004FC"/>
    <w:rsid w:val="00700F8D"/>
    <w:rsid w:val="007018C1"/>
    <w:rsid w:val="00702993"/>
    <w:rsid w:val="007044EC"/>
    <w:rsid w:val="00705F0E"/>
    <w:rsid w:val="007068E8"/>
    <w:rsid w:val="007071D6"/>
    <w:rsid w:val="00707293"/>
    <w:rsid w:val="00707DD4"/>
    <w:rsid w:val="007108A2"/>
    <w:rsid w:val="00712242"/>
    <w:rsid w:val="007128FA"/>
    <w:rsid w:val="007130E8"/>
    <w:rsid w:val="00713481"/>
    <w:rsid w:val="0071366B"/>
    <w:rsid w:val="00715850"/>
    <w:rsid w:val="00716FFF"/>
    <w:rsid w:val="00717553"/>
    <w:rsid w:val="00717BC2"/>
    <w:rsid w:val="00720D49"/>
    <w:rsid w:val="0072292F"/>
    <w:rsid w:val="00722C6A"/>
    <w:rsid w:val="00722DC0"/>
    <w:rsid w:val="00724253"/>
    <w:rsid w:val="00724950"/>
    <w:rsid w:val="00724A73"/>
    <w:rsid w:val="00730197"/>
    <w:rsid w:val="0073228B"/>
    <w:rsid w:val="00734A80"/>
    <w:rsid w:val="007379FB"/>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23EF"/>
    <w:rsid w:val="007A241A"/>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754C"/>
    <w:rsid w:val="007C7D79"/>
    <w:rsid w:val="007D0759"/>
    <w:rsid w:val="007D134B"/>
    <w:rsid w:val="007D2DF8"/>
    <w:rsid w:val="007D35F5"/>
    <w:rsid w:val="007D5ACE"/>
    <w:rsid w:val="007D6B32"/>
    <w:rsid w:val="007D719B"/>
    <w:rsid w:val="007E09A9"/>
    <w:rsid w:val="007E3E92"/>
    <w:rsid w:val="007E4C32"/>
    <w:rsid w:val="007E5178"/>
    <w:rsid w:val="007E67ED"/>
    <w:rsid w:val="007E6A6A"/>
    <w:rsid w:val="007E71E0"/>
    <w:rsid w:val="007F0D8D"/>
    <w:rsid w:val="007F1319"/>
    <w:rsid w:val="007F1621"/>
    <w:rsid w:val="007F179D"/>
    <w:rsid w:val="007F1EBE"/>
    <w:rsid w:val="007F23FF"/>
    <w:rsid w:val="007F3906"/>
    <w:rsid w:val="007F390C"/>
    <w:rsid w:val="007F5744"/>
    <w:rsid w:val="007F6722"/>
    <w:rsid w:val="007F7651"/>
    <w:rsid w:val="00800470"/>
    <w:rsid w:val="008007C6"/>
    <w:rsid w:val="0080094E"/>
    <w:rsid w:val="008017FF"/>
    <w:rsid w:val="0080210D"/>
    <w:rsid w:val="0080353C"/>
    <w:rsid w:val="00805618"/>
    <w:rsid w:val="00806E14"/>
    <w:rsid w:val="0080712B"/>
    <w:rsid w:val="0080788A"/>
    <w:rsid w:val="008106DF"/>
    <w:rsid w:val="00810B71"/>
    <w:rsid w:val="00811B3F"/>
    <w:rsid w:val="008130F6"/>
    <w:rsid w:val="008134C9"/>
    <w:rsid w:val="00813719"/>
    <w:rsid w:val="00814B77"/>
    <w:rsid w:val="008157DD"/>
    <w:rsid w:val="00815F5F"/>
    <w:rsid w:val="0081606A"/>
    <w:rsid w:val="00817B96"/>
    <w:rsid w:val="00817CFA"/>
    <w:rsid w:val="008207D7"/>
    <w:rsid w:val="008213A3"/>
    <w:rsid w:val="008218B5"/>
    <w:rsid w:val="008219EC"/>
    <w:rsid w:val="0082472C"/>
    <w:rsid w:val="00824F7C"/>
    <w:rsid w:val="00825C55"/>
    <w:rsid w:val="008260D3"/>
    <w:rsid w:val="00827434"/>
    <w:rsid w:val="00827FA7"/>
    <w:rsid w:val="00831F43"/>
    <w:rsid w:val="00832091"/>
    <w:rsid w:val="008326D0"/>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73A0"/>
    <w:rsid w:val="00867AD3"/>
    <w:rsid w:val="00867F50"/>
    <w:rsid w:val="00872AE5"/>
    <w:rsid w:val="008763F8"/>
    <w:rsid w:val="00877B82"/>
    <w:rsid w:val="00880920"/>
    <w:rsid w:val="00880AA8"/>
    <w:rsid w:val="00881252"/>
    <w:rsid w:val="008817D4"/>
    <w:rsid w:val="00881874"/>
    <w:rsid w:val="00882308"/>
    <w:rsid w:val="00882D7F"/>
    <w:rsid w:val="00883652"/>
    <w:rsid w:val="008836E0"/>
    <w:rsid w:val="008875AD"/>
    <w:rsid w:val="00890F42"/>
    <w:rsid w:val="00891D00"/>
    <w:rsid w:val="00892826"/>
    <w:rsid w:val="0089295A"/>
    <w:rsid w:val="00893CE0"/>
    <w:rsid w:val="00894800"/>
    <w:rsid w:val="00895806"/>
    <w:rsid w:val="00896924"/>
    <w:rsid w:val="00896C57"/>
    <w:rsid w:val="00896D20"/>
    <w:rsid w:val="008A03FB"/>
    <w:rsid w:val="008A0591"/>
    <w:rsid w:val="008A0B43"/>
    <w:rsid w:val="008A14AC"/>
    <w:rsid w:val="008A1E25"/>
    <w:rsid w:val="008A2302"/>
    <w:rsid w:val="008A2397"/>
    <w:rsid w:val="008A3053"/>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C42"/>
    <w:rsid w:val="008D54F2"/>
    <w:rsid w:val="008D5B67"/>
    <w:rsid w:val="008D5BE5"/>
    <w:rsid w:val="008D6EF4"/>
    <w:rsid w:val="008D6F36"/>
    <w:rsid w:val="008D78AD"/>
    <w:rsid w:val="008E161B"/>
    <w:rsid w:val="008E1FB3"/>
    <w:rsid w:val="008E271A"/>
    <w:rsid w:val="008E2E34"/>
    <w:rsid w:val="008E3609"/>
    <w:rsid w:val="008E4964"/>
    <w:rsid w:val="008E52BF"/>
    <w:rsid w:val="008E5A2A"/>
    <w:rsid w:val="008E5FB6"/>
    <w:rsid w:val="008E6AD8"/>
    <w:rsid w:val="008E73D0"/>
    <w:rsid w:val="008E7EE3"/>
    <w:rsid w:val="008E7F5E"/>
    <w:rsid w:val="008E7FD5"/>
    <w:rsid w:val="008F0B9D"/>
    <w:rsid w:val="008F1F21"/>
    <w:rsid w:val="008F21F0"/>
    <w:rsid w:val="008F2694"/>
    <w:rsid w:val="008F2839"/>
    <w:rsid w:val="008F2DA5"/>
    <w:rsid w:val="008F313F"/>
    <w:rsid w:val="008F3D05"/>
    <w:rsid w:val="008F4FD7"/>
    <w:rsid w:val="008F72DC"/>
    <w:rsid w:val="008F79E3"/>
    <w:rsid w:val="009010EC"/>
    <w:rsid w:val="0090256A"/>
    <w:rsid w:val="00903CC0"/>
    <w:rsid w:val="00904882"/>
    <w:rsid w:val="0090514F"/>
    <w:rsid w:val="009051D9"/>
    <w:rsid w:val="00905CD7"/>
    <w:rsid w:val="00905CF1"/>
    <w:rsid w:val="00905CFB"/>
    <w:rsid w:val="009063C6"/>
    <w:rsid w:val="009064CA"/>
    <w:rsid w:val="00906E2C"/>
    <w:rsid w:val="00907028"/>
    <w:rsid w:val="0091074E"/>
    <w:rsid w:val="00910B0B"/>
    <w:rsid w:val="00913D2A"/>
    <w:rsid w:val="009140EA"/>
    <w:rsid w:val="00914DA4"/>
    <w:rsid w:val="00915339"/>
    <w:rsid w:val="00917926"/>
    <w:rsid w:val="00917D6B"/>
    <w:rsid w:val="00917DD0"/>
    <w:rsid w:val="00920715"/>
    <w:rsid w:val="00920B62"/>
    <w:rsid w:val="009212E5"/>
    <w:rsid w:val="00921979"/>
    <w:rsid w:val="00921C13"/>
    <w:rsid w:val="00921E3C"/>
    <w:rsid w:val="0092264F"/>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C83"/>
    <w:rsid w:val="00940D7E"/>
    <w:rsid w:val="00940EF0"/>
    <w:rsid w:val="00941144"/>
    <w:rsid w:val="009425C9"/>
    <w:rsid w:val="009433CC"/>
    <w:rsid w:val="009435B5"/>
    <w:rsid w:val="00944446"/>
    <w:rsid w:val="0094580A"/>
    <w:rsid w:val="00945CD1"/>
    <w:rsid w:val="0094614C"/>
    <w:rsid w:val="0094663D"/>
    <w:rsid w:val="0094666A"/>
    <w:rsid w:val="00946E7C"/>
    <w:rsid w:val="00950A1D"/>
    <w:rsid w:val="0095285B"/>
    <w:rsid w:val="0095364F"/>
    <w:rsid w:val="009555BD"/>
    <w:rsid w:val="00956B4A"/>
    <w:rsid w:val="0095780E"/>
    <w:rsid w:val="00960F9F"/>
    <w:rsid w:val="009621EF"/>
    <w:rsid w:val="009629F1"/>
    <w:rsid w:val="00963476"/>
    <w:rsid w:val="009654BA"/>
    <w:rsid w:val="0096626B"/>
    <w:rsid w:val="009668BB"/>
    <w:rsid w:val="00971B31"/>
    <w:rsid w:val="0097291A"/>
    <w:rsid w:val="009729B7"/>
    <w:rsid w:val="009729E6"/>
    <w:rsid w:val="00972AE2"/>
    <w:rsid w:val="00972DA7"/>
    <w:rsid w:val="0097390C"/>
    <w:rsid w:val="0097441E"/>
    <w:rsid w:val="00975CFE"/>
    <w:rsid w:val="009778B1"/>
    <w:rsid w:val="0098000F"/>
    <w:rsid w:val="00981C7C"/>
    <w:rsid w:val="0098232C"/>
    <w:rsid w:val="009832D4"/>
    <w:rsid w:val="00984A39"/>
    <w:rsid w:val="00987E39"/>
    <w:rsid w:val="00990602"/>
    <w:rsid w:val="00990A22"/>
    <w:rsid w:val="00991859"/>
    <w:rsid w:val="0099192A"/>
    <w:rsid w:val="009937A8"/>
    <w:rsid w:val="00994764"/>
    <w:rsid w:val="0099565F"/>
    <w:rsid w:val="00995808"/>
    <w:rsid w:val="00996075"/>
    <w:rsid w:val="0099665B"/>
    <w:rsid w:val="00997983"/>
    <w:rsid w:val="009A0734"/>
    <w:rsid w:val="009A12FE"/>
    <w:rsid w:val="009A15FF"/>
    <w:rsid w:val="009A3CBD"/>
    <w:rsid w:val="009A4B2A"/>
    <w:rsid w:val="009A4EBB"/>
    <w:rsid w:val="009A6CEA"/>
    <w:rsid w:val="009B101E"/>
    <w:rsid w:val="009B2532"/>
    <w:rsid w:val="009B4679"/>
    <w:rsid w:val="009B46C3"/>
    <w:rsid w:val="009B4AC6"/>
    <w:rsid w:val="009B6683"/>
    <w:rsid w:val="009B66AE"/>
    <w:rsid w:val="009B70B7"/>
    <w:rsid w:val="009B7161"/>
    <w:rsid w:val="009B7223"/>
    <w:rsid w:val="009B7F69"/>
    <w:rsid w:val="009C030E"/>
    <w:rsid w:val="009C0322"/>
    <w:rsid w:val="009C033B"/>
    <w:rsid w:val="009C1032"/>
    <w:rsid w:val="009C1041"/>
    <w:rsid w:val="009C19A4"/>
    <w:rsid w:val="009C21CC"/>
    <w:rsid w:val="009C41B9"/>
    <w:rsid w:val="009C5464"/>
    <w:rsid w:val="009C560C"/>
    <w:rsid w:val="009C5E9F"/>
    <w:rsid w:val="009C67EA"/>
    <w:rsid w:val="009C72AE"/>
    <w:rsid w:val="009D03D9"/>
    <w:rsid w:val="009D0BD0"/>
    <w:rsid w:val="009D11E9"/>
    <w:rsid w:val="009D1788"/>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F2E99"/>
    <w:rsid w:val="009F412D"/>
    <w:rsid w:val="009F4205"/>
    <w:rsid w:val="00A003B3"/>
    <w:rsid w:val="00A01146"/>
    <w:rsid w:val="00A012B0"/>
    <w:rsid w:val="00A0267C"/>
    <w:rsid w:val="00A02849"/>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B2C"/>
    <w:rsid w:val="00A30CB7"/>
    <w:rsid w:val="00A3110C"/>
    <w:rsid w:val="00A31457"/>
    <w:rsid w:val="00A317D3"/>
    <w:rsid w:val="00A320E6"/>
    <w:rsid w:val="00A3308C"/>
    <w:rsid w:val="00A33666"/>
    <w:rsid w:val="00A34543"/>
    <w:rsid w:val="00A35947"/>
    <w:rsid w:val="00A36915"/>
    <w:rsid w:val="00A37140"/>
    <w:rsid w:val="00A37B77"/>
    <w:rsid w:val="00A40148"/>
    <w:rsid w:val="00A40C22"/>
    <w:rsid w:val="00A417A7"/>
    <w:rsid w:val="00A41C4E"/>
    <w:rsid w:val="00A426AD"/>
    <w:rsid w:val="00A42CF6"/>
    <w:rsid w:val="00A438D5"/>
    <w:rsid w:val="00A4542C"/>
    <w:rsid w:val="00A45903"/>
    <w:rsid w:val="00A469B4"/>
    <w:rsid w:val="00A472F6"/>
    <w:rsid w:val="00A47322"/>
    <w:rsid w:val="00A50C75"/>
    <w:rsid w:val="00A51B5F"/>
    <w:rsid w:val="00A51BAA"/>
    <w:rsid w:val="00A5248A"/>
    <w:rsid w:val="00A5319D"/>
    <w:rsid w:val="00A54592"/>
    <w:rsid w:val="00A546C8"/>
    <w:rsid w:val="00A60E72"/>
    <w:rsid w:val="00A619EC"/>
    <w:rsid w:val="00A62456"/>
    <w:rsid w:val="00A63477"/>
    <w:rsid w:val="00A63C8E"/>
    <w:rsid w:val="00A6425D"/>
    <w:rsid w:val="00A64AA2"/>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91019"/>
    <w:rsid w:val="00A9293B"/>
    <w:rsid w:val="00A92E11"/>
    <w:rsid w:val="00A93299"/>
    <w:rsid w:val="00A93515"/>
    <w:rsid w:val="00A93983"/>
    <w:rsid w:val="00A9462A"/>
    <w:rsid w:val="00A9503D"/>
    <w:rsid w:val="00A9773B"/>
    <w:rsid w:val="00A97B4A"/>
    <w:rsid w:val="00A97E08"/>
    <w:rsid w:val="00AA1C37"/>
    <w:rsid w:val="00AA3524"/>
    <w:rsid w:val="00AA362A"/>
    <w:rsid w:val="00AA5830"/>
    <w:rsid w:val="00AA5C9D"/>
    <w:rsid w:val="00AA5EE4"/>
    <w:rsid w:val="00AA65D5"/>
    <w:rsid w:val="00AB1BD5"/>
    <w:rsid w:val="00AB2110"/>
    <w:rsid w:val="00AB36FB"/>
    <w:rsid w:val="00AB421A"/>
    <w:rsid w:val="00AB4428"/>
    <w:rsid w:val="00AB51B6"/>
    <w:rsid w:val="00AB6361"/>
    <w:rsid w:val="00AB675E"/>
    <w:rsid w:val="00AB6D6A"/>
    <w:rsid w:val="00AB7D81"/>
    <w:rsid w:val="00AC2E58"/>
    <w:rsid w:val="00AC3714"/>
    <w:rsid w:val="00AC4013"/>
    <w:rsid w:val="00AC46FA"/>
    <w:rsid w:val="00AC4EB3"/>
    <w:rsid w:val="00AC634A"/>
    <w:rsid w:val="00AC6B59"/>
    <w:rsid w:val="00AC78B4"/>
    <w:rsid w:val="00AD0165"/>
    <w:rsid w:val="00AD2ECB"/>
    <w:rsid w:val="00AD3759"/>
    <w:rsid w:val="00AD3938"/>
    <w:rsid w:val="00AD3A4E"/>
    <w:rsid w:val="00AD3F0E"/>
    <w:rsid w:val="00AD7A74"/>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E83"/>
    <w:rsid w:val="00B0481F"/>
    <w:rsid w:val="00B0540B"/>
    <w:rsid w:val="00B054E0"/>
    <w:rsid w:val="00B06B94"/>
    <w:rsid w:val="00B07CAA"/>
    <w:rsid w:val="00B101BB"/>
    <w:rsid w:val="00B10889"/>
    <w:rsid w:val="00B10E9A"/>
    <w:rsid w:val="00B123A7"/>
    <w:rsid w:val="00B13246"/>
    <w:rsid w:val="00B1440B"/>
    <w:rsid w:val="00B145A5"/>
    <w:rsid w:val="00B14960"/>
    <w:rsid w:val="00B15EFE"/>
    <w:rsid w:val="00B16538"/>
    <w:rsid w:val="00B171AC"/>
    <w:rsid w:val="00B201FE"/>
    <w:rsid w:val="00B2073B"/>
    <w:rsid w:val="00B2262A"/>
    <w:rsid w:val="00B22743"/>
    <w:rsid w:val="00B24895"/>
    <w:rsid w:val="00B249E1"/>
    <w:rsid w:val="00B25262"/>
    <w:rsid w:val="00B2639B"/>
    <w:rsid w:val="00B2676B"/>
    <w:rsid w:val="00B319FF"/>
    <w:rsid w:val="00B320BF"/>
    <w:rsid w:val="00B34BC5"/>
    <w:rsid w:val="00B36508"/>
    <w:rsid w:val="00B36892"/>
    <w:rsid w:val="00B36898"/>
    <w:rsid w:val="00B3745C"/>
    <w:rsid w:val="00B444B8"/>
    <w:rsid w:val="00B449CE"/>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EB0"/>
    <w:rsid w:val="00B6236D"/>
    <w:rsid w:val="00B62625"/>
    <w:rsid w:val="00B64D8E"/>
    <w:rsid w:val="00B7049C"/>
    <w:rsid w:val="00B73A8E"/>
    <w:rsid w:val="00B7405D"/>
    <w:rsid w:val="00B74571"/>
    <w:rsid w:val="00B74FA6"/>
    <w:rsid w:val="00B7509F"/>
    <w:rsid w:val="00B773E5"/>
    <w:rsid w:val="00B818B8"/>
    <w:rsid w:val="00B81DA1"/>
    <w:rsid w:val="00B825F6"/>
    <w:rsid w:val="00B82DB4"/>
    <w:rsid w:val="00B83336"/>
    <w:rsid w:val="00B83923"/>
    <w:rsid w:val="00B83A74"/>
    <w:rsid w:val="00B8628E"/>
    <w:rsid w:val="00B924B1"/>
    <w:rsid w:val="00B938E5"/>
    <w:rsid w:val="00B9454E"/>
    <w:rsid w:val="00B94C84"/>
    <w:rsid w:val="00B950E7"/>
    <w:rsid w:val="00B9510A"/>
    <w:rsid w:val="00B952C6"/>
    <w:rsid w:val="00B9570F"/>
    <w:rsid w:val="00B95D6D"/>
    <w:rsid w:val="00B97291"/>
    <w:rsid w:val="00BA0609"/>
    <w:rsid w:val="00BA09F7"/>
    <w:rsid w:val="00BA34C4"/>
    <w:rsid w:val="00BA3896"/>
    <w:rsid w:val="00BA447B"/>
    <w:rsid w:val="00BA456A"/>
    <w:rsid w:val="00BA5525"/>
    <w:rsid w:val="00BA5DE1"/>
    <w:rsid w:val="00BB0984"/>
    <w:rsid w:val="00BB1902"/>
    <w:rsid w:val="00BB2767"/>
    <w:rsid w:val="00BB3E68"/>
    <w:rsid w:val="00BB435D"/>
    <w:rsid w:val="00BB51E5"/>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C1B"/>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30DA"/>
    <w:rsid w:val="00C04567"/>
    <w:rsid w:val="00C048C1"/>
    <w:rsid w:val="00C1124C"/>
    <w:rsid w:val="00C11896"/>
    <w:rsid w:val="00C13939"/>
    <w:rsid w:val="00C20AB2"/>
    <w:rsid w:val="00C20D57"/>
    <w:rsid w:val="00C218A0"/>
    <w:rsid w:val="00C22070"/>
    <w:rsid w:val="00C231BF"/>
    <w:rsid w:val="00C23779"/>
    <w:rsid w:val="00C24333"/>
    <w:rsid w:val="00C24A18"/>
    <w:rsid w:val="00C25394"/>
    <w:rsid w:val="00C25961"/>
    <w:rsid w:val="00C26453"/>
    <w:rsid w:val="00C268A4"/>
    <w:rsid w:val="00C31EB7"/>
    <w:rsid w:val="00C324CD"/>
    <w:rsid w:val="00C33AFE"/>
    <w:rsid w:val="00C365ED"/>
    <w:rsid w:val="00C3762A"/>
    <w:rsid w:val="00C37AFD"/>
    <w:rsid w:val="00C405F3"/>
    <w:rsid w:val="00C408D8"/>
    <w:rsid w:val="00C41220"/>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4968"/>
    <w:rsid w:val="00C7572D"/>
    <w:rsid w:val="00C75E0A"/>
    <w:rsid w:val="00C760BD"/>
    <w:rsid w:val="00C8011F"/>
    <w:rsid w:val="00C8190A"/>
    <w:rsid w:val="00C81C1F"/>
    <w:rsid w:val="00C82CB5"/>
    <w:rsid w:val="00C83600"/>
    <w:rsid w:val="00C8464B"/>
    <w:rsid w:val="00C857D5"/>
    <w:rsid w:val="00C901AD"/>
    <w:rsid w:val="00C91279"/>
    <w:rsid w:val="00C926AD"/>
    <w:rsid w:val="00C92FFF"/>
    <w:rsid w:val="00C93187"/>
    <w:rsid w:val="00C94F8E"/>
    <w:rsid w:val="00C96978"/>
    <w:rsid w:val="00C972D5"/>
    <w:rsid w:val="00CA0979"/>
    <w:rsid w:val="00CA292B"/>
    <w:rsid w:val="00CA486F"/>
    <w:rsid w:val="00CA49C2"/>
    <w:rsid w:val="00CA67AF"/>
    <w:rsid w:val="00CB0483"/>
    <w:rsid w:val="00CB2144"/>
    <w:rsid w:val="00CB2B57"/>
    <w:rsid w:val="00CB2D15"/>
    <w:rsid w:val="00CB5572"/>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549A"/>
    <w:rsid w:val="00CD59AD"/>
    <w:rsid w:val="00CD63BC"/>
    <w:rsid w:val="00CD74FF"/>
    <w:rsid w:val="00CD77EE"/>
    <w:rsid w:val="00CE162A"/>
    <w:rsid w:val="00CE1E26"/>
    <w:rsid w:val="00CE1F3A"/>
    <w:rsid w:val="00CE1F92"/>
    <w:rsid w:val="00CE24AE"/>
    <w:rsid w:val="00CE24F3"/>
    <w:rsid w:val="00CE2990"/>
    <w:rsid w:val="00CE2E8E"/>
    <w:rsid w:val="00CE3813"/>
    <w:rsid w:val="00CE5436"/>
    <w:rsid w:val="00CE5BBF"/>
    <w:rsid w:val="00CE5DD2"/>
    <w:rsid w:val="00CF484F"/>
    <w:rsid w:val="00CF58A0"/>
    <w:rsid w:val="00CF5950"/>
    <w:rsid w:val="00CF7937"/>
    <w:rsid w:val="00CF7F39"/>
    <w:rsid w:val="00D00B4F"/>
    <w:rsid w:val="00D030FE"/>
    <w:rsid w:val="00D03D56"/>
    <w:rsid w:val="00D04833"/>
    <w:rsid w:val="00D0646A"/>
    <w:rsid w:val="00D07412"/>
    <w:rsid w:val="00D10109"/>
    <w:rsid w:val="00D10561"/>
    <w:rsid w:val="00D118D3"/>
    <w:rsid w:val="00D11F40"/>
    <w:rsid w:val="00D12255"/>
    <w:rsid w:val="00D1256E"/>
    <w:rsid w:val="00D14046"/>
    <w:rsid w:val="00D15819"/>
    <w:rsid w:val="00D167EE"/>
    <w:rsid w:val="00D203BC"/>
    <w:rsid w:val="00D2280F"/>
    <w:rsid w:val="00D251EB"/>
    <w:rsid w:val="00D27428"/>
    <w:rsid w:val="00D30B4C"/>
    <w:rsid w:val="00D31273"/>
    <w:rsid w:val="00D315FB"/>
    <w:rsid w:val="00D3253A"/>
    <w:rsid w:val="00D328A9"/>
    <w:rsid w:val="00D32F09"/>
    <w:rsid w:val="00D330F8"/>
    <w:rsid w:val="00D36E08"/>
    <w:rsid w:val="00D37EFD"/>
    <w:rsid w:val="00D42BB0"/>
    <w:rsid w:val="00D4318F"/>
    <w:rsid w:val="00D43DF9"/>
    <w:rsid w:val="00D443C1"/>
    <w:rsid w:val="00D44CD7"/>
    <w:rsid w:val="00D4594C"/>
    <w:rsid w:val="00D4600E"/>
    <w:rsid w:val="00D4631C"/>
    <w:rsid w:val="00D46B95"/>
    <w:rsid w:val="00D470A1"/>
    <w:rsid w:val="00D50428"/>
    <w:rsid w:val="00D50454"/>
    <w:rsid w:val="00D51AC7"/>
    <w:rsid w:val="00D52D16"/>
    <w:rsid w:val="00D53BA5"/>
    <w:rsid w:val="00D5476B"/>
    <w:rsid w:val="00D54EF4"/>
    <w:rsid w:val="00D5529D"/>
    <w:rsid w:val="00D55793"/>
    <w:rsid w:val="00D57F85"/>
    <w:rsid w:val="00D605D5"/>
    <w:rsid w:val="00D60BD3"/>
    <w:rsid w:val="00D62931"/>
    <w:rsid w:val="00D62FFA"/>
    <w:rsid w:val="00D663F1"/>
    <w:rsid w:val="00D6690A"/>
    <w:rsid w:val="00D66CEE"/>
    <w:rsid w:val="00D741F5"/>
    <w:rsid w:val="00D744B0"/>
    <w:rsid w:val="00D74EB4"/>
    <w:rsid w:val="00D80894"/>
    <w:rsid w:val="00D80B26"/>
    <w:rsid w:val="00D815E9"/>
    <w:rsid w:val="00D81CE7"/>
    <w:rsid w:val="00D826C6"/>
    <w:rsid w:val="00D83D3F"/>
    <w:rsid w:val="00D8443B"/>
    <w:rsid w:val="00D8491F"/>
    <w:rsid w:val="00D84A39"/>
    <w:rsid w:val="00D866C7"/>
    <w:rsid w:val="00D912AF"/>
    <w:rsid w:val="00D92925"/>
    <w:rsid w:val="00D92A33"/>
    <w:rsid w:val="00D93A55"/>
    <w:rsid w:val="00D943FA"/>
    <w:rsid w:val="00D9587C"/>
    <w:rsid w:val="00D9647D"/>
    <w:rsid w:val="00D96FD2"/>
    <w:rsid w:val="00D9744D"/>
    <w:rsid w:val="00DA0400"/>
    <w:rsid w:val="00DA1D61"/>
    <w:rsid w:val="00DA2F9A"/>
    <w:rsid w:val="00DA3854"/>
    <w:rsid w:val="00DA385D"/>
    <w:rsid w:val="00DA3B16"/>
    <w:rsid w:val="00DA42BE"/>
    <w:rsid w:val="00DA51ED"/>
    <w:rsid w:val="00DA5AA9"/>
    <w:rsid w:val="00DA5C34"/>
    <w:rsid w:val="00DA6159"/>
    <w:rsid w:val="00DA6B9E"/>
    <w:rsid w:val="00DB1616"/>
    <w:rsid w:val="00DB1D7E"/>
    <w:rsid w:val="00DB2150"/>
    <w:rsid w:val="00DB24CA"/>
    <w:rsid w:val="00DB2694"/>
    <w:rsid w:val="00DB2929"/>
    <w:rsid w:val="00DB355E"/>
    <w:rsid w:val="00DB3CC3"/>
    <w:rsid w:val="00DB49BC"/>
    <w:rsid w:val="00DB4FAD"/>
    <w:rsid w:val="00DB53A3"/>
    <w:rsid w:val="00DB57E2"/>
    <w:rsid w:val="00DC24F0"/>
    <w:rsid w:val="00DC2888"/>
    <w:rsid w:val="00DC4259"/>
    <w:rsid w:val="00DC44D0"/>
    <w:rsid w:val="00DC6C03"/>
    <w:rsid w:val="00DC767C"/>
    <w:rsid w:val="00DD0EAA"/>
    <w:rsid w:val="00DD11E1"/>
    <w:rsid w:val="00DD1331"/>
    <w:rsid w:val="00DD25B8"/>
    <w:rsid w:val="00DD2A9B"/>
    <w:rsid w:val="00DD2BB6"/>
    <w:rsid w:val="00DD634F"/>
    <w:rsid w:val="00DD6CBC"/>
    <w:rsid w:val="00DE068D"/>
    <w:rsid w:val="00DE09BD"/>
    <w:rsid w:val="00DE27C8"/>
    <w:rsid w:val="00DE3C34"/>
    <w:rsid w:val="00DE5C97"/>
    <w:rsid w:val="00DE6AE7"/>
    <w:rsid w:val="00DE7D67"/>
    <w:rsid w:val="00DF0596"/>
    <w:rsid w:val="00DF15B4"/>
    <w:rsid w:val="00DF1EE1"/>
    <w:rsid w:val="00DF1F94"/>
    <w:rsid w:val="00DF22E1"/>
    <w:rsid w:val="00DF3328"/>
    <w:rsid w:val="00DF457D"/>
    <w:rsid w:val="00DF4767"/>
    <w:rsid w:val="00DF4D28"/>
    <w:rsid w:val="00DF4E14"/>
    <w:rsid w:val="00DF5000"/>
    <w:rsid w:val="00DF6519"/>
    <w:rsid w:val="00E01203"/>
    <w:rsid w:val="00E0185D"/>
    <w:rsid w:val="00E01C0B"/>
    <w:rsid w:val="00E01C28"/>
    <w:rsid w:val="00E01EB9"/>
    <w:rsid w:val="00E03038"/>
    <w:rsid w:val="00E07201"/>
    <w:rsid w:val="00E072A3"/>
    <w:rsid w:val="00E0748A"/>
    <w:rsid w:val="00E11636"/>
    <w:rsid w:val="00E11763"/>
    <w:rsid w:val="00E11E44"/>
    <w:rsid w:val="00E11EC1"/>
    <w:rsid w:val="00E1247A"/>
    <w:rsid w:val="00E12EFB"/>
    <w:rsid w:val="00E13B8A"/>
    <w:rsid w:val="00E141D0"/>
    <w:rsid w:val="00E143C2"/>
    <w:rsid w:val="00E14F4D"/>
    <w:rsid w:val="00E16828"/>
    <w:rsid w:val="00E17101"/>
    <w:rsid w:val="00E2006E"/>
    <w:rsid w:val="00E20738"/>
    <w:rsid w:val="00E2124C"/>
    <w:rsid w:val="00E21683"/>
    <w:rsid w:val="00E22036"/>
    <w:rsid w:val="00E220DD"/>
    <w:rsid w:val="00E2331D"/>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38EB"/>
    <w:rsid w:val="00E33F67"/>
    <w:rsid w:val="00E345D9"/>
    <w:rsid w:val="00E347C0"/>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B6E"/>
    <w:rsid w:val="00E51D73"/>
    <w:rsid w:val="00E53011"/>
    <w:rsid w:val="00E54AB1"/>
    <w:rsid w:val="00E54FFA"/>
    <w:rsid w:val="00E55440"/>
    <w:rsid w:val="00E55499"/>
    <w:rsid w:val="00E5629D"/>
    <w:rsid w:val="00E57D11"/>
    <w:rsid w:val="00E57D1B"/>
    <w:rsid w:val="00E60512"/>
    <w:rsid w:val="00E61186"/>
    <w:rsid w:val="00E61E6D"/>
    <w:rsid w:val="00E66275"/>
    <w:rsid w:val="00E663FE"/>
    <w:rsid w:val="00E665ED"/>
    <w:rsid w:val="00E667CC"/>
    <w:rsid w:val="00E66A3D"/>
    <w:rsid w:val="00E66B61"/>
    <w:rsid w:val="00E66FB2"/>
    <w:rsid w:val="00E678A3"/>
    <w:rsid w:val="00E7179B"/>
    <w:rsid w:val="00E71AA6"/>
    <w:rsid w:val="00E7229B"/>
    <w:rsid w:val="00E728DC"/>
    <w:rsid w:val="00E735F4"/>
    <w:rsid w:val="00E73E73"/>
    <w:rsid w:val="00E7749E"/>
    <w:rsid w:val="00E77672"/>
    <w:rsid w:val="00E77EE2"/>
    <w:rsid w:val="00E81F37"/>
    <w:rsid w:val="00E82381"/>
    <w:rsid w:val="00E82979"/>
    <w:rsid w:val="00E83B13"/>
    <w:rsid w:val="00E84A7B"/>
    <w:rsid w:val="00E862B2"/>
    <w:rsid w:val="00E90BEA"/>
    <w:rsid w:val="00E911A7"/>
    <w:rsid w:val="00E9178A"/>
    <w:rsid w:val="00E937E7"/>
    <w:rsid w:val="00E93988"/>
    <w:rsid w:val="00E9497E"/>
    <w:rsid w:val="00EA0187"/>
    <w:rsid w:val="00EA133F"/>
    <w:rsid w:val="00EA16E1"/>
    <w:rsid w:val="00EA18B6"/>
    <w:rsid w:val="00EA21EC"/>
    <w:rsid w:val="00EA27A5"/>
    <w:rsid w:val="00EA553E"/>
    <w:rsid w:val="00EA6A40"/>
    <w:rsid w:val="00EA7A65"/>
    <w:rsid w:val="00EB0596"/>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BD0"/>
    <w:rsid w:val="00ED3337"/>
    <w:rsid w:val="00ED3B1A"/>
    <w:rsid w:val="00ED4439"/>
    <w:rsid w:val="00ED4F4A"/>
    <w:rsid w:val="00ED5BFF"/>
    <w:rsid w:val="00ED60F8"/>
    <w:rsid w:val="00ED7A7C"/>
    <w:rsid w:val="00ED7EA6"/>
    <w:rsid w:val="00EE0DA8"/>
    <w:rsid w:val="00EE2A4A"/>
    <w:rsid w:val="00EE39C1"/>
    <w:rsid w:val="00EE406F"/>
    <w:rsid w:val="00EE4644"/>
    <w:rsid w:val="00EE6384"/>
    <w:rsid w:val="00EE73C9"/>
    <w:rsid w:val="00EF05D9"/>
    <w:rsid w:val="00EF06F9"/>
    <w:rsid w:val="00EF0D27"/>
    <w:rsid w:val="00EF2B10"/>
    <w:rsid w:val="00EF4CB0"/>
    <w:rsid w:val="00EF52E1"/>
    <w:rsid w:val="00F02099"/>
    <w:rsid w:val="00F03015"/>
    <w:rsid w:val="00F0492F"/>
    <w:rsid w:val="00F050E8"/>
    <w:rsid w:val="00F05845"/>
    <w:rsid w:val="00F058DF"/>
    <w:rsid w:val="00F0640A"/>
    <w:rsid w:val="00F06802"/>
    <w:rsid w:val="00F078B3"/>
    <w:rsid w:val="00F07906"/>
    <w:rsid w:val="00F07A21"/>
    <w:rsid w:val="00F1160C"/>
    <w:rsid w:val="00F12188"/>
    <w:rsid w:val="00F125CC"/>
    <w:rsid w:val="00F1523C"/>
    <w:rsid w:val="00F152D1"/>
    <w:rsid w:val="00F15E80"/>
    <w:rsid w:val="00F162DC"/>
    <w:rsid w:val="00F16899"/>
    <w:rsid w:val="00F16BDF"/>
    <w:rsid w:val="00F208F0"/>
    <w:rsid w:val="00F229C1"/>
    <w:rsid w:val="00F22A1F"/>
    <w:rsid w:val="00F232D5"/>
    <w:rsid w:val="00F23B61"/>
    <w:rsid w:val="00F24FA2"/>
    <w:rsid w:val="00F25C36"/>
    <w:rsid w:val="00F26674"/>
    <w:rsid w:val="00F27952"/>
    <w:rsid w:val="00F3040C"/>
    <w:rsid w:val="00F31244"/>
    <w:rsid w:val="00F31A83"/>
    <w:rsid w:val="00F31C46"/>
    <w:rsid w:val="00F3298D"/>
    <w:rsid w:val="00F32E79"/>
    <w:rsid w:val="00F342E6"/>
    <w:rsid w:val="00F360E7"/>
    <w:rsid w:val="00F3642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ED"/>
    <w:rsid w:val="00F64E6C"/>
    <w:rsid w:val="00F65A1F"/>
    <w:rsid w:val="00F71F74"/>
    <w:rsid w:val="00F7252F"/>
    <w:rsid w:val="00F72D51"/>
    <w:rsid w:val="00F73667"/>
    <w:rsid w:val="00F749C9"/>
    <w:rsid w:val="00F7615D"/>
    <w:rsid w:val="00F76C92"/>
    <w:rsid w:val="00F7777E"/>
    <w:rsid w:val="00F80B8B"/>
    <w:rsid w:val="00F8213B"/>
    <w:rsid w:val="00F82B7E"/>
    <w:rsid w:val="00F82DEB"/>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4C5"/>
    <w:rsid w:val="00F97433"/>
    <w:rsid w:val="00F97E95"/>
    <w:rsid w:val="00FA054D"/>
    <w:rsid w:val="00FA0BF0"/>
    <w:rsid w:val="00FA0C5E"/>
    <w:rsid w:val="00FA1600"/>
    <w:rsid w:val="00FA16A0"/>
    <w:rsid w:val="00FA1C37"/>
    <w:rsid w:val="00FA1F83"/>
    <w:rsid w:val="00FA2BC6"/>
    <w:rsid w:val="00FA3E5A"/>
    <w:rsid w:val="00FA44E6"/>
    <w:rsid w:val="00FA5094"/>
    <w:rsid w:val="00FA6AD5"/>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A55"/>
    <w:rsid w:val="00FD6479"/>
    <w:rsid w:val="00FD6748"/>
    <w:rsid w:val="00FD6ACF"/>
    <w:rsid w:val="00FD6AE5"/>
    <w:rsid w:val="00FD6B45"/>
    <w:rsid w:val="00FD7E9D"/>
    <w:rsid w:val="00FE0654"/>
    <w:rsid w:val="00FE1502"/>
    <w:rsid w:val="00FE1CCA"/>
    <w:rsid w:val="00FE2E23"/>
    <w:rsid w:val="00FE4087"/>
    <w:rsid w:val="00FE5E7C"/>
    <w:rsid w:val="00FE64B6"/>
    <w:rsid w:val="00FE7331"/>
    <w:rsid w:val="00FE7F30"/>
    <w:rsid w:val="00FF1623"/>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C41B2-98E1-44D0-84DE-3BC4D1B2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22</cp:revision>
  <cp:lastPrinted>2014-05-14T23:06:00Z</cp:lastPrinted>
  <dcterms:created xsi:type="dcterms:W3CDTF">2015-09-23T14:29:00Z</dcterms:created>
  <dcterms:modified xsi:type="dcterms:W3CDTF">2015-09-24T01:46:00Z</dcterms:modified>
</cp:coreProperties>
</file>